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sz w:val="33"/>
          <w:szCs w:val="33"/>
        </w:rPr>
      </w:pPr>
      <w:r>
        <w:rPr>
          <w:sz w:val="33"/>
          <w:szCs w:val="33"/>
        </w:rPr>
        <w:t>荔城三小：打造诗词文化，书香校园铸魂育人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color w:val="000000"/>
          <w:sz w:val="25"/>
          <w:szCs w:val="25"/>
        </w:rPr>
        <w:t>荔城镇第三小学，深入贯彻落实“双减”政策，将 “诗词文化”与“双减”融合，让</w:t>
      </w:r>
      <w:bookmarkStart w:id="0" w:name="_GoBack"/>
      <w:bookmarkEnd w:id="0"/>
      <w:r>
        <w:rPr>
          <w:rFonts w:hint="eastAsia"/>
          <w:color w:val="000000"/>
          <w:sz w:val="25"/>
          <w:szCs w:val="25"/>
          <w:lang w:eastAsia="zh-CN"/>
        </w:rPr>
        <w:t>中华优秀传统文化</w:t>
      </w:r>
      <w:r>
        <w:rPr>
          <w:color w:val="000000"/>
          <w:sz w:val="25"/>
          <w:szCs w:val="25"/>
        </w:rPr>
        <w:t>的种子播撒在学生们的心中。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222222"/>
          <w:sz w:val="25"/>
          <w:szCs w:val="25"/>
        </w:rPr>
      </w:pP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954905" cy="2789555"/>
            <wp:effectExtent l="0" t="0" r="17145" b="1079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981575" cy="2799715"/>
            <wp:effectExtent l="0" t="0" r="9525" b="635"/>
            <wp:docPr id="15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color w:val="000000"/>
          <w:sz w:val="25"/>
          <w:szCs w:val="25"/>
        </w:rPr>
        <w:t>这是该校老师以《将进酒》为旋律，自创的一套特色古诗大课间操。这套操兼具艺术性和动感，一招一式，将学生们带到古典诗词的传统文化中。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182870" cy="3677920"/>
            <wp:effectExtent l="0" t="0" r="17780" b="17780"/>
            <wp:docPr id="6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007AAA"/>
          <w:sz w:val="25"/>
          <w:szCs w:val="25"/>
          <w:u w:val="single"/>
        </w:rPr>
        <w:t>荔城镇第三小学 六（二）班学生  苏嘉嘉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</w:rPr>
        <w:t>在做到“天生我材必有用”这个动作时，我们都特别有劲，感觉到有一股强大的力量和满满的自信充满全身，在感受诗词魅力的同时，又锻炼了身体，使我更喜欢中国诗词了。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325745" cy="2997835"/>
            <wp:effectExtent l="0" t="0" r="8255" b="12065"/>
            <wp:docPr id="14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819650" cy="2713355"/>
            <wp:effectExtent l="0" t="0" r="0" b="10795"/>
            <wp:docPr id="8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color w:val="000000"/>
          <w:sz w:val="25"/>
          <w:szCs w:val="25"/>
        </w:rPr>
        <w:t>此外，在课后服务中，该校每个班级都有本班级的诗词班歌及手势舞。学生不仅读诗词，也唱诗词、演诗词，更好地感受诗词意境，极大地提高了对诗词文化的学习兴趣。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343525" cy="3007995"/>
            <wp:effectExtent l="0" t="0" r="9525" b="1905"/>
            <wp:docPr id="13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067935" cy="3158490"/>
            <wp:effectExtent l="0" t="0" r="18415" b="3810"/>
            <wp:docPr id="3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color w:val="000000"/>
          <w:sz w:val="25"/>
          <w:szCs w:val="25"/>
        </w:rPr>
        <w:t>为进一步丰富课后服务内容，该校还开展了以诗词情景为主题的手工制作兴趣班，将诗词文化融入作品中。通过成立“春苗诗社”，开展诗词创作培训及比赛，评出诗词创作之星，并把他们的作品在校园内展示，进一步烘托诗满校园的浓郁氛围。不仅如此，各班级还在教室走廊、教室角落，以“诗词文化”为主题，搭配绿植，营造赏心悦目的绿色环境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200525" cy="2360930"/>
            <wp:effectExtent l="0" t="0" r="9525" b="1270"/>
            <wp:docPr id="12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258945" cy="2397760"/>
            <wp:effectExtent l="0" t="0" r="8255" b="2540"/>
            <wp:docPr id="11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639310" cy="3195955"/>
            <wp:effectExtent l="0" t="0" r="8890" b="4445"/>
            <wp:docPr id="7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775200" cy="3819525"/>
            <wp:effectExtent l="0" t="0" r="6350" b="9525"/>
            <wp:docPr id="2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7752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554345" cy="3121660"/>
            <wp:effectExtent l="0" t="0" r="8255" b="2540"/>
            <wp:docPr id="9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706620" cy="4706620"/>
            <wp:effectExtent l="0" t="0" r="17780" b="17780"/>
            <wp:docPr id="1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470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007AAA"/>
          <w:sz w:val="25"/>
          <w:szCs w:val="25"/>
          <w:u w:val="single"/>
        </w:rPr>
        <w:t>荔城镇第三小学老师  张惠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</w:rPr>
        <w:t>我们通过和学生一起选好“诗词文化”的主题诗、一起布置，然后将绿色植物与各种材料搭配，构建出处处既有诗意境，又赏心悦目的绿色环境，孩子们都很喜欢。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color w:val="000000"/>
          <w:sz w:val="27"/>
          <w:szCs w:val="27"/>
        </w:rPr>
        <w:t>该校校园各个角落都满载诗词文化，同学们随时随地可以读诗、赏诗，极大地提高了该校师生的诗词素养和文化底蕴。</w:t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648325" cy="2838450"/>
            <wp:effectExtent l="0" t="0" r="9525" b="0"/>
            <wp:docPr id="4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972050" cy="3465195"/>
            <wp:effectExtent l="0" t="0" r="0" b="1905"/>
            <wp:docPr id="5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6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007AAA"/>
          <w:sz w:val="25"/>
          <w:szCs w:val="25"/>
          <w:u w:val="single"/>
        </w:rPr>
        <w:t>荔城镇第三小学校长  莫发春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</w:rPr>
        <w:t>我们学校通过打造“诗词文化”校园，营造积极向上的校园文化氛围，让每一个老师、孩子获得古诗文经典的基本熏陶和修养，接受中国传统美德潜移默化的影响和教育，提高学生阅读古诗文经典的兴趣，增强了广大学生文化底蕴和道德素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iYTc2MDg0OWM5ODMyNmZiZjZhZTEyMzlkNzhjMzEifQ=="/>
  </w:docVars>
  <w:rsids>
    <w:rsidRoot w:val="024D4F0C"/>
    <w:rsid w:val="024D4F0C"/>
    <w:rsid w:val="1912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2023-01-06T07:32:00Z</dcterms:created>
  <dc:creator>Administrator</dc:creator>
  <cp:lastModifiedBy>如果可以...</cp:lastModifiedBy>
  <dcterms:modified xsi:type="dcterms:W3CDTF">2023-10-16T01:05:38Z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26705E52108841108712684A5F60BCEB</vt:lpwstr>
  </property>
</Properties>
</file>