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A4A20">
      <w:r>
        <w:t>附件</w:t>
      </w:r>
      <w:r>
        <w:rPr>
          <w:rFonts w:hint="eastAsia"/>
        </w:rPr>
        <w:t>1</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268"/>
        <w:gridCol w:w="2552"/>
        <w:gridCol w:w="3260"/>
        <w:gridCol w:w="3827"/>
        <w:gridCol w:w="1450"/>
      </w:tblGrid>
      <w:tr w14:paraId="1115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14174" w:type="dxa"/>
            <w:gridSpan w:val="6"/>
            <w:tcBorders>
              <w:top w:val="nil"/>
              <w:left w:val="nil"/>
              <w:right w:val="nil"/>
            </w:tcBorders>
            <w:vAlign w:val="center"/>
          </w:tcPr>
          <w:p w14:paraId="7555FE5E">
            <w:pPr>
              <w:jc w:val="center"/>
              <w:rPr>
                <w:b/>
              </w:rPr>
            </w:pPr>
            <w:r>
              <w:rPr>
                <w:rFonts w:hint="eastAsia"/>
                <w:b/>
                <w:sz w:val="40"/>
              </w:rPr>
              <w:t>荔浦市行政许可事项清单</w:t>
            </w:r>
            <w:r>
              <w:rPr>
                <w:rFonts w:hint="eastAsia" w:cs="Times New Roman"/>
                <w:b/>
                <w:sz w:val="40"/>
              </w:rPr>
              <w:t>（</w:t>
            </w:r>
            <w:r>
              <w:rPr>
                <w:rFonts w:cs="Times New Roman"/>
                <w:b/>
                <w:sz w:val="40"/>
              </w:rPr>
              <w:t>2023</w:t>
            </w:r>
            <w:r>
              <w:rPr>
                <w:b/>
                <w:sz w:val="40"/>
              </w:rPr>
              <w:t>年版</w:t>
            </w:r>
            <w:r>
              <w:rPr>
                <w:rFonts w:cs="Times New Roman"/>
                <w:b/>
                <w:sz w:val="40"/>
              </w:rPr>
              <w:t>）</w:t>
            </w:r>
          </w:p>
        </w:tc>
      </w:tr>
      <w:tr w14:paraId="77CF4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vAlign w:val="center"/>
          </w:tcPr>
          <w:p w14:paraId="58FDF1AA">
            <w:pPr>
              <w:jc w:val="center"/>
              <w:rPr>
                <w:b/>
              </w:rPr>
            </w:pPr>
            <w:r>
              <w:rPr>
                <w:rFonts w:hint="eastAsia"/>
                <w:b/>
              </w:rPr>
              <w:t>序号</w:t>
            </w:r>
          </w:p>
        </w:tc>
        <w:tc>
          <w:tcPr>
            <w:tcW w:w="2268" w:type="dxa"/>
            <w:vAlign w:val="center"/>
          </w:tcPr>
          <w:p w14:paraId="55A2B32F">
            <w:pPr>
              <w:jc w:val="center"/>
              <w:rPr>
                <w:b/>
              </w:rPr>
            </w:pPr>
            <w:r>
              <w:rPr>
                <w:rFonts w:hint="eastAsia"/>
                <w:b/>
              </w:rPr>
              <w:t>荔浦市主管部门</w:t>
            </w:r>
          </w:p>
        </w:tc>
        <w:tc>
          <w:tcPr>
            <w:tcW w:w="2552" w:type="dxa"/>
            <w:vAlign w:val="center"/>
          </w:tcPr>
          <w:p w14:paraId="6430CFC7">
            <w:pPr>
              <w:jc w:val="center"/>
              <w:rPr>
                <w:b/>
              </w:rPr>
            </w:pPr>
            <w:r>
              <w:rPr>
                <w:rFonts w:hint="eastAsia"/>
                <w:b/>
              </w:rPr>
              <w:t>事项名称</w:t>
            </w:r>
          </w:p>
        </w:tc>
        <w:tc>
          <w:tcPr>
            <w:tcW w:w="3260" w:type="dxa"/>
            <w:vAlign w:val="center"/>
          </w:tcPr>
          <w:p w14:paraId="39086343">
            <w:pPr>
              <w:jc w:val="center"/>
              <w:rPr>
                <w:b/>
              </w:rPr>
            </w:pPr>
            <w:r>
              <w:rPr>
                <w:rFonts w:hint="eastAsia"/>
                <w:b/>
              </w:rPr>
              <w:t>实施机关</w:t>
            </w:r>
          </w:p>
        </w:tc>
        <w:tc>
          <w:tcPr>
            <w:tcW w:w="3827" w:type="dxa"/>
            <w:vAlign w:val="center"/>
          </w:tcPr>
          <w:p w14:paraId="1AC8DC38">
            <w:pPr>
              <w:jc w:val="center"/>
              <w:rPr>
                <w:b/>
              </w:rPr>
            </w:pPr>
            <w:r>
              <w:rPr>
                <w:rFonts w:hint="eastAsia"/>
                <w:b/>
              </w:rPr>
              <w:t>设定和实施依据</w:t>
            </w:r>
          </w:p>
        </w:tc>
        <w:tc>
          <w:tcPr>
            <w:tcW w:w="1450" w:type="dxa"/>
            <w:vAlign w:val="center"/>
          </w:tcPr>
          <w:p w14:paraId="76B8359E">
            <w:pPr>
              <w:jc w:val="center"/>
              <w:rPr>
                <w:b/>
              </w:rPr>
            </w:pPr>
            <w:r>
              <w:rPr>
                <w:rFonts w:hint="eastAsia"/>
                <w:b/>
              </w:rPr>
              <w:t>备注</w:t>
            </w:r>
          </w:p>
        </w:tc>
      </w:tr>
      <w:tr w14:paraId="31C31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7A4AB72B">
            <w:pPr>
              <w:jc w:val="center"/>
              <w:rPr>
                <w:rFonts w:cs="Times New Roman"/>
              </w:rPr>
            </w:pPr>
            <w:r>
              <w:rPr>
                <w:rFonts w:cs="Times New Roman"/>
              </w:rPr>
              <w:t>1</w:t>
            </w:r>
          </w:p>
        </w:tc>
        <w:tc>
          <w:tcPr>
            <w:tcW w:w="2268" w:type="dxa"/>
            <w:vAlign w:val="center"/>
          </w:tcPr>
          <w:p w14:paraId="1402647D">
            <w:pPr>
              <w:jc w:val="center"/>
            </w:pPr>
            <w:r>
              <w:rPr>
                <w:rFonts w:hint="eastAsia"/>
              </w:rPr>
              <w:t>荔浦市财政局</w:t>
            </w:r>
          </w:p>
        </w:tc>
        <w:tc>
          <w:tcPr>
            <w:tcW w:w="2552" w:type="dxa"/>
            <w:vAlign w:val="center"/>
          </w:tcPr>
          <w:p w14:paraId="4BBBF071">
            <w:pPr>
              <w:jc w:val="center"/>
            </w:pPr>
            <w:r>
              <w:rPr>
                <w:rFonts w:hint="eastAsia"/>
              </w:rPr>
              <w:t>中介机构从事代理记账业务审批</w:t>
            </w:r>
          </w:p>
        </w:tc>
        <w:tc>
          <w:tcPr>
            <w:tcW w:w="3260" w:type="dxa"/>
            <w:vAlign w:val="center"/>
          </w:tcPr>
          <w:p w14:paraId="4C65878B">
            <w:pPr>
              <w:jc w:val="center"/>
            </w:pPr>
            <w:r>
              <w:rPr>
                <w:rFonts w:hint="eastAsia"/>
              </w:rPr>
              <w:t>荔浦市财政局（部分权限按市行政审批局直接下放实施）</w:t>
            </w:r>
          </w:p>
        </w:tc>
        <w:tc>
          <w:tcPr>
            <w:tcW w:w="3827" w:type="dxa"/>
            <w:vAlign w:val="center"/>
          </w:tcPr>
          <w:p w14:paraId="25207125">
            <w:pPr>
              <w:jc w:val="center"/>
            </w:pPr>
            <w:r>
              <w:rPr>
                <w:rFonts w:hint="eastAsia"/>
              </w:rPr>
              <w:t>《中华人民共和国会计法》</w:t>
            </w:r>
          </w:p>
        </w:tc>
        <w:tc>
          <w:tcPr>
            <w:tcW w:w="1450" w:type="dxa"/>
            <w:vAlign w:val="center"/>
          </w:tcPr>
          <w:p w14:paraId="645E3895">
            <w:pPr>
              <w:jc w:val="center"/>
            </w:pPr>
          </w:p>
        </w:tc>
      </w:tr>
      <w:tr w14:paraId="1BF5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245209A5">
            <w:pPr>
              <w:jc w:val="center"/>
              <w:rPr>
                <w:rFonts w:cs="Times New Roman"/>
              </w:rPr>
            </w:pPr>
            <w:r>
              <w:rPr>
                <w:rFonts w:cs="Times New Roman"/>
              </w:rPr>
              <w:t>2</w:t>
            </w:r>
          </w:p>
        </w:tc>
        <w:tc>
          <w:tcPr>
            <w:tcW w:w="2268" w:type="dxa"/>
            <w:vAlign w:val="center"/>
          </w:tcPr>
          <w:p w14:paraId="796E0A11">
            <w:pPr>
              <w:jc w:val="center"/>
            </w:pPr>
            <w:r>
              <w:rPr>
                <w:rFonts w:hint="eastAsia"/>
              </w:rPr>
              <w:t>荔浦市城管局</w:t>
            </w:r>
          </w:p>
        </w:tc>
        <w:tc>
          <w:tcPr>
            <w:tcW w:w="2552" w:type="dxa"/>
            <w:vAlign w:val="center"/>
          </w:tcPr>
          <w:p w14:paraId="24F643C5">
            <w:pPr>
              <w:jc w:val="center"/>
            </w:pPr>
            <w:r>
              <w:rPr>
                <w:rFonts w:hint="eastAsia"/>
              </w:rPr>
              <w:t>关闭、闲置、拆除城市环境卫生设施许可</w:t>
            </w:r>
          </w:p>
        </w:tc>
        <w:tc>
          <w:tcPr>
            <w:tcW w:w="3260" w:type="dxa"/>
            <w:vAlign w:val="center"/>
          </w:tcPr>
          <w:p w14:paraId="087E7A11">
            <w:pPr>
              <w:jc w:val="center"/>
            </w:pPr>
            <w:r>
              <w:rPr>
                <w:rFonts w:hint="eastAsia"/>
              </w:rPr>
              <w:t>荔浦市城管局会同荔浦市生态环境局</w:t>
            </w:r>
          </w:p>
        </w:tc>
        <w:tc>
          <w:tcPr>
            <w:tcW w:w="3827" w:type="dxa"/>
            <w:vAlign w:val="center"/>
          </w:tcPr>
          <w:p w14:paraId="3BB40CA0">
            <w:pPr>
              <w:jc w:val="center"/>
            </w:pPr>
            <w:r>
              <w:rPr>
                <w:rFonts w:hint="eastAsia"/>
              </w:rPr>
              <w:t>《中华人民共和国固体废物污染环境防治法》</w:t>
            </w:r>
          </w:p>
        </w:tc>
        <w:tc>
          <w:tcPr>
            <w:tcW w:w="1450" w:type="dxa"/>
            <w:vAlign w:val="center"/>
          </w:tcPr>
          <w:p w14:paraId="45A52AFF">
            <w:pPr>
              <w:jc w:val="center"/>
            </w:pPr>
          </w:p>
        </w:tc>
      </w:tr>
      <w:tr w14:paraId="11D8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281E815A">
            <w:pPr>
              <w:jc w:val="center"/>
              <w:rPr>
                <w:rFonts w:cs="Times New Roman"/>
              </w:rPr>
            </w:pPr>
            <w:r>
              <w:rPr>
                <w:rFonts w:cs="Times New Roman"/>
              </w:rPr>
              <w:t>3</w:t>
            </w:r>
          </w:p>
        </w:tc>
        <w:tc>
          <w:tcPr>
            <w:tcW w:w="2268" w:type="dxa"/>
            <w:vAlign w:val="center"/>
          </w:tcPr>
          <w:p w14:paraId="5EB12796">
            <w:pPr>
              <w:jc w:val="center"/>
            </w:pPr>
            <w:r>
              <w:rPr>
                <w:rFonts w:hint="eastAsia"/>
              </w:rPr>
              <w:t>荔浦市城管局</w:t>
            </w:r>
          </w:p>
        </w:tc>
        <w:tc>
          <w:tcPr>
            <w:tcW w:w="2552" w:type="dxa"/>
            <w:vAlign w:val="center"/>
          </w:tcPr>
          <w:p w14:paraId="201CFBF0">
            <w:pPr>
              <w:jc w:val="center"/>
            </w:pPr>
            <w:r>
              <w:rPr>
                <w:rFonts w:hint="eastAsia"/>
              </w:rPr>
              <w:t>拆除环境卫生设施许可</w:t>
            </w:r>
          </w:p>
        </w:tc>
        <w:tc>
          <w:tcPr>
            <w:tcW w:w="3260" w:type="dxa"/>
            <w:vAlign w:val="center"/>
          </w:tcPr>
          <w:p w14:paraId="638DD196">
            <w:pPr>
              <w:jc w:val="center"/>
            </w:pPr>
            <w:r>
              <w:rPr>
                <w:rFonts w:hint="eastAsia"/>
              </w:rPr>
              <w:t>荔浦市城管局</w:t>
            </w:r>
          </w:p>
        </w:tc>
        <w:tc>
          <w:tcPr>
            <w:tcW w:w="3827" w:type="dxa"/>
            <w:vAlign w:val="center"/>
          </w:tcPr>
          <w:p w14:paraId="3FEC991A">
            <w:pPr>
              <w:jc w:val="center"/>
            </w:pPr>
            <w:r>
              <w:rPr>
                <w:rFonts w:hint="eastAsia"/>
              </w:rPr>
              <w:t>《城市市容和环境卫生管理条例》</w:t>
            </w:r>
          </w:p>
        </w:tc>
        <w:tc>
          <w:tcPr>
            <w:tcW w:w="1450" w:type="dxa"/>
            <w:vAlign w:val="center"/>
          </w:tcPr>
          <w:p w14:paraId="4F1BBAF4">
            <w:pPr>
              <w:jc w:val="center"/>
            </w:pPr>
          </w:p>
        </w:tc>
      </w:tr>
      <w:tr w14:paraId="3057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5C1EB3FA">
            <w:pPr>
              <w:jc w:val="center"/>
            </w:pPr>
            <w:r>
              <w:t>4</w:t>
            </w:r>
          </w:p>
        </w:tc>
        <w:tc>
          <w:tcPr>
            <w:tcW w:w="2268" w:type="dxa"/>
            <w:vAlign w:val="center"/>
          </w:tcPr>
          <w:p w14:paraId="6125E98D">
            <w:pPr>
              <w:jc w:val="center"/>
            </w:pPr>
            <w:r>
              <w:rPr>
                <w:rFonts w:hint="eastAsia"/>
              </w:rPr>
              <w:t>荔浦市城管局</w:t>
            </w:r>
          </w:p>
        </w:tc>
        <w:tc>
          <w:tcPr>
            <w:tcW w:w="2552" w:type="dxa"/>
            <w:vAlign w:val="center"/>
          </w:tcPr>
          <w:p w14:paraId="68643C47">
            <w:pPr>
              <w:jc w:val="center"/>
            </w:pPr>
            <w:r>
              <w:rPr>
                <w:rFonts w:hint="eastAsia"/>
              </w:rPr>
              <w:t>从事城市生活垃圾经营性清扫、收集、运输、处理服务审批</w:t>
            </w:r>
          </w:p>
        </w:tc>
        <w:tc>
          <w:tcPr>
            <w:tcW w:w="3260" w:type="dxa"/>
            <w:vAlign w:val="center"/>
          </w:tcPr>
          <w:p w14:paraId="0E4AE6CB">
            <w:pPr>
              <w:jc w:val="center"/>
            </w:pPr>
            <w:r>
              <w:rPr>
                <w:rFonts w:hint="eastAsia"/>
              </w:rPr>
              <w:t>荔浦市城管局</w:t>
            </w:r>
          </w:p>
        </w:tc>
        <w:tc>
          <w:tcPr>
            <w:tcW w:w="3827" w:type="dxa"/>
            <w:vAlign w:val="center"/>
          </w:tcPr>
          <w:p w14:paraId="7E71FD0D">
            <w:pPr>
              <w:jc w:val="center"/>
            </w:pPr>
            <w:r>
              <w:rPr>
                <w:rFonts w:hint="eastAsia"/>
              </w:rPr>
              <w:t>《国务院对确需保留的行政审批项目设定行政许可的决定》</w:t>
            </w:r>
          </w:p>
        </w:tc>
        <w:tc>
          <w:tcPr>
            <w:tcW w:w="1450" w:type="dxa"/>
            <w:vAlign w:val="center"/>
          </w:tcPr>
          <w:p w14:paraId="0E868BC9">
            <w:pPr>
              <w:jc w:val="center"/>
            </w:pPr>
          </w:p>
        </w:tc>
      </w:tr>
      <w:tr w14:paraId="0F8C7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07638E49">
            <w:pPr>
              <w:jc w:val="center"/>
            </w:pPr>
            <w:r>
              <w:t>5</w:t>
            </w:r>
          </w:p>
        </w:tc>
        <w:tc>
          <w:tcPr>
            <w:tcW w:w="2268" w:type="dxa"/>
            <w:vAlign w:val="center"/>
          </w:tcPr>
          <w:p w14:paraId="22417E4D">
            <w:pPr>
              <w:jc w:val="center"/>
            </w:pPr>
            <w:r>
              <w:rPr>
                <w:rFonts w:hint="eastAsia"/>
              </w:rPr>
              <w:t>荔浦市城管局</w:t>
            </w:r>
          </w:p>
        </w:tc>
        <w:tc>
          <w:tcPr>
            <w:tcW w:w="2552" w:type="dxa"/>
            <w:vAlign w:val="center"/>
          </w:tcPr>
          <w:p w14:paraId="651C0344">
            <w:pPr>
              <w:jc w:val="center"/>
            </w:pPr>
            <w:r>
              <w:rPr>
                <w:rFonts w:hint="eastAsia"/>
              </w:rPr>
              <w:t>城市建筑垃圾处置核准</w:t>
            </w:r>
          </w:p>
        </w:tc>
        <w:tc>
          <w:tcPr>
            <w:tcW w:w="3260" w:type="dxa"/>
            <w:vAlign w:val="center"/>
          </w:tcPr>
          <w:p w14:paraId="3E8B5EF1">
            <w:pPr>
              <w:jc w:val="center"/>
            </w:pPr>
            <w:r>
              <w:rPr>
                <w:rFonts w:hint="eastAsia"/>
              </w:rPr>
              <w:t>荔浦市城管局</w:t>
            </w:r>
          </w:p>
        </w:tc>
        <w:tc>
          <w:tcPr>
            <w:tcW w:w="3827" w:type="dxa"/>
            <w:vAlign w:val="center"/>
          </w:tcPr>
          <w:p w14:paraId="02444DC6">
            <w:pPr>
              <w:jc w:val="center"/>
            </w:pPr>
            <w:r>
              <w:rPr>
                <w:rFonts w:hint="eastAsia"/>
              </w:rPr>
              <w:t>《国务院对确需保留的行政审批项目设定行政许可的决定》</w:t>
            </w:r>
          </w:p>
        </w:tc>
        <w:tc>
          <w:tcPr>
            <w:tcW w:w="1450" w:type="dxa"/>
            <w:vAlign w:val="center"/>
          </w:tcPr>
          <w:p w14:paraId="080EC3CC">
            <w:pPr>
              <w:jc w:val="center"/>
            </w:pPr>
          </w:p>
        </w:tc>
      </w:tr>
      <w:tr w14:paraId="23EB9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vAlign w:val="center"/>
          </w:tcPr>
          <w:p w14:paraId="5CC12271">
            <w:pPr>
              <w:jc w:val="center"/>
            </w:pPr>
            <w:r>
              <w:t>6</w:t>
            </w:r>
          </w:p>
        </w:tc>
        <w:tc>
          <w:tcPr>
            <w:tcW w:w="2268" w:type="dxa"/>
            <w:vAlign w:val="center"/>
          </w:tcPr>
          <w:p w14:paraId="2A438DEE">
            <w:pPr>
              <w:jc w:val="center"/>
            </w:pPr>
            <w:r>
              <w:rPr>
                <w:rFonts w:hint="eastAsia"/>
              </w:rPr>
              <w:t>荔浦市城管局</w:t>
            </w:r>
          </w:p>
        </w:tc>
        <w:tc>
          <w:tcPr>
            <w:tcW w:w="2552" w:type="dxa"/>
            <w:vAlign w:val="center"/>
          </w:tcPr>
          <w:p w14:paraId="09DE6A95">
            <w:pPr>
              <w:jc w:val="center"/>
            </w:pPr>
            <w:r>
              <w:rPr>
                <w:rFonts w:hint="eastAsia"/>
              </w:rPr>
              <w:t>燃气经营许可</w:t>
            </w:r>
          </w:p>
        </w:tc>
        <w:tc>
          <w:tcPr>
            <w:tcW w:w="3260" w:type="dxa"/>
            <w:vAlign w:val="center"/>
          </w:tcPr>
          <w:p w14:paraId="50F5239F">
            <w:pPr>
              <w:jc w:val="center"/>
            </w:pPr>
            <w:r>
              <w:rPr>
                <w:rFonts w:hint="eastAsia"/>
              </w:rPr>
              <w:t>荔浦市城管局</w:t>
            </w:r>
          </w:p>
        </w:tc>
        <w:tc>
          <w:tcPr>
            <w:tcW w:w="3827" w:type="dxa"/>
            <w:vAlign w:val="center"/>
          </w:tcPr>
          <w:p w14:paraId="4DEAA14A">
            <w:pPr>
              <w:jc w:val="center"/>
            </w:pPr>
            <w:r>
              <w:rPr>
                <w:rFonts w:hint="eastAsia"/>
              </w:rPr>
              <w:t>《城镇燃气管理条例》</w:t>
            </w:r>
          </w:p>
        </w:tc>
        <w:tc>
          <w:tcPr>
            <w:tcW w:w="1450" w:type="dxa"/>
            <w:vAlign w:val="center"/>
          </w:tcPr>
          <w:p w14:paraId="2AAE80A0">
            <w:pPr>
              <w:jc w:val="center"/>
            </w:pPr>
          </w:p>
        </w:tc>
      </w:tr>
      <w:tr w14:paraId="174D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33D72A38">
            <w:pPr>
              <w:jc w:val="center"/>
            </w:pPr>
            <w:r>
              <w:t>7</w:t>
            </w:r>
          </w:p>
        </w:tc>
        <w:tc>
          <w:tcPr>
            <w:tcW w:w="2268" w:type="dxa"/>
            <w:vAlign w:val="center"/>
          </w:tcPr>
          <w:p w14:paraId="251BB7BE">
            <w:pPr>
              <w:jc w:val="center"/>
            </w:pPr>
            <w:r>
              <w:rPr>
                <w:rFonts w:hint="eastAsia"/>
              </w:rPr>
              <w:t>荔浦市城管局</w:t>
            </w:r>
          </w:p>
        </w:tc>
        <w:tc>
          <w:tcPr>
            <w:tcW w:w="2552" w:type="dxa"/>
            <w:vAlign w:val="center"/>
          </w:tcPr>
          <w:p w14:paraId="13F95831">
            <w:pPr>
              <w:jc w:val="center"/>
            </w:pPr>
            <w:r>
              <w:rPr>
                <w:rFonts w:hint="eastAsia"/>
              </w:rPr>
              <w:t>燃气经营者改动市政燃气设施审批</w:t>
            </w:r>
          </w:p>
        </w:tc>
        <w:tc>
          <w:tcPr>
            <w:tcW w:w="3260" w:type="dxa"/>
            <w:vAlign w:val="center"/>
          </w:tcPr>
          <w:p w14:paraId="540BC132">
            <w:pPr>
              <w:jc w:val="center"/>
            </w:pPr>
            <w:r>
              <w:rPr>
                <w:rFonts w:hint="eastAsia"/>
              </w:rPr>
              <w:t>荔浦市城管局</w:t>
            </w:r>
          </w:p>
        </w:tc>
        <w:tc>
          <w:tcPr>
            <w:tcW w:w="3827" w:type="dxa"/>
            <w:vAlign w:val="center"/>
          </w:tcPr>
          <w:p w14:paraId="761D2F99">
            <w:pPr>
              <w:jc w:val="center"/>
            </w:pPr>
            <w:r>
              <w:rPr>
                <w:rFonts w:hint="eastAsia"/>
              </w:rPr>
              <w:t>《城镇燃气管理条例》</w:t>
            </w:r>
            <w:r>
              <w:br w:type="textWrapping"/>
            </w:r>
            <w:r>
              <w:t>《国务院关于第六批取消和调整行政审批项目的决定》（国发〔2012〕52号）</w:t>
            </w:r>
          </w:p>
        </w:tc>
        <w:tc>
          <w:tcPr>
            <w:tcW w:w="1450" w:type="dxa"/>
            <w:vAlign w:val="center"/>
          </w:tcPr>
          <w:p w14:paraId="489E8D63">
            <w:pPr>
              <w:jc w:val="center"/>
            </w:pPr>
          </w:p>
        </w:tc>
      </w:tr>
      <w:tr w14:paraId="086C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17" w:type="dxa"/>
            <w:vAlign w:val="center"/>
          </w:tcPr>
          <w:p w14:paraId="5E6BE3AD">
            <w:pPr>
              <w:jc w:val="center"/>
            </w:pPr>
            <w:r>
              <w:t>8</w:t>
            </w:r>
          </w:p>
        </w:tc>
        <w:tc>
          <w:tcPr>
            <w:tcW w:w="2268" w:type="dxa"/>
            <w:vAlign w:val="center"/>
          </w:tcPr>
          <w:p w14:paraId="526E49E4">
            <w:pPr>
              <w:jc w:val="center"/>
            </w:pPr>
            <w:r>
              <w:rPr>
                <w:rFonts w:hint="eastAsia"/>
              </w:rPr>
              <w:t>荔浦市城管局</w:t>
            </w:r>
          </w:p>
        </w:tc>
        <w:tc>
          <w:tcPr>
            <w:tcW w:w="2552" w:type="dxa"/>
            <w:vAlign w:val="center"/>
          </w:tcPr>
          <w:p w14:paraId="6E027781">
            <w:pPr>
              <w:jc w:val="center"/>
            </w:pPr>
            <w:r>
              <w:rPr>
                <w:rFonts w:hint="eastAsia"/>
              </w:rPr>
              <w:t>设置大型户外广告及在城市建筑物、设施上悬挂、张贴宣传品审批</w:t>
            </w:r>
          </w:p>
        </w:tc>
        <w:tc>
          <w:tcPr>
            <w:tcW w:w="3260" w:type="dxa"/>
            <w:vAlign w:val="center"/>
          </w:tcPr>
          <w:p w14:paraId="13A56991">
            <w:pPr>
              <w:jc w:val="center"/>
            </w:pPr>
            <w:r>
              <w:rPr>
                <w:rFonts w:hint="eastAsia"/>
              </w:rPr>
              <w:t>荔浦市城管局</w:t>
            </w:r>
          </w:p>
        </w:tc>
        <w:tc>
          <w:tcPr>
            <w:tcW w:w="3827" w:type="dxa"/>
            <w:vAlign w:val="center"/>
          </w:tcPr>
          <w:p w14:paraId="48DB14E9">
            <w:pPr>
              <w:jc w:val="center"/>
            </w:pPr>
            <w:r>
              <w:rPr>
                <w:rFonts w:hint="eastAsia"/>
              </w:rPr>
              <w:t>《城市市容和环境卫生管理条例》</w:t>
            </w:r>
          </w:p>
        </w:tc>
        <w:tc>
          <w:tcPr>
            <w:tcW w:w="1450" w:type="dxa"/>
            <w:vAlign w:val="center"/>
          </w:tcPr>
          <w:p w14:paraId="5C107413">
            <w:pPr>
              <w:jc w:val="center"/>
            </w:pPr>
          </w:p>
        </w:tc>
      </w:tr>
      <w:tr w14:paraId="52F5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4ADCBB70">
            <w:pPr>
              <w:jc w:val="center"/>
            </w:pPr>
            <w:r>
              <w:t>9</w:t>
            </w:r>
          </w:p>
        </w:tc>
        <w:tc>
          <w:tcPr>
            <w:tcW w:w="2268" w:type="dxa"/>
            <w:vAlign w:val="center"/>
          </w:tcPr>
          <w:p w14:paraId="2BD46FE4">
            <w:pPr>
              <w:jc w:val="center"/>
            </w:pPr>
            <w:r>
              <w:rPr>
                <w:rFonts w:hint="eastAsia"/>
              </w:rPr>
              <w:t>荔浦市城管局</w:t>
            </w:r>
          </w:p>
        </w:tc>
        <w:tc>
          <w:tcPr>
            <w:tcW w:w="2552" w:type="dxa"/>
            <w:vAlign w:val="center"/>
          </w:tcPr>
          <w:p w14:paraId="21E489E7">
            <w:pPr>
              <w:jc w:val="center"/>
            </w:pPr>
            <w:r>
              <w:rPr>
                <w:rFonts w:hint="eastAsia"/>
              </w:rPr>
              <w:t>临时性建筑物搭建、堆放物料、占道施工审批</w:t>
            </w:r>
          </w:p>
        </w:tc>
        <w:tc>
          <w:tcPr>
            <w:tcW w:w="3260" w:type="dxa"/>
            <w:vAlign w:val="center"/>
          </w:tcPr>
          <w:p w14:paraId="47B0D71E">
            <w:pPr>
              <w:jc w:val="center"/>
            </w:pPr>
            <w:r>
              <w:rPr>
                <w:rFonts w:hint="eastAsia"/>
              </w:rPr>
              <w:t>荔浦市城管局</w:t>
            </w:r>
          </w:p>
        </w:tc>
        <w:tc>
          <w:tcPr>
            <w:tcW w:w="3827" w:type="dxa"/>
            <w:vAlign w:val="center"/>
          </w:tcPr>
          <w:p w14:paraId="64EF701C">
            <w:pPr>
              <w:jc w:val="center"/>
            </w:pPr>
            <w:r>
              <w:rPr>
                <w:rFonts w:hint="eastAsia"/>
              </w:rPr>
              <w:t>《城市市容和环境卫生管理条例》</w:t>
            </w:r>
          </w:p>
        </w:tc>
        <w:tc>
          <w:tcPr>
            <w:tcW w:w="1450" w:type="dxa"/>
            <w:vAlign w:val="center"/>
          </w:tcPr>
          <w:p w14:paraId="25C44B95">
            <w:pPr>
              <w:jc w:val="center"/>
            </w:pPr>
          </w:p>
        </w:tc>
      </w:tr>
      <w:tr w14:paraId="39AA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03463613">
            <w:pPr>
              <w:jc w:val="center"/>
            </w:pPr>
            <w:r>
              <w:t>10</w:t>
            </w:r>
          </w:p>
        </w:tc>
        <w:tc>
          <w:tcPr>
            <w:tcW w:w="2268" w:type="dxa"/>
            <w:vAlign w:val="center"/>
          </w:tcPr>
          <w:p w14:paraId="50F9F67C">
            <w:pPr>
              <w:jc w:val="center"/>
            </w:pPr>
            <w:r>
              <w:rPr>
                <w:rFonts w:hint="eastAsia"/>
              </w:rPr>
              <w:t>荔浦市城管局</w:t>
            </w:r>
          </w:p>
        </w:tc>
        <w:tc>
          <w:tcPr>
            <w:tcW w:w="2552" w:type="dxa"/>
            <w:vAlign w:val="center"/>
          </w:tcPr>
          <w:p w14:paraId="35D962D2">
            <w:pPr>
              <w:jc w:val="center"/>
            </w:pPr>
            <w:r>
              <w:rPr>
                <w:rFonts w:hint="eastAsia"/>
              </w:rPr>
              <w:t>改变绿化规划、绿化用地的使用性质审批</w:t>
            </w:r>
          </w:p>
        </w:tc>
        <w:tc>
          <w:tcPr>
            <w:tcW w:w="3260" w:type="dxa"/>
            <w:vAlign w:val="center"/>
          </w:tcPr>
          <w:p w14:paraId="09E72ADB">
            <w:pPr>
              <w:jc w:val="center"/>
            </w:pPr>
            <w:r>
              <w:rPr>
                <w:rFonts w:hint="eastAsia"/>
              </w:rPr>
              <w:t>荔浦市城管局</w:t>
            </w:r>
          </w:p>
        </w:tc>
        <w:tc>
          <w:tcPr>
            <w:tcW w:w="3827" w:type="dxa"/>
            <w:vAlign w:val="center"/>
          </w:tcPr>
          <w:p w14:paraId="2092DE5A">
            <w:pPr>
              <w:jc w:val="center"/>
            </w:pPr>
            <w:r>
              <w:rPr>
                <w:rFonts w:hint="eastAsia"/>
              </w:rPr>
              <w:t>《国务院对确需保留的行政审批项目设定行政许可的决定》</w:t>
            </w:r>
          </w:p>
        </w:tc>
        <w:tc>
          <w:tcPr>
            <w:tcW w:w="1450" w:type="dxa"/>
            <w:vAlign w:val="center"/>
          </w:tcPr>
          <w:p w14:paraId="18A65CD2">
            <w:pPr>
              <w:jc w:val="center"/>
            </w:pPr>
          </w:p>
        </w:tc>
      </w:tr>
      <w:tr w14:paraId="315A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vAlign w:val="center"/>
          </w:tcPr>
          <w:p w14:paraId="374F7EDB">
            <w:pPr>
              <w:jc w:val="center"/>
            </w:pPr>
            <w:r>
              <w:t>11</w:t>
            </w:r>
          </w:p>
        </w:tc>
        <w:tc>
          <w:tcPr>
            <w:tcW w:w="2268" w:type="dxa"/>
            <w:vAlign w:val="center"/>
          </w:tcPr>
          <w:p w14:paraId="3810B732">
            <w:pPr>
              <w:jc w:val="center"/>
            </w:pPr>
            <w:r>
              <w:rPr>
                <w:rFonts w:hint="eastAsia"/>
              </w:rPr>
              <w:t>荔浦市档案局</w:t>
            </w:r>
          </w:p>
        </w:tc>
        <w:tc>
          <w:tcPr>
            <w:tcW w:w="2552" w:type="dxa"/>
            <w:vAlign w:val="center"/>
          </w:tcPr>
          <w:p w14:paraId="5533B10E">
            <w:pPr>
              <w:jc w:val="center"/>
            </w:pPr>
            <w:r>
              <w:rPr>
                <w:rFonts w:hint="eastAsia"/>
              </w:rPr>
              <w:t>延期移交档案审批</w:t>
            </w:r>
          </w:p>
        </w:tc>
        <w:tc>
          <w:tcPr>
            <w:tcW w:w="3260" w:type="dxa"/>
            <w:vAlign w:val="center"/>
          </w:tcPr>
          <w:p w14:paraId="73B652B4">
            <w:pPr>
              <w:jc w:val="center"/>
            </w:pPr>
            <w:r>
              <w:rPr>
                <w:rFonts w:hint="eastAsia"/>
              </w:rPr>
              <w:t>荔浦市档案局</w:t>
            </w:r>
          </w:p>
        </w:tc>
        <w:tc>
          <w:tcPr>
            <w:tcW w:w="3827" w:type="dxa"/>
            <w:vAlign w:val="center"/>
          </w:tcPr>
          <w:p w14:paraId="7CF09BD3">
            <w:pPr>
              <w:jc w:val="center"/>
            </w:pPr>
            <w:r>
              <w:rPr>
                <w:rFonts w:hint="eastAsia"/>
              </w:rPr>
              <w:t>《中华人民共和国档案法实施办法》</w:t>
            </w:r>
          </w:p>
        </w:tc>
        <w:tc>
          <w:tcPr>
            <w:tcW w:w="1450" w:type="dxa"/>
            <w:vAlign w:val="center"/>
          </w:tcPr>
          <w:p w14:paraId="0EAE3854">
            <w:pPr>
              <w:jc w:val="center"/>
            </w:pPr>
          </w:p>
        </w:tc>
      </w:tr>
      <w:tr w14:paraId="1204F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17" w:type="dxa"/>
            <w:vAlign w:val="center"/>
          </w:tcPr>
          <w:p w14:paraId="48E0B35A">
            <w:pPr>
              <w:jc w:val="center"/>
            </w:pPr>
            <w:r>
              <w:t>12</w:t>
            </w:r>
          </w:p>
        </w:tc>
        <w:tc>
          <w:tcPr>
            <w:tcW w:w="2268" w:type="dxa"/>
            <w:vAlign w:val="center"/>
          </w:tcPr>
          <w:p w14:paraId="754CB9D5">
            <w:pPr>
              <w:jc w:val="center"/>
            </w:pPr>
            <w:r>
              <w:rPr>
                <w:rFonts w:hint="eastAsia"/>
              </w:rPr>
              <w:t>荔浦市发改局</w:t>
            </w:r>
          </w:p>
        </w:tc>
        <w:tc>
          <w:tcPr>
            <w:tcW w:w="2552" w:type="dxa"/>
            <w:vAlign w:val="center"/>
          </w:tcPr>
          <w:p w14:paraId="557E7FCF">
            <w:pPr>
              <w:jc w:val="center"/>
            </w:pPr>
            <w:r>
              <w:rPr>
                <w:rFonts w:hint="eastAsia"/>
              </w:rPr>
              <w:t>固定资产投资项目核准（含国发〔</w:t>
            </w:r>
            <w:r>
              <w:t>2016〕72号文件规定的外商投资项目）</w:t>
            </w:r>
          </w:p>
        </w:tc>
        <w:tc>
          <w:tcPr>
            <w:tcW w:w="3260" w:type="dxa"/>
            <w:vAlign w:val="center"/>
          </w:tcPr>
          <w:p w14:paraId="232A7DF1">
            <w:pPr>
              <w:jc w:val="center"/>
            </w:pPr>
            <w:r>
              <w:rPr>
                <w:rFonts w:hint="eastAsia"/>
              </w:rPr>
              <w:t>荔浦市人民政府（由荔浦市发展改革局承办）</w:t>
            </w:r>
          </w:p>
        </w:tc>
        <w:tc>
          <w:tcPr>
            <w:tcW w:w="3827" w:type="dxa"/>
            <w:vAlign w:val="center"/>
          </w:tcPr>
          <w:p w14:paraId="3ADABB90">
            <w:pPr>
              <w:jc w:val="center"/>
            </w:pPr>
            <w:r>
              <w:rPr>
                <w:rFonts w:hint="eastAsia"/>
              </w:rPr>
              <w:t>《企业投资项目核准和备案管理条例》</w:t>
            </w:r>
            <w:r>
              <w:br w:type="textWrapping"/>
            </w:r>
            <w:r>
              <w:t>《国务院关于发布政府核准的投资项目目录（2016年本）的通知》（国发〔2016〕72号）</w:t>
            </w:r>
          </w:p>
        </w:tc>
        <w:tc>
          <w:tcPr>
            <w:tcW w:w="1450" w:type="dxa"/>
            <w:vAlign w:val="center"/>
          </w:tcPr>
          <w:p w14:paraId="036935FE">
            <w:pPr>
              <w:jc w:val="center"/>
            </w:pPr>
          </w:p>
        </w:tc>
      </w:tr>
      <w:tr w14:paraId="47ED8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2870D399">
            <w:pPr>
              <w:jc w:val="center"/>
            </w:pPr>
            <w:r>
              <w:t>13</w:t>
            </w:r>
          </w:p>
        </w:tc>
        <w:tc>
          <w:tcPr>
            <w:tcW w:w="2268" w:type="dxa"/>
            <w:vAlign w:val="center"/>
          </w:tcPr>
          <w:p w14:paraId="5D1D91FD">
            <w:pPr>
              <w:jc w:val="center"/>
            </w:pPr>
            <w:r>
              <w:rPr>
                <w:rFonts w:hint="eastAsia"/>
              </w:rPr>
              <w:t>荔浦市发改局</w:t>
            </w:r>
          </w:p>
        </w:tc>
        <w:tc>
          <w:tcPr>
            <w:tcW w:w="2552" w:type="dxa"/>
            <w:vAlign w:val="center"/>
          </w:tcPr>
          <w:p w14:paraId="40CB904D">
            <w:pPr>
              <w:jc w:val="center"/>
            </w:pPr>
            <w:r>
              <w:rPr>
                <w:rFonts w:hint="eastAsia"/>
              </w:rPr>
              <w:t>固定资产投资项目节能审查</w:t>
            </w:r>
          </w:p>
        </w:tc>
        <w:tc>
          <w:tcPr>
            <w:tcW w:w="3260" w:type="dxa"/>
            <w:vAlign w:val="center"/>
          </w:tcPr>
          <w:p w14:paraId="38D8A38F">
            <w:pPr>
              <w:jc w:val="center"/>
            </w:pPr>
            <w:r>
              <w:rPr>
                <w:rFonts w:hint="eastAsia"/>
              </w:rPr>
              <w:t>荔浦市发改局</w:t>
            </w:r>
          </w:p>
        </w:tc>
        <w:tc>
          <w:tcPr>
            <w:tcW w:w="3827" w:type="dxa"/>
            <w:vAlign w:val="center"/>
          </w:tcPr>
          <w:p w14:paraId="1B7B6B69">
            <w:pPr>
              <w:jc w:val="center"/>
            </w:pPr>
            <w:r>
              <w:rPr>
                <w:rFonts w:hint="eastAsia"/>
              </w:rPr>
              <w:t>《中华人民共和国节约能源法》</w:t>
            </w:r>
            <w:r>
              <w:br w:type="textWrapping"/>
            </w:r>
            <w:r>
              <w:t>《固定资产投资项目节能审查办法》</w:t>
            </w:r>
          </w:p>
        </w:tc>
        <w:tc>
          <w:tcPr>
            <w:tcW w:w="1450" w:type="dxa"/>
            <w:vAlign w:val="center"/>
          </w:tcPr>
          <w:p w14:paraId="7A71FF18">
            <w:pPr>
              <w:jc w:val="center"/>
            </w:pPr>
          </w:p>
        </w:tc>
      </w:tr>
      <w:tr w14:paraId="6164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76BBCADC">
            <w:pPr>
              <w:jc w:val="center"/>
            </w:pPr>
            <w:r>
              <w:t>14</w:t>
            </w:r>
          </w:p>
        </w:tc>
        <w:tc>
          <w:tcPr>
            <w:tcW w:w="2268" w:type="dxa"/>
            <w:vAlign w:val="center"/>
          </w:tcPr>
          <w:p w14:paraId="60C05F33">
            <w:pPr>
              <w:jc w:val="center"/>
            </w:pPr>
            <w:r>
              <w:rPr>
                <w:rFonts w:hint="eastAsia"/>
              </w:rPr>
              <w:t>荔浦市发改局</w:t>
            </w:r>
          </w:p>
        </w:tc>
        <w:tc>
          <w:tcPr>
            <w:tcW w:w="2552" w:type="dxa"/>
            <w:vAlign w:val="center"/>
          </w:tcPr>
          <w:p w14:paraId="2B3B0545">
            <w:pPr>
              <w:jc w:val="center"/>
            </w:pPr>
            <w:r>
              <w:rPr>
                <w:rFonts w:hint="eastAsia"/>
              </w:rPr>
              <w:t>固定资产投资项目核准</w:t>
            </w:r>
          </w:p>
        </w:tc>
        <w:tc>
          <w:tcPr>
            <w:tcW w:w="3260" w:type="dxa"/>
            <w:vAlign w:val="center"/>
          </w:tcPr>
          <w:p w14:paraId="24303950">
            <w:pPr>
              <w:jc w:val="center"/>
            </w:pPr>
            <w:r>
              <w:rPr>
                <w:rFonts w:hint="eastAsia"/>
              </w:rPr>
              <w:t>荔浦市人民政府（指定荔浦市发改局承办）</w:t>
            </w:r>
          </w:p>
        </w:tc>
        <w:tc>
          <w:tcPr>
            <w:tcW w:w="3827" w:type="dxa"/>
            <w:vAlign w:val="center"/>
          </w:tcPr>
          <w:p w14:paraId="649CD71A">
            <w:pPr>
              <w:jc w:val="center"/>
            </w:pPr>
            <w:r>
              <w:rPr>
                <w:rFonts w:hint="eastAsia"/>
              </w:rPr>
              <w:t>《企业投资项目核准和备案管理条例》</w:t>
            </w:r>
            <w:r>
              <w:br w:type="textWrapping"/>
            </w:r>
            <w:r>
              <w:t>《国务院关于发布政府核准的投资项目目录（2016年本）的通知》（国发〔2016〕72号）</w:t>
            </w:r>
          </w:p>
        </w:tc>
        <w:tc>
          <w:tcPr>
            <w:tcW w:w="1450" w:type="dxa"/>
            <w:vAlign w:val="center"/>
          </w:tcPr>
          <w:p w14:paraId="2668DE4C">
            <w:pPr>
              <w:jc w:val="center"/>
            </w:pPr>
            <w:r>
              <w:rPr>
                <w:rFonts w:hint="eastAsia"/>
              </w:rPr>
              <w:t>涉及能源项目核准</w:t>
            </w:r>
          </w:p>
        </w:tc>
      </w:tr>
      <w:tr w14:paraId="4D70F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166A6A9A">
            <w:pPr>
              <w:jc w:val="center"/>
            </w:pPr>
            <w:r>
              <w:t>15</w:t>
            </w:r>
          </w:p>
        </w:tc>
        <w:tc>
          <w:tcPr>
            <w:tcW w:w="2268" w:type="dxa"/>
            <w:vAlign w:val="center"/>
          </w:tcPr>
          <w:p w14:paraId="20E81366">
            <w:pPr>
              <w:jc w:val="center"/>
            </w:pPr>
            <w:r>
              <w:rPr>
                <w:rFonts w:hint="eastAsia"/>
              </w:rPr>
              <w:t>荔浦市发改局</w:t>
            </w:r>
          </w:p>
        </w:tc>
        <w:tc>
          <w:tcPr>
            <w:tcW w:w="2552" w:type="dxa"/>
            <w:vAlign w:val="center"/>
          </w:tcPr>
          <w:p w14:paraId="037F0BC0">
            <w:pPr>
              <w:jc w:val="center"/>
            </w:pPr>
            <w:r>
              <w:rPr>
                <w:rFonts w:hint="eastAsia"/>
              </w:rPr>
              <w:t>新建不能满足管道保护要求的石油天然气管道防护方案审批</w:t>
            </w:r>
          </w:p>
        </w:tc>
        <w:tc>
          <w:tcPr>
            <w:tcW w:w="3260" w:type="dxa"/>
            <w:vAlign w:val="center"/>
          </w:tcPr>
          <w:p w14:paraId="706161C2">
            <w:pPr>
              <w:jc w:val="center"/>
            </w:pPr>
            <w:r>
              <w:rPr>
                <w:rFonts w:hint="eastAsia"/>
              </w:rPr>
              <w:t>荔浦市发改局</w:t>
            </w:r>
          </w:p>
        </w:tc>
        <w:tc>
          <w:tcPr>
            <w:tcW w:w="3827" w:type="dxa"/>
            <w:vAlign w:val="center"/>
          </w:tcPr>
          <w:p w14:paraId="79BF77E4">
            <w:pPr>
              <w:jc w:val="center"/>
            </w:pPr>
            <w:r>
              <w:rPr>
                <w:rFonts w:hint="eastAsia"/>
              </w:rPr>
              <w:t>《中华人民共和国石油天然气管道保护法》</w:t>
            </w:r>
          </w:p>
        </w:tc>
        <w:tc>
          <w:tcPr>
            <w:tcW w:w="1450" w:type="dxa"/>
            <w:vAlign w:val="center"/>
          </w:tcPr>
          <w:p w14:paraId="50DEB424">
            <w:pPr>
              <w:jc w:val="center"/>
            </w:pPr>
          </w:p>
        </w:tc>
      </w:tr>
      <w:tr w14:paraId="310F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3B541A1E">
            <w:pPr>
              <w:jc w:val="center"/>
            </w:pPr>
            <w:r>
              <w:t>16</w:t>
            </w:r>
          </w:p>
        </w:tc>
        <w:tc>
          <w:tcPr>
            <w:tcW w:w="2268" w:type="dxa"/>
            <w:vAlign w:val="center"/>
          </w:tcPr>
          <w:p w14:paraId="58DA3F6A">
            <w:pPr>
              <w:jc w:val="center"/>
            </w:pPr>
            <w:r>
              <w:rPr>
                <w:rFonts w:hint="eastAsia"/>
              </w:rPr>
              <w:t>荔浦市发改局</w:t>
            </w:r>
          </w:p>
        </w:tc>
        <w:tc>
          <w:tcPr>
            <w:tcW w:w="2552" w:type="dxa"/>
            <w:vAlign w:val="center"/>
          </w:tcPr>
          <w:p w14:paraId="3001A635">
            <w:pPr>
              <w:jc w:val="center"/>
            </w:pPr>
            <w:r>
              <w:rPr>
                <w:rFonts w:hint="eastAsia"/>
              </w:rPr>
              <w:t>可能影响石油天然气管道保护的施工作业审批</w:t>
            </w:r>
          </w:p>
        </w:tc>
        <w:tc>
          <w:tcPr>
            <w:tcW w:w="3260" w:type="dxa"/>
            <w:vAlign w:val="center"/>
          </w:tcPr>
          <w:p w14:paraId="2164DA99">
            <w:pPr>
              <w:jc w:val="center"/>
            </w:pPr>
            <w:r>
              <w:rPr>
                <w:rFonts w:hint="eastAsia"/>
              </w:rPr>
              <w:t>荔浦市发改局</w:t>
            </w:r>
          </w:p>
        </w:tc>
        <w:tc>
          <w:tcPr>
            <w:tcW w:w="3827" w:type="dxa"/>
            <w:vAlign w:val="center"/>
          </w:tcPr>
          <w:p w14:paraId="51C8C867">
            <w:pPr>
              <w:jc w:val="center"/>
            </w:pPr>
            <w:r>
              <w:rPr>
                <w:rFonts w:hint="eastAsia"/>
              </w:rPr>
              <w:t>《中华人民共和国石油天然气管道保护法》</w:t>
            </w:r>
          </w:p>
        </w:tc>
        <w:tc>
          <w:tcPr>
            <w:tcW w:w="1450" w:type="dxa"/>
            <w:vAlign w:val="center"/>
          </w:tcPr>
          <w:p w14:paraId="05C7572D">
            <w:pPr>
              <w:jc w:val="center"/>
            </w:pPr>
          </w:p>
        </w:tc>
      </w:tr>
      <w:tr w14:paraId="44A4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33178519">
            <w:pPr>
              <w:jc w:val="center"/>
            </w:pPr>
            <w:r>
              <w:t>17</w:t>
            </w:r>
          </w:p>
        </w:tc>
        <w:tc>
          <w:tcPr>
            <w:tcW w:w="2268" w:type="dxa"/>
            <w:vAlign w:val="center"/>
          </w:tcPr>
          <w:p w14:paraId="12D377E8">
            <w:pPr>
              <w:jc w:val="center"/>
            </w:pPr>
            <w:r>
              <w:rPr>
                <w:rFonts w:hint="eastAsia"/>
              </w:rPr>
              <w:t>荔浦市发改局</w:t>
            </w:r>
          </w:p>
        </w:tc>
        <w:tc>
          <w:tcPr>
            <w:tcW w:w="2552" w:type="dxa"/>
            <w:vAlign w:val="center"/>
          </w:tcPr>
          <w:p w14:paraId="4D308E53">
            <w:pPr>
              <w:jc w:val="center"/>
            </w:pPr>
            <w:r>
              <w:rPr>
                <w:rFonts w:hint="eastAsia"/>
              </w:rPr>
              <w:t>应建防空地下室的民用建筑项目报建审批</w:t>
            </w:r>
          </w:p>
        </w:tc>
        <w:tc>
          <w:tcPr>
            <w:tcW w:w="3260" w:type="dxa"/>
            <w:vAlign w:val="center"/>
          </w:tcPr>
          <w:p w14:paraId="19E054D2">
            <w:pPr>
              <w:jc w:val="center"/>
            </w:pPr>
            <w:r>
              <w:rPr>
                <w:rFonts w:hint="eastAsia"/>
              </w:rPr>
              <w:t>荔浦市人防办</w:t>
            </w:r>
          </w:p>
        </w:tc>
        <w:tc>
          <w:tcPr>
            <w:tcW w:w="3827" w:type="dxa"/>
            <w:vAlign w:val="center"/>
          </w:tcPr>
          <w:p w14:paraId="4D4158E0">
            <w:pPr>
              <w:jc w:val="center"/>
            </w:pPr>
            <w:r>
              <w:rPr>
                <w:rFonts w:hint="eastAsia"/>
              </w:rPr>
              <w:t>《中共中央国务院中央军委关于加强人民防空工作的决定》</w:t>
            </w:r>
          </w:p>
        </w:tc>
        <w:tc>
          <w:tcPr>
            <w:tcW w:w="1450" w:type="dxa"/>
            <w:vAlign w:val="center"/>
          </w:tcPr>
          <w:p w14:paraId="644BF467">
            <w:pPr>
              <w:jc w:val="center"/>
            </w:pPr>
          </w:p>
        </w:tc>
      </w:tr>
      <w:tr w14:paraId="0800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67755863">
            <w:pPr>
              <w:jc w:val="center"/>
            </w:pPr>
            <w:r>
              <w:t>18</w:t>
            </w:r>
          </w:p>
        </w:tc>
        <w:tc>
          <w:tcPr>
            <w:tcW w:w="2268" w:type="dxa"/>
            <w:vAlign w:val="center"/>
          </w:tcPr>
          <w:p w14:paraId="5AD8C4D1">
            <w:pPr>
              <w:jc w:val="center"/>
            </w:pPr>
            <w:r>
              <w:rPr>
                <w:rFonts w:hint="eastAsia"/>
              </w:rPr>
              <w:t>荔浦市发改局</w:t>
            </w:r>
          </w:p>
        </w:tc>
        <w:tc>
          <w:tcPr>
            <w:tcW w:w="2552" w:type="dxa"/>
            <w:vAlign w:val="center"/>
          </w:tcPr>
          <w:p w14:paraId="405ED7BD">
            <w:pPr>
              <w:jc w:val="center"/>
            </w:pPr>
            <w:r>
              <w:rPr>
                <w:rFonts w:hint="eastAsia"/>
              </w:rPr>
              <w:t>拆除人民防空工程审批</w:t>
            </w:r>
          </w:p>
        </w:tc>
        <w:tc>
          <w:tcPr>
            <w:tcW w:w="3260" w:type="dxa"/>
            <w:vAlign w:val="center"/>
          </w:tcPr>
          <w:p w14:paraId="36B46C47">
            <w:pPr>
              <w:jc w:val="center"/>
            </w:pPr>
            <w:r>
              <w:rPr>
                <w:rFonts w:hint="eastAsia"/>
              </w:rPr>
              <w:t>荔浦市人防办</w:t>
            </w:r>
          </w:p>
        </w:tc>
        <w:tc>
          <w:tcPr>
            <w:tcW w:w="3827" w:type="dxa"/>
            <w:vAlign w:val="center"/>
          </w:tcPr>
          <w:p w14:paraId="01D3C8EA">
            <w:pPr>
              <w:jc w:val="center"/>
            </w:pPr>
            <w:r>
              <w:rPr>
                <w:rFonts w:hint="eastAsia"/>
              </w:rPr>
              <w:t>《中华人民共和国人民防空法》</w:t>
            </w:r>
          </w:p>
        </w:tc>
        <w:tc>
          <w:tcPr>
            <w:tcW w:w="1450" w:type="dxa"/>
            <w:vAlign w:val="center"/>
          </w:tcPr>
          <w:p w14:paraId="79DC394E">
            <w:pPr>
              <w:jc w:val="center"/>
            </w:pPr>
          </w:p>
        </w:tc>
      </w:tr>
      <w:tr w14:paraId="65CEB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17" w:type="dxa"/>
            <w:vAlign w:val="center"/>
          </w:tcPr>
          <w:p w14:paraId="1DE445FA">
            <w:pPr>
              <w:jc w:val="center"/>
            </w:pPr>
            <w:r>
              <w:t>19</w:t>
            </w:r>
          </w:p>
        </w:tc>
        <w:tc>
          <w:tcPr>
            <w:tcW w:w="2268" w:type="dxa"/>
            <w:vAlign w:val="center"/>
          </w:tcPr>
          <w:p w14:paraId="5B412020">
            <w:pPr>
              <w:jc w:val="center"/>
            </w:pPr>
            <w:r>
              <w:rPr>
                <w:rFonts w:hint="eastAsia"/>
              </w:rPr>
              <w:t>荔浦市工信局</w:t>
            </w:r>
          </w:p>
        </w:tc>
        <w:tc>
          <w:tcPr>
            <w:tcW w:w="2552" w:type="dxa"/>
            <w:vAlign w:val="center"/>
          </w:tcPr>
          <w:p w14:paraId="41C1CD9A">
            <w:pPr>
              <w:jc w:val="center"/>
            </w:pPr>
            <w:r>
              <w:rPr>
                <w:rFonts w:hint="eastAsia"/>
              </w:rPr>
              <w:t>在电力设施周围或者电力设施保护区内进行可能危及电力设施安全作业审批</w:t>
            </w:r>
          </w:p>
        </w:tc>
        <w:tc>
          <w:tcPr>
            <w:tcW w:w="3260" w:type="dxa"/>
            <w:vAlign w:val="center"/>
          </w:tcPr>
          <w:p w14:paraId="3CDBF0B3">
            <w:pPr>
              <w:jc w:val="center"/>
            </w:pPr>
            <w:r>
              <w:rPr>
                <w:rFonts w:hint="eastAsia"/>
              </w:rPr>
              <w:t>荔浦市工信局</w:t>
            </w:r>
          </w:p>
        </w:tc>
        <w:tc>
          <w:tcPr>
            <w:tcW w:w="3827" w:type="dxa"/>
            <w:vAlign w:val="center"/>
          </w:tcPr>
          <w:p w14:paraId="73DDE17B">
            <w:pPr>
              <w:jc w:val="center"/>
            </w:pPr>
            <w:r>
              <w:rPr>
                <w:rFonts w:hint="eastAsia"/>
              </w:rPr>
              <w:t>《中华人民共和国电力法》</w:t>
            </w:r>
            <w:r>
              <w:br w:type="textWrapping"/>
            </w:r>
            <w:r>
              <w:t>《电力设施保护条例》</w:t>
            </w:r>
          </w:p>
        </w:tc>
        <w:tc>
          <w:tcPr>
            <w:tcW w:w="1450" w:type="dxa"/>
            <w:vAlign w:val="center"/>
          </w:tcPr>
          <w:p w14:paraId="780478A5">
            <w:pPr>
              <w:jc w:val="center"/>
            </w:pPr>
          </w:p>
        </w:tc>
      </w:tr>
      <w:tr w14:paraId="12CD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16D51068">
            <w:pPr>
              <w:jc w:val="center"/>
            </w:pPr>
            <w:r>
              <w:t>20</w:t>
            </w:r>
          </w:p>
        </w:tc>
        <w:tc>
          <w:tcPr>
            <w:tcW w:w="2268" w:type="dxa"/>
            <w:vAlign w:val="center"/>
          </w:tcPr>
          <w:p w14:paraId="0F751FB4">
            <w:pPr>
              <w:jc w:val="center"/>
            </w:pPr>
            <w:r>
              <w:rPr>
                <w:rFonts w:hint="eastAsia"/>
              </w:rPr>
              <w:t>荔浦市公安局</w:t>
            </w:r>
          </w:p>
        </w:tc>
        <w:tc>
          <w:tcPr>
            <w:tcW w:w="2552" w:type="dxa"/>
            <w:vAlign w:val="center"/>
          </w:tcPr>
          <w:p w14:paraId="7395A2AC">
            <w:pPr>
              <w:jc w:val="center"/>
            </w:pPr>
            <w:r>
              <w:rPr>
                <w:rFonts w:hint="eastAsia"/>
              </w:rPr>
              <w:t>民用枪支及枪支主要零部件、弹药配置许可</w:t>
            </w:r>
          </w:p>
        </w:tc>
        <w:tc>
          <w:tcPr>
            <w:tcW w:w="3260" w:type="dxa"/>
            <w:vAlign w:val="center"/>
          </w:tcPr>
          <w:p w14:paraId="0C4E21B8">
            <w:pPr>
              <w:jc w:val="center"/>
            </w:pPr>
            <w:r>
              <w:rPr>
                <w:rFonts w:hint="eastAsia"/>
              </w:rPr>
              <w:t>荔浦市公安局</w:t>
            </w:r>
          </w:p>
        </w:tc>
        <w:tc>
          <w:tcPr>
            <w:tcW w:w="3827" w:type="dxa"/>
            <w:vAlign w:val="center"/>
          </w:tcPr>
          <w:p w14:paraId="509BA94B">
            <w:pPr>
              <w:jc w:val="center"/>
            </w:pPr>
            <w:r>
              <w:rPr>
                <w:rFonts w:hint="eastAsia"/>
              </w:rPr>
              <w:t>《中华人民共和国枪支管理法》</w:t>
            </w:r>
          </w:p>
        </w:tc>
        <w:tc>
          <w:tcPr>
            <w:tcW w:w="1450" w:type="dxa"/>
            <w:vAlign w:val="center"/>
          </w:tcPr>
          <w:p w14:paraId="2DFDB5D9">
            <w:pPr>
              <w:jc w:val="center"/>
            </w:pPr>
          </w:p>
        </w:tc>
      </w:tr>
      <w:tr w14:paraId="0BCE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2D899669">
            <w:pPr>
              <w:jc w:val="center"/>
            </w:pPr>
            <w:r>
              <w:t>21</w:t>
            </w:r>
          </w:p>
        </w:tc>
        <w:tc>
          <w:tcPr>
            <w:tcW w:w="2268" w:type="dxa"/>
            <w:vAlign w:val="center"/>
          </w:tcPr>
          <w:p w14:paraId="1B0EDC3C">
            <w:pPr>
              <w:jc w:val="center"/>
            </w:pPr>
            <w:r>
              <w:rPr>
                <w:rFonts w:hint="eastAsia"/>
              </w:rPr>
              <w:t>荔浦市公安局</w:t>
            </w:r>
          </w:p>
        </w:tc>
        <w:tc>
          <w:tcPr>
            <w:tcW w:w="2552" w:type="dxa"/>
            <w:vAlign w:val="center"/>
          </w:tcPr>
          <w:p w14:paraId="25ED3EF5">
            <w:pPr>
              <w:jc w:val="center"/>
            </w:pPr>
            <w:r>
              <w:rPr>
                <w:rFonts w:hint="eastAsia"/>
              </w:rPr>
              <w:t>举行集会游行示威许可</w:t>
            </w:r>
          </w:p>
        </w:tc>
        <w:tc>
          <w:tcPr>
            <w:tcW w:w="3260" w:type="dxa"/>
            <w:vAlign w:val="center"/>
          </w:tcPr>
          <w:p w14:paraId="410B0F20">
            <w:pPr>
              <w:jc w:val="center"/>
            </w:pPr>
            <w:r>
              <w:rPr>
                <w:rFonts w:hint="eastAsia"/>
              </w:rPr>
              <w:t>荔浦市公安局</w:t>
            </w:r>
          </w:p>
        </w:tc>
        <w:tc>
          <w:tcPr>
            <w:tcW w:w="3827" w:type="dxa"/>
            <w:vAlign w:val="center"/>
          </w:tcPr>
          <w:p w14:paraId="2CFCD9EB">
            <w:pPr>
              <w:jc w:val="center"/>
            </w:pPr>
            <w:r>
              <w:rPr>
                <w:rFonts w:hint="eastAsia"/>
              </w:rPr>
              <w:t>《中华人民共和国集会游行示威法》</w:t>
            </w:r>
            <w:r>
              <w:br w:type="textWrapping"/>
            </w:r>
            <w:r>
              <w:t>《中华人民共和国集会游行示威法实施条例》</w:t>
            </w:r>
          </w:p>
        </w:tc>
        <w:tc>
          <w:tcPr>
            <w:tcW w:w="1450" w:type="dxa"/>
            <w:vAlign w:val="center"/>
          </w:tcPr>
          <w:p w14:paraId="130E83E2">
            <w:pPr>
              <w:jc w:val="center"/>
            </w:pPr>
          </w:p>
        </w:tc>
      </w:tr>
      <w:tr w14:paraId="4807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71DCFB80">
            <w:pPr>
              <w:jc w:val="center"/>
            </w:pPr>
            <w:r>
              <w:t>22</w:t>
            </w:r>
          </w:p>
        </w:tc>
        <w:tc>
          <w:tcPr>
            <w:tcW w:w="2268" w:type="dxa"/>
            <w:vAlign w:val="center"/>
          </w:tcPr>
          <w:p w14:paraId="1C7F8456">
            <w:pPr>
              <w:jc w:val="center"/>
            </w:pPr>
            <w:r>
              <w:rPr>
                <w:rFonts w:hint="eastAsia"/>
              </w:rPr>
              <w:t>荔浦市公安局</w:t>
            </w:r>
          </w:p>
        </w:tc>
        <w:tc>
          <w:tcPr>
            <w:tcW w:w="2552" w:type="dxa"/>
            <w:vAlign w:val="center"/>
          </w:tcPr>
          <w:p w14:paraId="6EDCA8BE">
            <w:pPr>
              <w:jc w:val="center"/>
            </w:pPr>
            <w:r>
              <w:rPr>
                <w:rFonts w:hint="eastAsia"/>
              </w:rPr>
              <w:t>大型群众性活动安全许可</w:t>
            </w:r>
          </w:p>
        </w:tc>
        <w:tc>
          <w:tcPr>
            <w:tcW w:w="3260" w:type="dxa"/>
            <w:vAlign w:val="center"/>
          </w:tcPr>
          <w:p w14:paraId="3A396D6A">
            <w:pPr>
              <w:jc w:val="center"/>
            </w:pPr>
            <w:r>
              <w:rPr>
                <w:rFonts w:hint="eastAsia"/>
              </w:rPr>
              <w:t>荔浦市公安局</w:t>
            </w:r>
          </w:p>
        </w:tc>
        <w:tc>
          <w:tcPr>
            <w:tcW w:w="3827" w:type="dxa"/>
            <w:vAlign w:val="center"/>
          </w:tcPr>
          <w:p w14:paraId="3CB27E23">
            <w:pPr>
              <w:jc w:val="center"/>
            </w:pPr>
            <w:r>
              <w:rPr>
                <w:rFonts w:hint="eastAsia"/>
              </w:rPr>
              <w:t>《中华人民共和国消防法》</w:t>
            </w:r>
            <w:r>
              <w:br w:type="textWrapping"/>
            </w:r>
            <w:r>
              <w:t>《大型群众性活动安全管理条例》</w:t>
            </w:r>
          </w:p>
        </w:tc>
        <w:tc>
          <w:tcPr>
            <w:tcW w:w="1450" w:type="dxa"/>
            <w:vAlign w:val="center"/>
          </w:tcPr>
          <w:p w14:paraId="1D6A1D7B">
            <w:pPr>
              <w:jc w:val="center"/>
            </w:pPr>
          </w:p>
        </w:tc>
      </w:tr>
      <w:tr w14:paraId="0AC75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817" w:type="dxa"/>
            <w:vAlign w:val="center"/>
          </w:tcPr>
          <w:p w14:paraId="01091A50">
            <w:pPr>
              <w:jc w:val="center"/>
            </w:pPr>
            <w:r>
              <w:t>23</w:t>
            </w:r>
          </w:p>
        </w:tc>
        <w:tc>
          <w:tcPr>
            <w:tcW w:w="2268" w:type="dxa"/>
            <w:vAlign w:val="center"/>
          </w:tcPr>
          <w:p w14:paraId="0572DEA4">
            <w:pPr>
              <w:jc w:val="center"/>
            </w:pPr>
            <w:r>
              <w:rPr>
                <w:rFonts w:hint="eastAsia"/>
              </w:rPr>
              <w:t>荔浦市公安局</w:t>
            </w:r>
          </w:p>
        </w:tc>
        <w:tc>
          <w:tcPr>
            <w:tcW w:w="2552" w:type="dxa"/>
            <w:vAlign w:val="center"/>
          </w:tcPr>
          <w:p w14:paraId="6A9A0B3A">
            <w:pPr>
              <w:jc w:val="center"/>
            </w:pPr>
            <w:r>
              <w:rPr>
                <w:rFonts w:hint="eastAsia"/>
              </w:rPr>
              <w:t>公章刻制业特种行业许可</w:t>
            </w:r>
          </w:p>
        </w:tc>
        <w:tc>
          <w:tcPr>
            <w:tcW w:w="3260" w:type="dxa"/>
            <w:vAlign w:val="center"/>
          </w:tcPr>
          <w:p w14:paraId="38AB788F">
            <w:pPr>
              <w:jc w:val="center"/>
            </w:pPr>
            <w:r>
              <w:rPr>
                <w:rFonts w:hint="eastAsia"/>
              </w:rPr>
              <w:t>荔浦市公安局</w:t>
            </w:r>
          </w:p>
        </w:tc>
        <w:tc>
          <w:tcPr>
            <w:tcW w:w="3827" w:type="dxa"/>
            <w:vAlign w:val="center"/>
          </w:tcPr>
          <w:p w14:paraId="78F816AD">
            <w:pPr>
              <w:jc w:val="center"/>
            </w:pPr>
            <w:r>
              <w:rPr>
                <w:rFonts w:hint="eastAsia"/>
              </w:rPr>
              <w:t>《印铸刻字业暂行管理规则》</w:t>
            </w:r>
            <w:r>
              <w:br w:type="textWrapping"/>
            </w:r>
            <w:r>
              <w:t>《国务院对确需保留的行政审批项目设定行政许可的决定》</w:t>
            </w:r>
            <w:r>
              <w:br w:type="textWrapping"/>
            </w:r>
            <w:r>
              <w:t>《公安部关于深化娱乐服务场所和特种行业治安管理改革进一步依法加强事中事后监管的工作意见》（公治〔2017〕529号）</w:t>
            </w:r>
          </w:p>
        </w:tc>
        <w:tc>
          <w:tcPr>
            <w:tcW w:w="1450" w:type="dxa"/>
            <w:vAlign w:val="center"/>
          </w:tcPr>
          <w:p w14:paraId="7BDBBF52">
            <w:pPr>
              <w:jc w:val="center"/>
            </w:pPr>
          </w:p>
        </w:tc>
      </w:tr>
      <w:tr w14:paraId="2B566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817" w:type="dxa"/>
            <w:vAlign w:val="center"/>
          </w:tcPr>
          <w:p w14:paraId="3BC72923">
            <w:pPr>
              <w:jc w:val="center"/>
            </w:pPr>
            <w:r>
              <w:t>24</w:t>
            </w:r>
          </w:p>
        </w:tc>
        <w:tc>
          <w:tcPr>
            <w:tcW w:w="2268" w:type="dxa"/>
            <w:vAlign w:val="center"/>
          </w:tcPr>
          <w:p w14:paraId="63EFA194">
            <w:pPr>
              <w:jc w:val="center"/>
            </w:pPr>
            <w:r>
              <w:rPr>
                <w:rFonts w:hint="eastAsia"/>
              </w:rPr>
              <w:t>荔浦市公安局</w:t>
            </w:r>
          </w:p>
        </w:tc>
        <w:tc>
          <w:tcPr>
            <w:tcW w:w="2552" w:type="dxa"/>
            <w:vAlign w:val="center"/>
          </w:tcPr>
          <w:p w14:paraId="268BE677">
            <w:pPr>
              <w:jc w:val="center"/>
            </w:pPr>
            <w:r>
              <w:rPr>
                <w:rFonts w:hint="eastAsia"/>
              </w:rPr>
              <w:t>旅馆业特种行业许可</w:t>
            </w:r>
          </w:p>
        </w:tc>
        <w:tc>
          <w:tcPr>
            <w:tcW w:w="3260" w:type="dxa"/>
            <w:vAlign w:val="center"/>
          </w:tcPr>
          <w:p w14:paraId="087A8327">
            <w:pPr>
              <w:jc w:val="center"/>
            </w:pPr>
            <w:r>
              <w:rPr>
                <w:rFonts w:hint="eastAsia"/>
              </w:rPr>
              <w:t>荔浦市公安局</w:t>
            </w:r>
          </w:p>
        </w:tc>
        <w:tc>
          <w:tcPr>
            <w:tcW w:w="3827" w:type="dxa"/>
            <w:vAlign w:val="center"/>
          </w:tcPr>
          <w:p w14:paraId="50B1E2D3">
            <w:pPr>
              <w:jc w:val="center"/>
            </w:pPr>
            <w:r>
              <w:rPr>
                <w:rFonts w:hint="eastAsia"/>
              </w:rPr>
              <w:t>《旅馆业治安管理办法》</w:t>
            </w:r>
            <w:r>
              <w:br w:type="textWrapping"/>
            </w:r>
            <w:r>
              <w:t>《国务院对确需保留的行政审批项目设定行政许可的决定》</w:t>
            </w:r>
            <w:r>
              <w:br w:type="textWrapping"/>
            </w:r>
            <w:r>
              <w:t>《公安部关于深化娱乐服务场所和特种行业治安管理改革进一步依法加强事中事后监管的工作意见》（公治〔2017〕529号）</w:t>
            </w:r>
          </w:p>
        </w:tc>
        <w:tc>
          <w:tcPr>
            <w:tcW w:w="1450" w:type="dxa"/>
            <w:vAlign w:val="center"/>
          </w:tcPr>
          <w:p w14:paraId="64D3C5E3">
            <w:pPr>
              <w:jc w:val="center"/>
            </w:pPr>
          </w:p>
        </w:tc>
      </w:tr>
      <w:tr w14:paraId="2EA9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46A939C9">
            <w:pPr>
              <w:jc w:val="center"/>
            </w:pPr>
            <w:r>
              <w:t>25</w:t>
            </w:r>
          </w:p>
        </w:tc>
        <w:tc>
          <w:tcPr>
            <w:tcW w:w="2268" w:type="dxa"/>
            <w:vAlign w:val="center"/>
          </w:tcPr>
          <w:p w14:paraId="6BC4BEB0">
            <w:pPr>
              <w:jc w:val="center"/>
            </w:pPr>
            <w:r>
              <w:rPr>
                <w:rFonts w:hint="eastAsia"/>
              </w:rPr>
              <w:t>荔浦市公安局</w:t>
            </w:r>
          </w:p>
        </w:tc>
        <w:tc>
          <w:tcPr>
            <w:tcW w:w="2552" w:type="dxa"/>
            <w:vAlign w:val="center"/>
          </w:tcPr>
          <w:p w14:paraId="627E6DDB">
            <w:pPr>
              <w:jc w:val="center"/>
            </w:pPr>
            <w:r>
              <w:rPr>
                <w:rFonts w:hint="eastAsia"/>
              </w:rPr>
              <w:t>互联网上网服务营业场所信息网络安全审核</w:t>
            </w:r>
          </w:p>
        </w:tc>
        <w:tc>
          <w:tcPr>
            <w:tcW w:w="3260" w:type="dxa"/>
            <w:vAlign w:val="center"/>
          </w:tcPr>
          <w:p w14:paraId="10E52683">
            <w:pPr>
              <w:jc w:val="center"/>
            </w:pPr>
            <w:r>
              <w:rPr>
                <w:rFonts w:hint="eastAsia"/>
              </w:rPr>
              <w:t>荔浦市公安局</w:t>
            </w:r>
          </w:p>
        </w:tc>
        <w:tc>
          <w:tcPr>
            <w:tcW w:w="3827" w:type="dxa"/>
            <w:vAlign w:val="center"/>
          </w:tcPr>
          <w:p w14:paraId="5ECEF9A6">
            <w:pPr>
              <w:jc w:val="center"/>
            </w:pPr>
            <w:r>
              <w:rPr>
                <w:rFonts w:hint="eastAsia"/>
              </w:rPr>
              <w:t>《互联网上网服务营业场所管理条例》</w:t>
            </w:r>
          </w:p>
        </w:tc>
        <w:tc>
          <w:tcPr>
            <w:tcW w:w="1450" w:type="dxa"/>
            <w:vAlign w:val="center"/>
          </w:tcPr>
          <w:p w14:paraId="13645BCC">
            <w:pPr>
              <w:jc w:val="center"/>
            </w:pPr>
          </w:p>
        </w:tc>
      </w:tr>
      <w:tr w14:paraId="5B5E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817" w:type="dxa"/>
            <w:vAlign w:val="center"/>
          </w:tcPr>
          <w:p w14:paraId="3201B6E5">
            <w:pPr>
              <w:jc w:val="center"/>
            </w:pPr>
            <w:r>
              <w:t>26</w:t>
            </w:r>
          </w:p>
        </w:tc>
        <w:tc>
          <w:tcPr>
            <w:tcW w:w="2268" w:type="dxa"/>
            <w:vAlign w:val="center"/>
          </w:tcPr>
          <w:p w14:paraId="06CA987B">
            <w:pPr>
              <w:jc w:val="center"/>
            </w:pPr>
            <w:r>
              <w:rPr>
                <w:rFonts w:hint="eastAsia"/>
              </w:rPr>
              <w:t>荔浦市公安局</w:t>
            </w:r>
          </w:p>
        </w:tc>
        <w:tc>
          <w:tcPr>
            <w:tcW w:w="2552" w:type="dxa"/>
            <w:vAlign w:val="center"/>
          </w:tcPr>
          <w:p w14:paraId="030CB419">
            <w:pPr>
              <w:jc w:val="center"/>
            </w:pPr>
            <w:r>
              <w:rPr>
                <w:rFonts w:hint="eastAsia"/>
              </w:rPr>
              <w:t>举办焰火晚会及其他大型焰火燃放活动许可</w:t>
            </w:r>
          </w:p>
        </w:tc>
        <w:tc>
          <w:tcPr>
            <w:tcW w:w="3260" w:type="dxa"/>
            <w:vAlign w:val="center"/>
          </w:tcPr>
          <w:p w14:paraId="31BECEB3">
            <w:pPr>
              <w:jc w:val="center"/>
            </w:pPr>
            <w:r>
              <w:rPr>
                <w:rFonts w:hint="eastAsia"/>
              </w:rPr>
              <w:t>荔浦市公安局</w:t>
            </w:r>
          </w:p>
        </w:tc>
        <w:tc>
          <w:tcPr>
            <w:tcW w:w="3827" w:type="dxa"/>
            <w:vAlign w:val="center"/>
          </w:tcPr>
          <w:p w14:paraId="19DED883">
            <w:pPr>
              <w:jc w:val="center"/>
            </w:pPr>
            <w:r>
              <w:rPr>
                <w:rFonts w:hint="eastAsia"/>
              </w:rPr>
              <w:t>《烟花爆竹安全管理条例》</w:t>
            </w:r>
            <w:r>
              <w:br w:type="textWrapping"/>
            </w:r>
            <w:r>
              <w:t>《公安部办公厅关于贯彻执行〈大型焰火燃放作业人员资格条件及管理〉和〈大型焰火燃放作业单位资质条件及管理〉有关事项的通知》（公治〔2010〕592号）</w:t>
            </w:r>
          </w:p>
        </w:tc>
        <w:tc>
          <w:tcPr>
            <w:tcW w:w="1450" w:type="dxa"/>
            <w:vAlign w:val="center"/>
          </w:tcPr>
          <w:p w14:paraId="6970D211">
            <w:pPr>
              <w:jc w:val="center"/>
            </w:pPr>
          </w:p>
        </w:tc>
      </w:tr>
      <w:tr w14:paraId="79C47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17" w:type="dxa"/>
            <w:vAlign w:val="center"/>
          </w:tcPr>
          <w:p w14:paraId="005BACDD">
            <w:pPr>
              <w:jc w:val="center"/>
            </w:pPr>
            <w:r>
              <w:t>27</w:t>
            </w:r>
          </w:p>
        </w:tc>
        <w:tc>
          <w:tcPr>
            <w:tcW w:w="2268" w:type="dxa"/>
            <w:vAlign w:val="center"/>
          </w:tcPr>
          <w:p w14:paraId="2F716D08">
            <w:pPr>
              <w:jc w:val="center"/>
            </w:pPr>
            <w:r>
              <w:rPr>
                <w:rFonts w:hint="eastAsia"/>
              </w:rPr>
              <w:t>荔浦市公安局</w:t>
            </w:r>
          </w:p>
        </w:tc>
        <w:tc>
          <w:tcPr>
            <w:tcW w:w="2552" w:type="dxa"/>
            <w:vAlign w:val="center"/>
          </w:tcPr>
          <w:p w14:paraId="6CC69B7C">
            <w:pPr>
              <w:jc w:val="center"/>
            </w:pPr>
            <w:r>
              <w:rPr>
                <w:rFonts w:hint="eastAsia"/>
              </w:rPr>
              <w:t>烟花爆竹道路运输许可</w:t>
            </w:r>
          </w:p>
        </w:tc>
        <w:tc>
          <w:tcPr>
            <w:tcW w:w="3260" w:type="dxa"/>
            <w:vAlign w:val="center"/>
          </w:tcPr>
          <w:p w14:paraId="09FA53B2">
            <w:pPr>
              <w:jc w:val="center"/>
            </w:pPr>
            <w:r>
              <w:rPr>
                <w:rFonts w:hint="eastAsia"/>
              </w:rPr>
              <w:t>荔浦市公安局（运达地或者启运地）</w:t>
            </w:r>
          </w:p>
        </w:tc>
        <w:tc>
          <w:tcPr>
            <w:tcW w:w="3827" w:type="dxa"/>
            <w:vAlign w:val="center"/>
          </w:tcPr>
          <w:p w14:paraId="3E2865D2">
            <w:pPr>
              <w:jc w:val="center"/>
            </w:pPr>
            <w:r>
              <w:rPr>
                <w:rFonts w:hint="eastAsia"/>
              </w:rPr>
              <w:t>《烟花爆竹安全管理条例》</w:t>
            </w:r>
            <w:r>
              <w:br w:type="textWrapping"/>
            </w:r>
            <w:r>
              <w:t>《关于优化烟花爆竹道路运输许可审批进一步深化烟花爆竹“放管服”改革工作的通知》（公治安明发〔2019〕218号）</w:t>
            </w:r>
          </w:p>
        </w:tc>
        <w:tc>
          <w:tcPr>
            <w:tcW w:w="1450" w:type="dxa"/>
            <w:vAlign w:val="center"/>
          </w:tcPr>
          <w:p w14:paraId="3FFD9A36">
            <w:pPr>
              <w:jc w:val="center"/>
            </w:pPr>
          </w:p>
        </w:tc>
      </w:tr>
      <w:tr w14:paraId="7A5D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533F49BC">
            <w:pPr>
              <w:jc w:val="center"/>
            </w:pPr>
            <w:r>
              <w:t>28</w:t>
            </w:r>
          </w:p>
        </w:tc>
        <w:tc>
          <w:tcPr>
            <w:tcW w:w="2268" w:type="dxa"/>
            <w:vAlign w:val="center"/>
          </w:tcPr>
          <w:p w14:paraId="6FC5FC77">
            <w:pPr>
              <w:jc w:val="center"/>
            </w:pPr>
            <w:r>
              <w:rPr>
                <w:rFonts w:hint="eastAsia"/>
              </w:rPr>
              <w:t>荔浦市公安局</w:t>
            </w:r>
          </w:p>
        </w:tc>
        <w:tc>
          <w:tcPr>
            <w:tcW w:w="2552" w:type="dxa"/>
            <w:vAlign w:val="center"/>
          </w:tcPr>
          <w:p w14:paraId="429D081F">
            <w:pPr>
              <w:jc w:val="center"/>
            </w:pPr>
            <w:r>
              <w:rPr>
                <w:rFonts w:hint="eastAsia"/>
              </w:rPr>
              <w:t>民用爆炸物品购买许可</w:t>
            </w:r>
          </w:p>
        </w:tc>
        <w:tc>
          <w:tcPr>
            <w:tcW w:w="3260" w:type="dxa"/>
            <w:vAlign w:val="center"/>
          </w:tcPr>
          <w:p w14:paraId="1EF90B24">
            <w:pPr>
              <w:jc w:val="center"/>
            </w:pPr>
            <w:r>
              <w:rPr>
                <w:rFonts w:hint="eastAsia"/>
              </w:rPr>
              <w:t>荔浦市公安局</w:t>
            </w:r>
          </w:p>
        </w:tc>
        <w:tc>
          <w:tcPr>
            <w:tcW w:w="3827" w:type="dxa"/>
            <w:vAlign w:val="center"/>
          </w:tcPr>
          <w:p w14:paraId="1D4C8294">
            <w:pPr>
              <w:jc w:val="center"/>
            </w:pPr>
            <w:r>
              <w:rPr>
                <w:rFonts w:hint="eastAsia"/>
              </w:rPr>
              <w:t>《民用爆炸物品安全管理条例》</w:t>
            </w:r>
          </w:p>
        </w:tc>
        <w:tc>
          <w:tcPr>
            <w:tcW w:w="1450" w:type="dxa"/>
            <w:vAlign w:val="center"/>
          </w:tcPr>
          <w:p w14:paraId="539405A5">
            <w:pPr>
              <w:jc w:val="center"/>
            </w:pPr>
          </w:p>
        </w:tc>
      </w:tr>
      <w:tr w14:paraId="0E20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05DD4956">
            <w:pPr>
              <w:jc w:val="center"/>
            </w:pPr>
            <w:r>
              <w:t>29</w:t>
            </w:r>
          </w:p>
        </w:tc>
        <w:tc>
          <w:tcPr>
            <w:tcW w:w="2268" w:type="dxa"/>
            <w:vAlign w:val="center"/>
          </w:tcPr>
          <w:p w14:paraId="476293BB">
            <w:pPr>
              <w:jc w:val="center"/>
            </w:pPr>
            <w:r>
              <w:rPr>
                <w:rFonts w:hint="eastAsia"/>
              </w:rPr>
              <w:t>荔浦市公安局</w:t>
            </w:r>
          </w:p>
        </w:tc>
        <w:tc>
          <w:tcPr>
            <w:tcW w:w="2552" w:type="dxa"/>
            <w:vAlign w:val="center"/>
          </w:tcPr>
          <w:p w14:paraId="7DD60BF4">
            <w:pPr>
              <w:jc w:val="center"/>
            </w:pPr>
            <w:r>
              <w:rPr>
                <w:rFonts w:hint="eastAsia"/>
              </w:rPr>
              <w:t>民用爆炸物品运输许可</w:t>
            </w:r>
          </w:p>
        </w:tc>
        <w:tc>
          <w:tcPr>
            <w:tcW w:w="3260" w:type="dxa"/>
            <w:vAlign w:val="center"/>
          </w:tcPr>
          <w:p w14:paraId="37B32338">
            <w:pPr>
              <w:jc w:val="center"/>
            </w:pPr>
            <w:r>
              <w:rPr>
                <w:rFonts w:hint="eastAsia"/>
              </w:rPr>
              <w:t>荔浦市公安局（运达地）</w:t>
            </w:r>
          </w:p>
        </w:tc>
        <w:tc>
          <w:tcPr>
            <w:tcW w:w="3827" w:type="dxa"/>
            <w:vAlign w:val="center"/>
          </w:tcPr>
          <w:p w14:paraId="21DC1789">
            <w:pPr>
              <w:jc w:val="center"/>
            </w:pPr>
            <w:r>
              <w:rPr>
                <w:rFonts w:hint="eastAsia"/>
              </w:rPr>
              <w:t>《民用爆炸物品安全管理条例》</w:t>
            </w:r>
          </w:p>
        </w:tc>
        <w:tc>
          <w:tcPr>
            <w:tcW w:w="1450" w:type="dxa"/>
            <w:vAlign w:val="center"/>
          </w:tcPr>
          <w:p w14:paraId="131011AB">
            <w:pPr>
              <w:jc w:val="center"/>
            </w:pPr>
          </w:p>
        </w:tc>
      </w:tr>
      <w:tr w14:paraId="23BAF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vAlign w:val="center"/>
          </w:tcPr>
          <w:p w14:paraId="72A61EC0">
            <w:pPr>
              <w:jc w:val="center"/>
            </w:pPr>
            <w:r>
              <w:t>30</w:t>
            </w:r>
          </w:p>
        </w:tc>
        <w:tc>
          <w:tcPr>
            <w:tcW w:w="2268" w:type="dxa"/>
            <w:vAlign w:val="center"/>
          </w:tcPr>
          <w:p w14:paraId="1A53CCDA">
            <w:pPr>
              <w:jc w:val="center"/>
            </w:pPr>
            <w:r>
              <w:rPr>
                <w:rFonts w:hint="eastAsia"/>
              </w:rPr>
              <w:t>荔浦市公安局</w:t>
            </w:r>
          </w:p>
        </w:tc>
        <w:tc>
          <w:tcPr>
            <w:tcW w:w="2552" w:type="dxa"/>
            <w:vAlign w:val="center"/>
          </w:tcPr>
          <w:p w14:paraId="7354F71C">
            <w:pPr>
              <w:jc w:val="center"/>
            </w:pPr>
            <w:r>
              <w:rPr>
                <w:rFonts w:hint="eastAsia"/>
              </w:rPr>
              <w:t>剧毒化学品购买许可</w:t>
            </w:r>
          </w:p>
        </w:tc>
        <w:tc>
          <w:tcPr>
            <w:tcW w:w="3260" w:type="dxa"/>
            <w:vAlign w:val="center"/>
          </w:tcPr>
          <w:p w14:paraId="6DFE5FA0">
            <w:pPr>
              <w:jc w:val="center"/>
            </w:pPr>
            <w:r>
              <w:rPr>
                <w:rFonts w:hint="eastAsia"/>
              </w:rPr>
              <w:t>荔浦市公安局</w:t>
            </w:r>
          </w:p>
        </w:tc>
        <w:tc>
          <w:tcPr>
            <w:tcW w:w="3827" w:type="dxa"/>
            <w:vAlign w:val="center"/>
          </w:tcPr>
          <w:p w14:paraId="7CFB4BD7">
            <w:pPr>
              <w:jc w:val="center"/>
            </w:pPr>
            <w:r>
              <w:rPr>
                <w:rFonts w:hint="eastAsia"/>
              </w:rPr>
              <w:t>《危险化学品安全管理条例》</w:t>
            </w:r>
          </w:p>
        </w:tc>
        <w:tc>
          <w:tcPr>
            <w:tcW w:w="1450" w:type="dxa"/>
            <w:vAlign w:val="center"/>
          </w:tcPr>
          <w:p w14:paraId="7964B878">
            <w:pPr>
              <w:jc w:val="center"/>
            </w:pPr>
          </w:p>
        </w:tc>
      </w:tr>
      <w:tr w14:paraId="1544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503F8BCA">
            <w:pPr>
              <w:jc w:val="center"/>
            </w:pPr>
            <w:r>
              <w:t>31</w:t>
            </w:r>
          </w:p>
        </w:tc>
        <w:tc>
          <w:tcPr>
            <w:tcW w:w="2268" w:type="dxa"/>
            <w:vAlign w:val="center"/>
          </w:tcPr>
          <w:p w14:paraId="45FEDE5D">
            <w:pPr>
              <w:jc w:val="center"/>
            </w:pPr>
            <w:r>
              <w:rPr>
                <w:rFonts w:hint="eastAsia"/>
              </w:rPr>
              <w:t>荔浦市公安局</w:t>
            </w:r>
          </w:p>
        </w:tc>
        <w:tc>
          <w:tcPr>
            <w:tcW w:w="2552" w:type="dxa"/>
            <w:vAlign w:val="center"/>
          </w:tcPr>
          <w:p w14:paraId="79892F9A">
            <w:pPr>
              <w:jc w:val="center"/>
            </w:pPr>
            <w:r>
              <w:rPr>
                <w:rFonts w:hint="eastAsia"/>
              </w:rPr>
              <w:t>剧毒化学品道路运输通行许可</w:t>
            </w:r>
          </w:p>
        </w:tc>
        <w:tc>
          <w:tcPr>
            <w:tcW w:w="3260" w:type="dxa"/>
            <w:vAlign w:val="center"/>
          </w:tcPr>
          <w:p w14:paraId="2869B6B0">
            <w:pPr>
              <w:jc w:val="center"/>
            </w:pPr>
            <w:r>
              <w:rPr>
                <w:rFonts w:hint="eastAsia"/>
              </w:rPr>
              <w:t>荔浦市公安局</w:t>
            </w:r>
          </w:p>
        </w:tc>
        <w:tc>
          <w:tcPr>
            <w:tcW w:w="3827" w:type="dxa"/>
            <w:vAlign w:val="center"/>
          </w:tcPr>
          <w:p w14:paraId="1653ED50">
            <w:pPr>
              <w:jc w:val="center"/>
            </w:pPr>
            <w:r>
              <w:rPr>
                <w:rFonts w:hint="eastAsia"/>
              </w:rPr>
              <w:t>《危险化学品安全管理条例》</w:t>
            </w:r>
            <w:r>
              <w:br w:type="textWrapping"/>
            </w:r>
            <w:r>
              <w:t>《剧毒化学品购买和公路运输许可证件管理办法》</w:t>
            </w:r>
          </w:p>
        </w:tc>
        <w:tc>
          <w:tcPr>
            <w:tcW w:w="1450" w:type="dxa"/>
            <w:vAlign w:val="center"/>
          </w:tcPr>
          <w:p w14:paraId="5087418B">
            <w:pPr>
              <w:jc w:val="center"/>
            </w:pPr>
          </w:p>
        </w:tc>
      </w:tr>
      <w:tr w14:paraId="70BF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4037BF71">
            <w:pPr>
              <w:jc w:val="center"/>
            </w:pPr>
            <w:r>
              <w:t>32</w:t>
            </w:r>
          </w:p>
        </w:tc>
        <w:tc>
          <w:tcPr>
            <w:tcW w:w="2268" w:type="dxa"/>
            <w:vAlign w:val="center"/>
          </w:tcPr>
          <w:p w14:paraId="3F54F098">
            <w:pPr>
              <w:jc w:val="center"/>
            </w:pPr>
            <w:r>
              <w:rPr>
                <w:rFonts w:hint="eastAsia"/>
              </w:rPr>
              <w:t>荔浦市公安局</w:t>
            </w:r>
          </w:p>
        </w:tc>
        <w:tc>
          <w:tcPr>
            <w:tcW w:w="2552" w:type="dxa"/>
            <w:vAlign w:val="center"/>
          </w:tcPr>
          <w:p w14:paraId="28B671EE">
            <w:pPr>
              <w:jc w:val="center"/>
            </w:pPr>
            <w:r>
              <w:rPr>
                <w:rFonts w:hint="eastAsia"/>
              </w:rPr>
              <w:t>放射性物品道路运输许可</w:t>
            </w:r>
          </w:p>
        </w:tc>
        <w:tc>
          <w:tcPr>
            <w:tcW w:w="3260" w:type="dxa"/>
            <w:vAlign w:val="center"/>
          </w:tcPr>
          <w:p w14:paraId="27192AEB">
            <w:pPr>
              <w:jc w:val="center"/>
            </w:pPr>
            <w:r>
              <w:rPr>
                <w:rFonts w:hint="eastAsia"/>
              </w:rPr>
              <w:t>荔浦市公安局</w:t>
            </w:r>
          </w:p>
        </w:tc>
        <w:tc>
          <w:tcPr>
            <w:tcW w:w="3827" w:type="dxa"/>
            <w:vAlign w:val="center"/>
          </w:tcPr>
          <w:p w14:paraId="6215CD12">
            <w:pPr>
              <w:jc w:val="center"/>
            </w:pPr>
            <w:r>
              <w:rPr>
                <w:rFonts w:hint="eastAsia"/>
              </w:rPr>
              <w:t>《中华人民共和国核安全法》</w:t>
            </w:r>
            <w:r>
              <w:br w:type="textWrapping"/>
            </w:r>
            <w:r>
              <w:t>《放射性物品运输安全管理条例》</w:t>
            </w:r>
          </w:p>
        </w:tc>
        <w:tc>
          <w:tcPr>
            <w:tcW w:w="1450" w:type="dxa"/>
            <w:vAlign w:val="center"/>
          </w:tcPr>
          <w:p w14:paraId="0D1595D6">
            <w:pPr>
              <w:jc w:val="center"/>
            </w:pPr>
          </w:p>
        </w:tc>
      </w:tr>
      <w:tr w14:paraId="56755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17" w:type="dxa"/>
            <w:vAlign w:val="center"/>
          </w:tcPr>
          <w:p w14:paraId="4BD4CCEB">
            <w:pPr>
              <w:jc w:val="center"/>
            </w:pPr>
            <w:r>
              <w:t>33</w:t>
            </w:r>
          </w:p>
        </w:tc>
        <w:tc>
          <w:tcPr>
            <w:tcW w:w="2268" w:type="dxa"/>
            <w:vAlign w:val="center"/>
          </w:tcPr>
          <w:p w14:paraId="24AFEA01">
            <w:pPr>
              <w:jc w:val="center"/>
            </w:pPr>
            <w:r>
              <w:rPr>
                <w:rFonts w:hint="eastAsia"/>
              </w:rPr>
              <w:t>荔浦市公安局</w:t>
            </w:r>
          </w:p>
        </w:tc>
        <w:tc>
          <w:tcPr>
            <w:tcW w:w="2552" w:type="dxa"/>
            <w:vAlign w:val="center"/>
          </w:tcPr>
          <w:p w14:paraId="05226983">
            <w:pPr>
              <w:jc w:val="center"/>
            </w:pPr>
            <w:r>
              <w:rPr>
                <w:rFonts w:hint="eastAsia"/>
              </w:rPr>
              <w:t>运输危险化学品的车辆进入危险化学品运输车辆限制通行区域审批</w:t>
            </w:r>
          </w:p>
        </w:tc>
        <w:tc>
          <w:tcPr>
            <w:tcW w:w="3260" w:type="dxa"/>
            <w:vAlign w:val="center"/>
          </w:tcPr>
          <w:p w14:paraId="5604BA19">
            <w:pPr>
              <w:jc w:val="center"/>
            </w:pPr>
            <w:r>
              <w:rPr>
                <w:rFonts w:hint="eastAsia"/>
              </w:rPr>
              <w:t>荔浦市公安局（部分权限按自治区公安厅直接下放实施）</w:t>
            </w:r>
          </w:p>
        </w:tc>
        <w:tc>
          <w:tcPr>
            <w:tcW w:w="3827" w:type="dxa"/>
            <w:vAlign w:val="center"/>
          </w:tcPr>
          <w:p w14:paraId="4105FC3F">
            <w:pPr>
              <w:jc w:val="center"/>
            </w:pPr>
            <w:r>
              <w:rPr>
                <w:rFonts w:hint="eastAsia"/>
              </w:rPr>
              <w:t>《危险化学品安全管理条例》</w:t>
            </w:r>
          </w:p>
        </w:tc>
        <w:tc>
          <w:tcPr>
            <w:tcW w:w="1450" w:type="dxa"/>
            <w:vAlign w:val="center"/>
          </w:tcPr>
          <w:p w14:paraId="44A7ADC6">
            <w:pPr>
              <w:jc w:val="center"/>
            </w:pPr>
          </w:p>
        </w:tc>
      </w:tr>
      <w:tr w14:paraId="0DA9B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17" w:type="dxa"/>
            <w:vAlign w:val="center"/>
          </w:tcPr>
          <w:p w14:paraId="273DE7F0">
            <w:pPr>
              <w:jc w:val="center"/>
            </w:pPr>
            <w:r>
              <w:t>34</w:t>
            </w:r>
          </w:p>
        </w:tc>
        <w:tc>
          <w:tcPr>
            <w:tcW w:w="2268" w:type="dxa"/>
            <w:vAlign w:val="center"/>
          </w:tcPr>
          <w:p w14:paraId="639F80F2">
            <w:pPr>
              <w:jc w:val="center"/>
            </w:pPr>
            <w:r>
              <w:rPr>
                <w:rFonts w:hint="eastAsia"/>
              </w:rPr>
              <w:t>荔浦市公安局</w:t>
            </w:r>
          </w:p>
        </w:tc>
        <w:tc>
          <w:tcPr>
            <w:tcW w:w="2552" w:type="dxa"/>
            <w:vAlign w:val="center"/>
          </w:tcPr>
          <w:p w14:paraId="215657B6">
            <w:pPr>
              <w:jc w:val="center"/>
            </w:pPr>
            <w:r>
              <w:rPr>
                <w:rFonts w:hint="eastAsia"/>
              </w:rPr>
              <w:t>易制毒化学品购买许可（除第一类中的药品类易制毒化学品外）</w:t>
            </w:r>
          </w:p>
        </w:tc>
        <w:tc>
          <w:tcPr>
            <w:tcW w:w="3260" w:type="dxa"/>
            <w:vAlign w:val="center"/>
          </w:tcPr>
          <w:p w14:paraId="41E7EB5B">
            <w:pPr>
              <w:jc w:val="center"/>
            </w:pPr>
            <w:r>
              <w:rPr>
                <w:rFonts w:hint="eastAsia"/>
              </w:rPr>
              <w:t>荔浦市公安局</w:t>
            </w:r>
          </w:p>
        </w:tc>
        <w:tc>
          <w:tcPr>
            <w:tcW w:w="3827" w:type="dxa"/>
            <w:vAlign w:val="center"/>
          </w:tcPr>
          <w:p w14:paraId="7AC16476">
            <w:pPr>
              <w:jc w:val="center"/>
            </w:pPr>
            <w:r>
              <w:rPr>
                <w:rFonts w:hint="eastAsia"/>
              </w:rPr>
              <w:t>《中华人民共和国禁毒法》</w:t>
            </w:r>
            <w:r>
              <w:br w:type="textWrapping"/>
            </w:r>
            <w:r>
              <w:t>《易制毒化学品管理条例》</w:t>
            </w:r>
          </w:p>
        </w:tc>
        <w:tc>
          <w:tcPr>
            <w:tcW w:w="1450" w:type="dxa"/>
            <w:vAlign w:val="center"/>
          </w:tcPr>
          <w:p w14:paraId="594F2676">
            <w:pPr>
              <w:jc w:val="center"/>
            </w:pPr>
          </w:p>
        </w:tc>
      </w:tr>
      <w:tr w14:paraId="5628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349125C5">
            <w:pPr>
              <w:jc w:val="center"/>
            </w:pPr>
            <w:r>
              <w:t>35</w:t>
            </w:r>
          </w:p>
        </w:tc>
        <w:tc>
          <w:tcPr>
            <w:tcW w:w="2268" w:type="dxa"/>
            <w:vAlign w:val="center"/>
          </w:tcPr>
          <w:p w14:paraId="7D823061">
            <w:pPr>
              <w:jc w:val="center"/>
            </w:pPr>
            <w:r>
              <w:rPr>
                <w:rFonts w:hint="eastAsia"/>
              </w:rPr>
              <w:t>荔浦市公安局</w:t>
            </w:r>
          </w:p>
        </w:tc>
        <w:tc>
          <w:tcPr>
            <w:tcW w:w="2552" w:type="dxa"/>
            <w:vAlign w:val="center"/>
          </w:tcPr>
          <w:p w14:paraId="058FE139">
            <w:pPr>
              <w:jc w:val="center"/>
            </w:pPr>
            <w:r>
              <w:rPr>
                <w:rFonts w:hint="eastAsia"/>
              </w:rPr>
              <w:t>易制毒化学品运输许可</w:t>
            </w:r>
          </w:p>
        </w:tc>
        <w:tc>
          <w:tcPr>
            <w:tcW w:w="3260" w:type="dxa"/>
            <w:vAlign w:val="center"/>
          </w:tcPr>
          <w:p w14:paraId="3E4476D3">
            <w:pPr>
              <w:jc w:val="center"/>
            </w:pPr>
            <w:r>
              <w:rPr>
                <w:rFonts w:hint="eastAsia"/>
              </w:rPr>
              <w:t>荔浦市公安局</w:t>
            </w:r>
          </w:p>
        </w:tc>
        <w:tc>
          <w:tcPr>
            <w:tcW w:w="3827" w:type="dxa"/>
            <w:vAlign w:val="center"/>
          </w:tcPr>
          <w:p w14:paraId="009E8F99">
            <w:pPr>
              <w:jc w:val="center"/>
            </w:pPr>
            <w:r>
              <w:rPr>
                <w:rFonts w:hint="eastAsia"/>
              </w:rPr>
              <w:t>《中华人民共和国禁毒法》</w:t>
            </w:r>
            <w:r>
              <w:br w:type="textWrapping"/>
            </w:r>
            <w:r>
              <w:t>《易制毒化学品管理条例》</w:t>
            </w:r>
          </w:p>
        </w:tc>
        <w:tc>
          <w:tcPr>
            <w:tcW w:w="1450" w:type="dxa"/>
            <w:vAlign w:val="center"/>
          </w:tcPr>
          <w:p w14:paraId="01AC411B">
            <w:pPr>
              <w:jc w:val="center"/>
            </w:pPr>
          </w:p>
        </w:tc>
      </w:tr>
      <w:tr w14:paraId="6AE6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17" w:type="dxa"/>
            <w:vAlign w:val="center"/>
          </w:tcPr>
          <w:p w14:paraId="391A440F">
            <w:pPr>
              <w:jc w:val="center"/>
            </w:pPr>
            <w:r>
              <w:t>36</w:t>
            </w:r>
          </w:p>
        </w:tc>
        <w:tc>
          <w:tcPr>
            <w:tcW w:w="2268" w:type="dxa"/>
            <w:vAlign w:val="center"/>
          </w:tcPr>
          <w:p w14:paraId="46F5C221">
            <w:pPr>
              <w:jc w:val="center"/>
            </w:pPr>
            <w:r>
              <w:rPr>
                <w:rFonts w:hint="eastAsia"/>
              </w:rPr>
              <w:t>荔浦市公安局</w:t>
            </w:r>
          </w:p>
        </w:tc>
        <w:tc>
          <w:tcPr>
            <w:tcW w:w="2552" w:type="dxa"/>
            <w:vAlign w:val="center"/>
          </w:tcPr>
          <w:p w14:paraId="47B44DCD">
            <w:pPr>
              <w:jc w:val="center"/>
            </w:pPr>
            <w:r>
              <w:rPr>
                <w:rFonts w:hint="eastAsia"/>
              </w:rPr>
              <w:t>金融机构营业场所和金库安全防范设施建设方案审批</w:t>
            </w:r>
          </w:p>
        </w:tc>
        <w:tc>
          <w:tcPr>
            <w:tcW w:w="3260" w:type="dxa"/>
            <w:vAlign w:val="center"/>
          </w:tcPr>
          <w:p w14:paraId="4F0BF75D">
            <w:pPr>
              <w:jc w:val="center"/>
            </w:pPr>
            <w:r>
              <w:rPr>
                <w:rFonts w:hint="eastAsia"/>
              </w:rPr>
              <w:t>荔浦市公安局（部分权限按自治区公安厅直接下放实施）</w:t>
            </w:r>
          </w:p>
        </w:tc>
        <w:tc>
          <w:tcPr>
            <w:tcW w:w="3827" w:type="dxa"/>
            <w:vAlign w:val="center"/>
          </w:tcPr>
          <w:p w14:paraId="019A4CBE">
            <w:pPr>
              <w:jc w:val="center"/>
            </w:pPr>
            <w:r>
              <w:rPr>
                <w:rFonts w:hint="eastAsia"/>
              </w:rPr>
              <w:t>《国务院对确需保留的行政审批项目设定行政许可的决定》</w:t>
            </w:r>
            <w:r>
              <w:br w:type="textWrapping"/>
            </w:r>
            <w:r>
              <w:t>《金融机构营业场所和金库安全防范设施建设许可实施办法》</w:t>
            </w:r>
          </w:p>
        </w:tc>
        <w:tc>
          <w:tcPr>
            <w:tcW w:w="1450" w:type="dxa"/>
            <w:vAlign w:val="center"/>
          </w:tcPr>
          <w:p w14:paraId="64F3905F">
            <w:pPr>
              <w:jc w:val="center"/>
            </w:pPr>
          </w:p>
        </w:tc>
      </w:tr>
      <w:tr w14:paraId="5C80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17" w:type="dxa"/>
            <w:vAlign w:val="center"/>
          </w:tcPr>
          <w:p w14:paraId="541E930D">
            <w:pPr>
              <w:jc w:val="center"/>
            </w:pPr>
            <w:r>
              <w:t>37</w:t>
            </w:r>
          </w:p>
        </w:tc>
        <w:tc>
          <w:tcPr>
            <w:tcW w:w="2268" w:type="dxa"/>
            <w:vAlign w:val="center"/>
          </w:tcPr>
          <w:p w14:paraId="7FBDEF96">
            <w:pPr>
              <w:jc w:val="center"/>
            </w:pPr>
            <w:r>
              <w:rPr>
                <w:rFonts w:hint="eastAsia"/>
              </w:rPr>
              <w:t>荔浦市公安局</w:t>
            </w:r>
          </w:p>
        </w:tc>
        <w:tc>
          <w:tcPr>
            <w:tcW w:w="2552" w:type="dxa"/>
            <w:vAlign w:val="center"/>
          </w:tcPr>
          <w:p w14:paraId="7021B3B1">
            <w:pPr>
              <w:jc w:val="center"/>
            </w:pPr>
            <w:r>
              <w:rPr>
                <w:rFonts w:hint="eastAsia"/>
              </w:rPr>
              <w:t>金融机构营业场所和金库安全防范设施建设工程验收</w:t>
            </w:r>
          </w:p>
        </w:tc>
        <w:tc>
          <w:tcPr>
            <w:tcW w:w="3260" w:type="dxa"/>
            <w:vAlign w:val="center"/>
          </w:tcPr>
          <w:p w14:paraId="1F16E295">
            <w:pPr>
              <w:jc w:val="center"/>
            </w:pPr>
            <w:r>
              <w:rPr>
                <w:rFonts w:hint="eastAsia"/>
              </w:rPr>
              <w:t>荔浦市公安局（部分权限按自治区公安厅直接下放实施）</w:t>
            </w:r>
          </w:p>
        </w:tc>
        <w:tc>
          <w:tcPr>
            <w:tcW w:w="3827" w:type="dxa"/>
            <w:vAlign w:val="center"/>
          </w:tcPr>
          <w:p w14:paraId="3DE44652">
            <w:pPr>
              <w:jc w:val="center"/>
            </w:pPr>
            <w:r>
              <w:rPr>
                <w:rFonts w:hint="eastAsia"/>
              </w:rPr>
              <w:t>《国务院对确需保留的行政审批项目设定行政许可的决定》</w:t>
            </w:r>
            <w:r>
              <w:br w:type="textWrapping"/>
            </w:r>
            <w:r>
              <w:t>《金融机构营业场所和金库安全防范设施建设许可实施办法》</w:t>
            </w:r>
          </w:p>
        </w:tc>
        <w:tc>
          <w:tcPr>
            <w:tcW w:w="1450" w:type="dxa"/>
            <w:vAlign w:val="center"/>
          </w:tcPr>
          <w:p w14:paraId="2527410E">
            <w:pPr>
              <w:jc w:val="center"/>
            </w:pPr>
          </w:p>
        </w:tc>
      </w:tr>
      <w:tr w14:paraId="338A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4B3763D4">
            <w:pPr>
              <w:jc w:val="center"/>
            </w:pPr>
            <w:r>
              <w:t>38</w:t>
            </w:r>
          </w:p>
        </w:tc>
        <w:tc>
          <w:tcPr>
            <w:tcW w:w="2268" w:type="dxa"/>
            <w:vAlign w:val="center"/>
          </w:tcPr>
          <w:p w14:paraId="3F697D96">
            <w:pPr>
              <w:jc w:val="center"/>
            </w:pPr>
            <w:r>
              <w:rPr>
                <w:rFonts w:hint="eastAsia"/>
              </w:rPr>
              <w:t>荔浦市公安局</w:t>
            </w:r>
          </w:p>
        </w:tc>
        <w:tc>
          <w:tcPr>
            <w:tcW w:w="2552" w:type="dxa"/>
            <w:vAlign w:val="center"/>
          </w:tcPr>
          <w:p w14:paraId="4EA1DE02">
            <w:pPr>
              <w:jc w:val="center"/>
            </w:pPr>
            <w:r>
              <w:rPr>
                <w:rFonts w:hint="eastAsia"/>
              </w:rPr>
              <w:t>机动车登记</w:t>
            </w:r>
          </w:p>
        </w:tc>
        <w:tc>
          <w:tcPr>
            <w:tcW w:w="3260" w:type="dxa"/>
            <w:vAlign w:val="center"/>
          </w:tcPr>
          <w:p w14:paraId="758DA8A0">
            <w:pPr>
              <w:jc w:val="center"/>
            </w:pPr>
            <w:r>
              <w:rPr>
                <w:rFonts w:hint="eastAsia"/>
              </w:rPr>
              <w:t>荔浦市公安局</w:t>
            </w:r>
          </w:p>
        </w:tc>
        <w:tc>
          <w:tcPr>
            <w:tcW w:w="3827" w:type="dxa"/>
            <w:vAlign w:val="center"/>
          </w:tcPr>
          <w:p w14:paraId="00462EC5">
            <w:pPr>
              <w:jc w:val="center"/>
            </w:pPr>
            <w:r>
              <w:rPr>
                <w:rFonts w:hint="eastAsia"/>
              </w:rPr>
              <w:t>《中华人民共和国道路交通安全法》</w:t>
            </w:r>
            <w:r>
              <w:br w:type="textWrapping"/>
            </w:r>
            <w:r>
              <w:t>《中华人民共和国道路交通安全法实施条例》</w:t>
            </w:r>
            <w:r>
              <w:br w:type="textWrapping"/>
            </w:r>
            <w:r>
              <w:t>《机动车登记规定》</w:t>
            </w:r>
          </w:p>
        </w:tc>
        <w:tc>
          <w:tcPr>
            <w:tcW w:w="1450" w:type="dxa"/>
            <w:vAlign w:val="center"/>
          </w:tcPr>
          <w:p w14:paraId="3CDDCE7F">
            <w:pPr>
              <w:jc w:val="center"/>
            </w:pPr>
          </w:p>
        </w:tc>
      </w:tr>
      <w:tr w14:paraId="0AE6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3F7A35D4">
            <w:pPr>
              <w:jc w:val="center"/>
            </w:pPr>
            <w:r>
              <w:t>39</w:t>
            </w:r>
          </w:p>
        </w:tc>
        <w:tc>
          <w:tcPr>
            <w:tcW w:w="2268" w:type="dxa"/>
            <w:vAlign w:val="center"/>
          </w:tcPr>
          <w:p w14:paraId="6A20AFA6">
            <w:pPr>
              <w:jc w:val="center"/>
            </w:pPr>
            <w:r>
              <w:rPr>
                <w:rFonts w:hint="eastAsia"/>
              </w:rPr>
              <w:t>荔浦市公安局</w:t>
            </w:r>
          </w:p>
        </w:tc>
        <w:tc>
          <w:tcPr>
            <w:tcW w:w="2552" w:type="dxa"/>
            <w:vAlign w:val="center"/>
          </w:tcPr>
          <w:p w14:paraId="6820632C">
            <w:pPr>
              <w:jc w:val="center"/>
            </w:pPr>
            <w:r>
              <w:rPr>
                <w:rFonts w:hint="eastAsia"/>
              </w:rPr>
              <w:t>机动车临时通行牌证核发</w:t>
            </w:r>
          </w:p>
        </w:tc>
        <w:tc>
          <w:tcPr>
            <w:tcW w:w="3260" w:type="dxa"/>
            <w:vAlign w:val="center"/>
          </w:tcPr>
          <w:p w14:paraId="27C333B4">
            <w:pPr>
              <w:jc w:val="center"/>
            </w:pPr>
            <w:r>
              <w:rPr>
                <w:rFonts w:hint="eastAsia"/>
              </w:rPr>
              <w:t>荔浦市公安局</w:t>
            </w:r>
          </w:p>
        </w:tc>
        <w:tc>
          <w:tcPr>
            <w:tcW w:w="3827" w:type="dxa"/>
            <w:vAlign w:val="center"/>
          </w:tcPr>
          <w:p w14:paraId="260B8B55">
            <w:pPr>
              <w:jc w:val="center"/>
            </w:pPr>
            <w:r>
              <w:rPr>
                <w:rFonts w:hint="eastAsia"/>
              </w:rPr>
              <w:t>《中华人民共和国道路交通安全法》</w:t>
            </w:r>
            <w:r>
              <w:br w:type="textWrapping"/>
            </w:r>
            <w:r>
              <w:t>《中华人民共和国道路交通安全法实施条例》</w:t>
            </w:r>
            <w:r>
              <w:br w:type="textWrapping"/>
            </w:r>
            <w:r>
              <w:t>《机动车登记规定》</w:t>
            </w:r>
          </w:p>
        </w:tc>
        <w:tc>
          <w:tcPr>
            <w:tcW w:w="1450" w:type="dxa"/>
            <w:vAlign w:val="center"/>
          </w:tcPr>
          <w:p w14:paraId="6F41BED1">
            <w:pPr>
              <w:jc w:val="center"/>
            </w:pPr>
          </w:p>
        </w:tc>
      </w:tr>
      <w:tr w14:paraId="67E0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69592095">
            <w:pPr>
              <w:jc w:val="center"/>
            </w:pPr>
            <w:r>
              <w:t>40</w:t>
            </w:r>
          </w:p>
        </w:tc>
        <w:tc>
          <w:tcPr>
            <w:tcW w:w="2268" w:type="dxa"/>
            <w:vAlign w:val="center"/>
          </w:tcPr>
          <w:p w14:paraId="12500BA1">
            <w:pPr>
              <w:jc w:val="center"/>
            </w:pPr>
            <w:r>
              <w:rPr>
                <w:rFonts w:hint="eastAsia"/>
              </w:rPr>
              <w:t>荔浦市公安局</w:t>
            </w:r>
          </w:p>
        </w:tc>
        <w:tc>
          <w:tcPr>
            <w:tcW w:w="2552" w:type="dxa"/>
            <w:vAlign w:val="center"/>
          </w:tcPr>
          <w:p w14:paraId="0EE4E7F8">
            <w:pPr>
              <w:jc w:val="center"/>
            </w:pPr>
            <w:r>
              <w:rPr>
                <w:rFonts w:hint="eastAsia"/>
              </w:rPr>
              <w:t>机动车检验合格标志核发</w:t>
            </w:r>
          </w:p>
        </w:tc>
        <w:tc>
          <w:tcPr>
            <w:tcW w:w="3260" w:type="dxa"/>
            <w:vAlign w:val="center"/>
          </w:tcPr>
          <w:p w14:paraId="4F53236B">
            <w:pPr>
              <w:jc w:val="center"/>
            </w:pPr>
            <w:r>
              <w:rPr>
                <w:rFonts w:hint="eastAsia"/>
              </w:rPr>
              <w:t>荔浦市公安局</w:t>
            </w:r>
          </w:p>
        </w:tc>
        <w:tc>
          <w:tcPr>
            <w:tcW w:w="3827" w:type="dxa"/>
            <w:vAlign w:val="center"/>
          </w:tcPr>
          <w:p w14:paraId="623A735E">
            <w:pPr>
              <w:jc w:val="center"/>
            </w:pPr>
            <w:r>
              <w:rPr>
                <w:rFonts w:hint="eastAsia"/>
              </w:rPr>
              <w:t>《中华人民共和国道路交通安全法》</w:t>
            </w:r>
            <w:r>
              <w:br w:type="textWrapping"/>
            </w:r>
            <w:r>
              <w:t>《中华人民共和国道路交通安全法实施条例》</w:t>
            </w:r>
            <w:r>
              <w:br w:type="textWrapping"/>
            </w:r>
            <w:r>
              <w:t>《机动车登记规定》</w:t>
            </w:r>
          </w:p>
        </w:tc>
        <w:tc>
          <w:tcPr>
            <w:tcW w:w="1450" w:type="dxa"/>
            <w:vAlign w:val="center"/>
          </w:tcPr>
          <w:p w14:paraId="04A5D2B9">
            <w:pPr>
              <w:jc w:val="center"/>
            </w:pPr>
          </w:p>
        </w:tc>
      </w:tr>
      <w:tr w14:paraId="73FD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101F5713">
            <w:pPr>
              <w:jc w:val="center"/>
            </w:pPr>
            <w:r>
              <w:t>41</w:t>
            </w:r>
          </w:p>
        </w:tc>
        <w:tc>
          <w:tcPr>
            <w:tcW w:w="2268" w:type="dxa"/>
            <w:vAlign w:val="center"/>
          </w:tcPr>
          <w:p w14:paraId="6DFA637F">
            <w:pPr>
              <w:jc w:val="center"/>
            </w:pPr>
            <w:r>
              <w:rPr>
                <w:rFonts w:hint="eastAsia"/>
              </w:rPr>
              <w:t>荔浦市公安局</w:t>
            </w:r>
          </w:p>
        </w:tc>
        <w:tc>
          <w:tcPr>
            <w:tcW w:w="2552" w:type="dxa"/>
            <w:vAlign w:val="center"/>
          </w:tcPr>
          <w:p w14:paraId="7FB8CAED">
            <w:pPr>
              <w:jc w:val="center"/>
            </w:pPr>
            <w:r>
              <w:rPr>
                <w:rFonts w:hint="eastAsia"/>
              </w:rPr>
              <w:t>机动车驾驶证核发、审验</w:t>
            </w:r>
          </w:p>
        </w:tc>
        <w:tc>
          <w:tcPr>
            <w:tcW w:w="3260" w:type="dxa"/>
            <w:vAlign w:val="center"/>
          </w:tcPr>
          <w:p w14:paraId="7DE566A8">
            <w:pPr>
              <w:jc w:val="center"/>
            </w:pPr>
            <w:r>
              <w:rPr>
                <w:rFonts w:hint="eastAsia"/>
              </w:rPr>
              <w:t>荔浦市公安局</w:t>
            </w:r>
          </w:p>
        </w:tc>
        <w:tc>
          <w:tcPr>
            <w:tcW w:w="3827" w:type="dxa"/>
            <w:vAlign w:val="center"/>
          </w:tcPr>
          <w:p w14:paraId="5DB0D071">
            <w:pPr>
              <w:jc w:val="center"/>
            </w:pPr>
            <w:r>
              <w:rPr>
                <w:rFonts w:hint="eastAsia"/>
              </w:rPr>
              <w:t>《中华人民共和国道路交通安全法》</w:t>
            </w:r>
            <w:r>
              <w:br w:type="textWrapping"/>
            </w:r>
            <w:r>
              <w:t>《中华人民共和国道路交通安全法实施条例》</w:t>
            </w:r>
            <w:r>
              <w:br w:type="textWrapping"/>
            </w:r>
            <w:r>
              <w:t>《机动车驾驶证申领和使用规定》</w:t>
            </w:r>
          </w:p>
        </w:tc>
        <w:tc>
          <w:tcPr>
            <w:tcW w:w="1450" w:type="dxa"/>
            <w:vAlign w:val="center"/>
          </w:tcPr>
          <w:p w14:paraId="3102BB46">
            <w:pPr>
              <w:jc w:val="center"/>
            </w:pPr>
          </w:p>
        </w:tc>
      </w:tr>
      <w:tr w14:paraId="2A64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0A2DBBF4">
            <w:pPr>
              <w:jc w:val="center"/>
            </w:pPr>
            <w:r>
              <w:t>42</w:t>
            </w:r>
          </w:p>
        </w:tc>
        <w:tc>
          <w:tcPr>
            <w:tcW w:w="2268" w:type="dxa"/>
            <w:vAlign w:val="center"/>
          </w:tcPr>
          <w:p w14:paraId="46113AE4">
            <w:pPr>
              <w:jc w:val="center"/>
            </w:pPr>
            <w:r>
              <w:rPr>
                <w:rFonts w:hint="eastAsia"/>
              </w:rPr>
              <w:t>荔浦市公安局</w:t>
            </w:r>
          </w:p>
        </w:tc>
        <w:tc>
          <w:tcPr>
            <w:tcW w:w="2552" w:type="dxa"/>
            <w:vAlign w:val="center"/>
          </w:tcPr>
          <w:p w14:paraId="2718C5DC">
            <w:pPr>
              <w:jc w:val="center"/>
            </w:pPr>
            <w:r>
              <w:rPr>
                <w:rFonts w:hint="eastAsia"/>
              </w:rPr>
              <w:t>校车驾驶资格许可</w:t>
            </w:r>
          </w:p>
        </w:tc>
        <w:tc>
          <w:tcPr>
            <w:tcW w:w="3260" w:type="dxa"/>
            <w:vAlign w:val="center"/>
          </w:tcPr>
          <w:p w14:paraId="69BD77A7">
            <w:pPr>
              <w:jc w:val="center"/>
            </w:pPr>
            <w:r>
              <w:rPr>
                <w:rFonts w:hint="eastAsia"/>
              </w:rPr>
              <w:t>荔浦市公安局</w:t>
            </w:r>
          </w:p>
        </w:tc>
        <w:tc>
          <w:tcPr>
            <w:tcW w:w="3827" w:type="dxa"/>
            <w:vAlign w:val="center"/>
          </w:tcPr>
          <w:p w14:paraId="063CC5A9">
            <w:pPr>
              <w:jc w:val="center"/>
            </w:pPr>
            <w:r>
              <w:rPr>
                <w:rFonts w:hint="eastAsia"/>
              </w:rPr>
              <w:t>《校车安全管理条例》</w:t>
            </w:r>
            <w:r>
              <w:br w:type="textWrapping"/>
            </w:r>
            <w:r>
              <w:t>《机动车驾驶证申领和使用规定》</w:t>
            </w:r>
          </w:p>
        </w:tc>
        <w:tc>
          <w:tcPr>
            <w:tcW w:w="1450" w:type="dxa"/>
            <w:vAlign w:val="center"/>
          </w:tcPr>
          <w:p w14:paraId="7E199226">
            <w:pPr>
              <w:jc w:val="center"/>
            </w:pPr>
          </w:p>
        </w:tc>
      </w:tr>
      <w:tr w14:paraId="1983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vAlign w:val="center"/>
          </w:tcPr>
          <w:p w14:paraId="6985B72A">
            <w:pPr>
              <w:jc w:val="center"/>
            </w:pPr>
            <w:r>
              <w:t>43</w:t>
            </w:r>
          </w:p>
        </w:tc>
        <w:tc>
          <w:tcPr>
            <w:tcW w:w="2268" w:type="dxa"/>
            <w:vAlign w:val="center"/>
          </w:tcPr>
          <w:p w14:paraId="18FD3DA4">
            <w:pPr>
              <w:jc w:val="center"/>
            </w:pPr>
            <w:r>
              <w:rPr>
                <w:rFonts w:hint="eastAsia"/>
              </w:rPr>
              <w:t>荔浦市公安局</w:t>
            </w:r>
          </w:p>
        </w:tc>
        <w:tc>
          <w:tcPr>
            <w:tcW w:w="2552" w:type="dxa"/>
            <w:vAlign w:val="center"/>
          </w:tcPr>
          <w:p w14:paraId="4038657A">
            <w:pPr>
              <w:jc w:val="center"/>
            </w:pPr>
            <w:r>
              <w:rPr>
                <w:rFonts w:hint="eastAsia"/>
              </w:rPr>
              <w:t>非机动车登记</w:t>
            </w:r>
          </w:p>
        </w:tc>
        <w:tc>
          <w:tcPr>
            <w:tcW w:w="3260" w:type="dxa"/>
            <w:vAlign w:val="center"/>
          </w:tcPr>
          <w:p w14:paraId="04F71DB2">
            <w:pPr>
              <w:jc w:val="center"/>
            </w:pPr>
            <w:r>
              <w:rPr>
                <w:rFonts w:hint="eastAsia"/>
              </w:rPr>
              <w:t>荔浦市公安局</w:t>
            </w:r>
          </w:p>
        </w:tc>
        <w:tc>
          <w:tcPr>
            <w:tcW w:w="3827" w:type="dxa"/>
            <w:vAlign w:val="center"/>
          </w:tcPr>
          <w:p w14:paraId="5BBC294E">
            <w:pPr>
              <w:jc w:val="center"/>
            </w:pPr>
            <w:r>
              <w:rPr>
                <w:rFonts w:hint="eastAsia"/>
              </w:rPr>
              <w:t>《中华人民共和国道路交通安全法》</w:t>
            </w:r>
          </w:p>
        </w:tc>
        <w:tc>
          <w:tcPr>
            <w:tcW w:w="1450" w:type="dxa"/>
            <w:vAlign w:val="center"/>
          </w:tcPr>
          <w:p w14:paraId="3E1F9C40">
            <w:pPr>
              <w:jc w:val="center"/>
            </w:pPr>
          </w:p>
        </w:tc>
      </w:tr>
      <w:tr w14:paraId="7036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3B81EB31">
            <w:pPr>
              <w:jc w:val="center"/>
            </w:pPr>
            <w:r>
              <w:t>44</w:t>
            </w:r>
          </w:p>
        </w:tc>
        <w:tc>
          <w:tcPr>
            <w:tcW w:w="2268" w:type="dxa"/>
            <w:vAlign w:val="center"/>
          </w:tcPr>
          <w:p w14:paraId="4894A34D">
            <w:pPr>
              <w:jc w:val="center"/>
            </w:pPr>
            <w:r>
              <w:rPr>
                <w:rFonts w:hint="eastAsia"/>
              </w:rPr>
              <w:t>荔浦市公安局</w:t>
            </w:r>
          </w:p>
        </w:tc>
        <w:tc>
          <w:tcPr>
            <w:tcW w:w="2552" w:type="dxa"/>
            <w:vAlign w:val="center"/>
          </w:tcPr>
          <w:p w14:paraId="4B7AD482">
            <w:pPr>
              <w:jc w:val="center"/>
            </w:pPr>
            <w:r>
              <w:rPr>
                <w:rFonts w:hint="eastAsia"/>
              </w:rPr>
              <w:t>户口迁移审批</w:t>
            </w:r>
          </w:p>
        </w:tc>
        <w:tc>
          <w:tcPr>
            <w:tcW w:w="3260" w:type="dxa"/>
            <w:vAlign w:val="center"/>
          </w:tcPr>
          <w:p w14:paraId="5BE16F07">
            <w:pPr>
              <w:jc w:val="center"/>
            </w:pPr>
            <w:r>
              <w:rPr>
                <w:rFonts w:hint="eastAsia"/>
              </w:rPr>
              <w:t>荔浦市公安局（部分权限按自治区公安厅直接下放实施）</w:t>
            </w:r>
          </w:p>
        </w:tc>
        <w:tc>
          <w:tcPr>
            <w:tcW w:w="3827" w:type="dxa"/>
            <w:vAlign w:val="center"/>
          </w:tcPr>
          <w:p w14:paraId="48F03E6A">
            <w:pPr>
              <w:jc w:val="center"/>
            </w:pPr>
            <w:r>
              <w:rPr>
                <w:rFonts w:hint="eastAsia"/>
              </w:rPr>
              <w:t>《中华人民共和国户口登记条例》</w:t>
            </w:r>
          </w:p>
        </w:tc>
        <w:tc>
          <w:tcPr>
            <w:tcW w:w="1450" w:type="dxa"/>
            <w:vAlign w:val="center"/>
          </w:tcPr>
          <w:p w14:paraId="1C6FE001">
            <w:pPr>
              <w:jc w:val="center"/>
            </w:pPr>
          </w:p>
        </w:tc>
      </w:tr>
      <w:tr w14:paraId="27B8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6A5CD413">
            <w:pPr>
              <w:jc w:val="center"/>
            </w:pPr>
            <w:r>
              <w:t>45</w:t>
            </w:r>
          </w:p>
        </w:tc>
        <w:tc>
          <w:tcPr>
            <w:tcW w:w="2268" w:type="dxa"/>
            <w:vAlign w:val="center"/>
          </w:tcPr>
          <w:p w14:paraId="3F8D5741">
            <w:pPr>
              <w:jc w:val="center"/>
            </w:pPr>
            <w:r>
              <w:rPr>
                <w:rFonts w:hint="eastAsia"/>
              </w:rPr>
              <w:t>荔浦市公安局</w:t>
            </w:r>
          </w:p>
        </w:tc>
        <w:tc>
          <w:tcPr>
            <w:tcW w:w="2552" w:type="dxa"/>
            <w:vAlign w:val="center"/>
          </w:tcPr>
          <w:p w14:paraId="096C9B22">
            <w:pPr>
              <w:jc w:val="center"/>
            </w:pPr>
            <w:r>
              <w:rPr>
                <w:rFonts w:hint="eastAsia"/>
              </w:rPr>
              <w:t>犬类准养证核发</w:t>
            </w:r>
          </w:p>
        </w:tc>
        <w:tc>
          <w:tcPr>
            <w:tcW w:w="3260" w:type="dxa"/>
            <w:vAlign w:val="center"/>
          </w:tcPr>
          <w:p w14:paraId="07C49CEC">
            <w:pPr>
              <w:jc w:val="center"/>
            </w:pPr>
            <w:r>
              <w:rPr>
                <w:rFonts w:hint="eastAsia"/>
              </w:rPr>
              <w:t>荔浦市公安局</w:t>
            </w:r>
          </w:p>
        </w:tc>
        <w:tc>
          <w:tcPr>
            <w:tcW w:w="3827" w:type="dxa"/>
            <w:vAlign w:val="center"/>
          </w:tcPr>
          <w:p w14:paraId="66655092">
            <w:pPr>
              <w:jc w:val="center"/>
            </w:pPr>
            <w:r>
              <w:rPr>
                <w:rFonts w:hint="eastAsia"/>
              </w:rPr>
              <w:t>《中华人民共和国动物防疫法》</w:t>
            </w:r>
            <w:r>
              <w:br w:type="textWrapping"/>
            </w:r>
            <w:r>
              <w:t>《中华人民共和国传染病防治法实施办法》</w:t>
            </w:r>
          </w:p>
        </w:tc>
        <w:tc>
          <w:tcPr>
            <w:tcW w:w="1450" w:type="dxa"/>
            <w:vAlign w:val="center"/>
          </w:tcPr>
          <w:p w14:paraId="1916DA11">
            <w:pPr>
              <w:jc w:val="center"/>
            </w:pPr>
          </w:p>
        </w:tc>
      </w:tr>
      <w:tr w14:paraId="23273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02473BE6">
            <w:pPr>
              <w:jc w:val="center"/>
            </w:pPr>
            <w:r>
              <w:t>46</w:t>
            </w:r>
          </w:p>
        </w:tc>
        <w:tc>
          <w:tcPr>
            <w:tcW w:w="2268" w:type="dxa"/>
            <w:vAlign w:val="center"/>
          </w:tcPr>
          <w:p w14:paraId="311E38A0">
            <w:pPr>
              <w:jc w:val="center"/>
            </w:pPr>
            <w:r>
              <w:rPr>
                <w:rFonts w:hint="eastAsia"/>
              </w:rPr>
              <w:t>荔浦市公安局</w:t>
            </w:r>
          </w:p>
        </w:tc>
        <w:tc>
          <w:tcPr>
            <w:tcW w:w="2552" w:type="dxa"/>
            <w:vAlign w:val="center"/>
          </w:tcPr>
          <w:p w14:paraId="7D83915E">
            <w:pPr>
              <w:jc w:val="center"/>
            </w:pPr>
            <w:r>
              <w:rPr>
                <w:rFonts w:hint="eastAsia"/>
              </w:rPr>
              <w:t>边境管理区通行证核发</w:t>
            </w:r>
          </w:p>
        </w:tc>
        <w:tc>
          <w:tcPr>
            <w:tcW w:w="3260" w:type="dxa"/>
            <w:vAlign w:val="center"/>
          </w:tcPr>
          <w:p w14:paraId="48150C92">
            <w:pPr>
              <w:jc w:val="center"/>
            </w:pPr>
            <w:r>
              <w:rPr>
                <w:rFonts w:hint="eastAsia"/>
              </w:rPr>
              <w:t>荔浦市公安局（含指定的派出所）</w:t>
            </w:r>
          </w:p>
        </w:tc>
        <w:tc>
          <w:tcPr>
            <w:tcW w:w="3827" w:type="dxa"/>
            <w:vAlign w:val="center"/>
          </w:tcPr>
          <w:p w14:paraId="2B7DD681">
            <w:pPr>
              <w:jc w:val="center"/>
            </w:pPr>
            <w:r>
              <w:rPr>
                <w:rFonts w:hint="eastAsia"/>
              </w:rPr>
              <w:t>《国务院对确需保留的行政审批项目设定行政许可的决定》</w:t>
            </w:r>
          </w:p>
        </w:tc>
        <w:tc>
          <w:tcPr>
            <w:tcW w:w="1450" w:type="dxa"/>
            <w:vAlign w:val="center"/>
          </w:tcPr>
          <w:p w14:paraId="59FA4119">
            <w:pPr>
              <w:jc w:val="center"/>
            </w:pPr>
          </w:p>
        </w:tc>
      </w:tr>
      <w:tr w14:paraId="48919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636D8599">
            <w:pPr>
              <w:jc w:val="center"/>
            </w:pPr>
            <w:r>
              <w:t>47</w:t>
            </w:r>
          </w:p>
        </w:tc>
        <w:tc>
          <w:tcPr>
            <w:tcW w:w="2268" w:type="dxa"/>
            <w:vAlign w:val="center"/>
          </w:tcPr>
          <w:p w14:paraId="7D91410A">
            <w:pPr>
              <w:jc w:val="center"/>
            </w:pPr>
            <w:r>
              <w:rPr>
                <w:rFonts w:hint="eastAsia"/>
              </w:rPr>
              <w:t>荔浦市公安局</w:t>
            </w:r>
          </w:p>
        </w:tc>
        <w:tc>
          <w:tcPr>
            <w:tcW w:w="2552" w:type="dxa"/>
            <w:vAlign w:val="center"/>
          </w:tcPr>
          <w:p w14:paraId="6146ADC2">
            <w:pPr>
              <w:jc w:val="center"/>
            </w:pPr>
            <w:r>
              <w:rPr>
                <w:rFonts w:hint="eastAsia"/>
              </w:rPr>
              <w:t>普通护照签发</w:t>
            </w:r>
          </w:p>
        </w:tc>
        <w:tc>
          <w:tcPr>
            <w:tcW w:w="3260" w:type="dxa"/>
            <w:vAlign w:val="center"/>
          </w:tcPr>
          <w:p w14:paraId="2666D987">
            <w:pPr>
              <w:jc w:val="center"/>
            </w:pPr>
            <w:r>
              <w:rPr>
                <w:rFonts w:hint="eastAsia"/>
              </w:rPr>
              <w:t>荔浦市出入境大队（受</w:t>
            </w:r>
            <w:r>
              <w:rPr>
                <w:rFonts w:hint="eastAsia"/>
                <w:lang w:eastAsia="zh-CN"/>
              </w:rPr>
              <w:t>国家移民管理局</w:t>
            </w:r>
            <w:r>
              <w:rPr>
                <w:rFonts w:hint="eastAsia"/>
              </w:rPr>
              <w:t>委托实施）</w:t>
            </w:r>
          </w:p>
        </w:tc>
        <w:tc>
          <w:tcPr>
            <w:tcW w:w="3827" w:type="dxa"/>
            <w:vAlign w:val="center"/>
          </w:tcPr>
          <w:p w14:paraId="50C3901A">
            <w:pPr>
              <w:jc w:val="center"/>
            </w:pPr>
            <w:r>
              <w:rPr>
                <w:rFonts w:hint="eastAsia"/>
              </w:rPr>
              <w:t>《中华人民共和国护照法》</w:t>
            </w:r>
          </w:p>
        </w:tc>
        <w:tc>
          <w:tcPr>
            <w:tcW w:w="1450" w:type="dxa"/>
            <w:vAlign w:val="center"/>
          </w:tcPr>
          <w:p w14:paraId="6D2BB24C">
            <w:pPr>
              <w:jc w:val="center"/>
            </w:pPr>
          </w:p>
        </w:tc>
      </w:tr>
      <w:tr w14:paraId="25F3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5B71A709">
            <w:pPr>
              <w:jc w:val="center"/>
            </w:pPr>
            <w:r>
              <w:t>48</w:t>
            </w:r>
          </w:p>
        </w:tc>
        <w:tc>
          <w:tcPr>
            <w:tcW w:w="2268" w:type="dxa"/>
            <w:vAlign w:val="center"/>
          </w:tcPr>
          <w:p w14:paraId="05C3B412">
            <w:pPr>
              <w:jc w:val="center"/>
            </w:pPr>
            <w:r>
              <w:rPr>
                <w:rFonts w:hint="eastAsia"/>
              </w:rPr>
              <w:t>荔浦市公安局</w:t>
            </w:r>
          </w:p>
        </w:tc>
        <w:tc>
          <w:tcPr>
            <w:tcW w:w="2552" w:type="dxa"/>
            <w:vAlign w:val="center"/>
          </w:tcPr>
          <w:p w14:paraId="583131B4">
            <w:pPr>
              <w:jc w:val="center"/>
            </w:pPr>
            <w:r>
              <w:rPr>
                <w:rFonts w:hint="eastAsia"/>
              </w:rPr>
              <w:t>出入境通行证签发</w:t>
            </w:r>
          </w:p>
        </w:tc>
        <w:tc>
          <w:tcPr>
            <w:tcW w:w="3260" w:type="dxa"/>
            <w:vAlign w:val="center"/>
          </w:tcPr>
          <w:p w14:paraId="365938AD">
            <w:pPr>
              <w:jc w:val="center"/>
            </w:pPr>
            <w:r>
              <w:rPr>
                <w:rFonts w:hint="eastAsia"/>
              </w:rPr>
              <w:t>荔浦市出入境大队（受</w:t>
            </w:r>
            <w:r>
              <w:rPr>
                <w:rFonts w:hint="eastAsia"/>
                <w:lang w:eastAsia="zh-CN"/>
              </w:rPr>
              <w:t>国家移民管理局</w:t>
            </w:r>
            <w:r>
              <w:rPr>
                <w:rFonts w:hint="eastAsia"/>
              </w:rPr>
              <w:t>委托实施）</w:t>
            </w:r>
          </w:p>
        </w:tc>
        <w:tc>
          <w:tcPr>
            <w:tcW w:w="3827" w:type="dxa"/>
            <w:vAlign w:val="center"/>
          </w:tcPr>
          <w:p w14:paraId="53EF9DA4">
            <w:pPr>
              <w:jc w:val="center"/>
            </w:pPr>
            <w:r>
              <w:rPr>
                <w:rFonts w:hint="eastAsia"/>
              </w:rPr>
              <w:t>《中华人民共和国护照法》</w:t>
            </w:r>
            <w:r>
              <w:br w:type="textWrapping"/>
            </w:r>
            <w:r>
              <w:t>《中国公民因私事往来香港地区或者澳门地区的暂行管理办法》</w:t>
            </w:r>
          </w:p>
        </w:tc>
        <w:tc>
          <w:tcPr>
            <w:tcW w:w="1450" w:type="dxa"/>
            <w:vAlign w:val="center"/>
          </w:tcPr>
          <w:p w14:paraId="565090CE">
            <w:pPr>
              <w:jc w:val="center"/>
            </w:pPr>
          </w:p>
        </w:tc>
      </w:tr>
      <w:tr w14:paraId="6514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74820546">
            <w:pPr>
              <w:jc w:val="center"/>
            </w:pPr>
            <w:r>
              <w:t>49</w:t>
            </w:r>
          </w:p>
        </w:tc>
        <w:tc>
          <w:tcPr>
            <w:tcW w:w="2268" w:type="dxa"/>
            <w:vAlign w:val="center"/>
          </w:tcPr>
          <w:p w14:paraId="715C8905">
            <w:pPr>
              <w:jc w:val="center"/>
            </w:pPr>
            <w:r>
              <w:rPr>
                <w:rFonts w:hint="eastAsia"/>
              </w:rPr>
              <w:t>荔浦市公安局</w:t>
            </w:r>
          </w:p>
        </w:tc>
        <w:tc>
          <w:tcPr>
            <w:tcW w:w="2552" w:type="dxa"/>
            <w:vAlign w:val="center"/>
          </w:tcPr>
          <w:p w14:paraId="04B38630">
            <w:pPr>
              <w:jc w:val="center"/>
            </w:pPr>
            <w:r>
              <w:rPr>
                <w:rFonts w:hint="eastAsia"/>
              </w:rPr>
              <w:t>内地居民前往港澳通行证、往来港澳通行证及签注签发</w:t>
            </w:r>
          </w:p>
        </w:tc>
        <w:tc>
          <w:tcPr>
            <w:tcW w:w="3260" w:type="dxa"/>
            <w:vAlign w:val="center"/>
          </w:tcPr>
          <w:p w14:paraId="6902DD21">
            <w:pPr>
              <w:jc w:val="center"/>
            </w:pPr>
            <w:r>
              <w:rPr>
                <w:rFonts w:hint="eastAsia"/>
              </w:rPr>
              <w:t>荔浦市出入境大队（受中华人民共和国出入境管理局委托实施）</w:t>
            </w:r>
          </w:p>
        </w:tc>
        <w:tc>
          <w:tcPr>
            <w:tcW w:w="3827" w:type="dxa"/>
            <w:vAlign w:val="center"/>
          </w:tcPr>
          <w:p w14:paraId="773B9A7F">
            <w:pPr>
              <w:jc w:val="center"/>
            </w:pPr>
            <w:r>
              <w:rPr>
                <w:rFonts w:hint="eastAsia"/>
              </w:rPr>
              <w:t>《中国公民因私事往来香港地区或者澳门地区的暂行管理办法》</w:t>
            </w:r>
          </w:p>
        </w:tc>
        <w:tc>
          <w:tcPr>
            <w:tcW w:w="1450" w:type="dxa"/>
            <w:vAlign w:val="center"/>
          </w:tcPr>
          <w:p w14:paraId="6B1A7DDF">
            <w:pPr>
              <w:jc w:val="center"/>
            </w:pPr>
          </w:p>
        </w:tc>
      </w:tr>
      <w:tr w14:paraId="2780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4CC0E015">
            <w:pPr>
              <w:jc w:val="center"/>
            </w:pPr>
            <w:r>
              <w:t>50</w:t>
            </w:r>
          </w:p>
        </w:tc>
        <w:tc>
          <w:tcPr>
            <w:tcW w:w="2268" w:type="dxa"/>
            <w:vAlign w:val="center"/>
          </w:tcPr>
          <w:p w14:paraId="687A5623">
            <w:pPr>
              <w:jc w:val="center"/>
            </w:pPr>
            <w:r>
              <w:rPr>
                <w:rFonts w:hint="eastAsia"/>
              </w:rPr>
              <w:t>荔浦市公安局</w:t>
            </w:r>
          </w:p>
        </w:tc>
        <w:tc>
          <w:tcPr>
            <w:tcW w:w="2552" w:type="dxa"/>
            <w:vAlign w:val="center"/>
          </w:tcPr>
          <w:p w14:paraId="63364F10">
            <w:pPr>
              <w:jc w:val="center"/>
            </w:pPr>
            <w:r>
              <w:rPr>
                <w:rFonts w:hint="eastAsia"/>
              </w:rPr>
              <w:t>港澳居民来往内地通行证签发</w:t>
            </w:r>
          </w:p>
        </w:tc>
        <w:tc>
          <w:tcPr>
            <w:tcW w:w="3260" w:type="dxa"/>
            <w:vAlign w:val="center"/>
          </w:tcPr>
          <w:p w14:paraId="4062CAC1">
            <w:pPr>
              <w:jc w:val="center"/>
            </w:pPr>
            <w:r>
              <w:rPr>
                <w:rFonts w:hint="eastAsia"/>
              </w:rPr>
              <w:t>荔浦市出入境大队（受中华人民共和国出入境管理局委托实施）</w:t>
            </w:r>
          </w:p>
        </w:tc>
        <w:tc>
          <w:tcPr>
            <w:tcW w:w="3827" w:type="dxa"/>
            <w:vAlign w:val="center"/>
          </w:tcPr>
          <w:p w14:paraId="7DFF85EF">
            <w:pPr>
              <w:jc w:val="center"/>
            </w:pPr>
            <w:r>
              <w:rPr>
                <w:rFonts w:hint="eastAsia"/>
              </w:rPr>
              <w:t>《中国公民因私事往来香港地区或者澳门地区的暂行管理办法》</w:t>
            </w:r>
          </w:p>
        </w:tc>
        <w:tc>
          <w:tcPr>
            <w:tcW w:w="1450" w:type="dxa"/>
            <w:vAlign w:val="center"/>
          </w:tcPr>
          <w:p w14:paraId="3EA1BFB1">
            <w:pPr>
              <w:jc w:val="center"/>
            </w:pPr>
          </w:p>
        </w:tc>
      </w:tr>
      <w:tr w14:paraId="53C1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09022AB8">
            <w:pPr>
              <w:jc w:val="center"/>
            </w:pPr>
            <w:r>
              <w:t>51</w:t>
            </w:r>
          </w:p>
        </w:tc>
        <w:tc>
          <w:tcPr>
            <w:tcW w:w="2268" w:type="dxa"/>
            <w:vAlign w:val="center"/>
          </w:tcPr>
          <w:p w14:paraId="3FD6C2B8">
            <w:pPr>
              <w:jc w:val="center"/>
            </w:pPr>
            <w:r>
              <w:rPr>
                <w:rFonts w:hint="eastAsia"/>
              </w:rPr>
              <w:t>荔浦市公安局</w:t>
            </w:r>
          </w:p>
        </w:tc>
        <w:tc>
          <w:tcPr>
            <w:tcW w:w="2552" w:type="dxa"/>
            <w:vAlign w:val="center"/>
          </w:tcPr>
          <w:p w14:paraId="41756C58">
            <w:pPr>
              <w:jc w:val="center"/>
            </w:pPr>
            <w:r>
              <w:rPr>
                <w:rFonts w:hint="eastAsia"/>
              </w:rPr>
              <w:t>大陆居民往来台湾通行证及签注签发</w:t>
            </w:r>
          </w:p>
        </w:tc>
        <w:tc>
          <w:tcPr>
            <w:tcW w:w="3260" w:type="dxa"/>
            <w:vAlign w:val="center"/>
          </w:tcPr>
          <w:p w14:paraId="066AFDAF">
            <w:pPr>
              <w:jc w:val="center"/>
            </w:pPr>
            <w:r>
              <w:rPr>
                <w:rFonts w:hint="eastAsia"/>
              </w:rPr>
              <w:t>荔浦市出入境大队（受中华人民共和国出入境管理局委托实施）</w:t>
            </w:r>
          </w:p>
        </w:tc>
        <w:tc>
          <w:tcPr>
            <w:tcW w:w="3827" w:type="dxa"/>
            <w:vAlign w:val="center"/>
          </w:tcPr>
          <w:p w14:paraId="7D55B878">
            <w:pPr>
              <w:jc w:val="center"/>
            </w:pPr>
            <w:r>
              <w:rPr>
                <w:rFonts w:hint="eastAsia"/>
              </w:rPr>
              <w:t>《中国公民往来台湾地区管理办法》</w:t>
            </w:r>
          </w:p>
        </w:tc>
        <w:tc>
          <w:tcPr>
            <w:tcW w:w="1450" w:type="dxa"/>
            <w:vAlign w:val="center"/>
          </w:tcPr>
          <w:p w14:paraId="1DAAA046">
            <w:pPr>
              <w:jc w:val="center"/>
            </w:pPr>
          </w:p>
        </w:tc>
      </w:tr>
      <w:tr w14:paraId="4750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330391F6">
            <w:pPr>
              <w:jc w:val="center"/>
            </w:pPr>
            <w:r>
              <w:t>52</w:t>
            </w:r>
          </w:p>
        </w:tc>
        <w:tc>
          <w:tcPr>
            <w:tcW w:w="2268" w:type="dxa"/>
            <w:vAlign w:val="center"/>
          </w:tcPr>
          <w:p w14:paraId="5008D8FF">
            <w:pPr>
              <w:jc w:val="center"/>
            </w:pPr>
            <w:r>
              <w:rPr>
                <w:rFonts w:hint="eastAsia"/>
              </w:rPr>
              <w:t>荔浦市公安局</w:t>
            </w:r>
          </w:p>
        </w:tc>
        <w:tc>
          <w:tcPr>
            <w:tcW w:w="2552" w:type="dxa"/>
            <w:vAlign w:val="center"/>
          </w:tcPr>
          <w:p w14:paraId="2CB1E87F">
            <w:pPr>
              <w:jc w:val="center"/>
            </w:pPr>
            <w:r>
              <w:rPr>
                <w:rFonts w:hint="eastAsia"/>
              </w:rPr>
              <w:t>台湾居民来往大陆通行证签发</w:t>
            </w:r>
          </w:p>
        </w:tc>
        <w:tc>
          <w:tcPr>
            <w:tcW w:w="3260" w:type="dxa"/>
            <w:vAlign w:val="center"/>
          </w:tcPr>
          <w:p w14:paraId="500630F1">
            <w:pPr>
              <w:jc w:val="center"/>
            </w:pPr>
            <w:r>
              <w:rPr>
                <w:rFonts w:hint="eastAsia"/>
              </w:rPr>
              <w:t>荔浦市出入境大队（受中华人民共和国出入境管理局委托实施）</w:t>
            </w:r>
          </w:p>
        </w:tc>
        <w:tc>
          <w:tcPr>
            <w:tcW w:w="3827" w:type="dxa"/>
            <w:vAlign w:val="center"/>
          </w:tcPr>
          <w:p w14:paraId="4B4AA8A7">
            <w:pPr>
              <w:jc w:val="center"/>
            </w:pPr>
            <w:r>
              <w:rPr>
                <w:rFonts w:hint="eastAsia"/>
              </w:rPr>
              <w:t>《中国公民往来台湾地区管理办法》</w:t>
            </w:r>
          </w:p>
        </w:tc>
        <w:tc>
          <w:tcPr>
            <w:tcW w:w="1450" w:type="dxa"/>
            <w:vAlign w:val="center"/>
          </w:tcPr>
          <w:p w14:paraId="5E159BDE">
            <w:pPr>
              <w:jc w:val="center"/>
            </w:pPr>
          </w:p>
        </w:tc>
      </w:tr>
      <w:tr w14:paraId="3566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17" w:type="dxa"/>
            <w:vAlign w:val="center"/>
          </w:tcPr>
          <w:p w14:paraId="22228B42">
            <w:pPr>
              <w:jc w:val="center"/>
            </w:pPr>
            <w:r>
              <w:t>53</w:t>
            </w:r>
          </w:p>
        </w:tc>
        <w:tc>
          <w:tcPr>
            <w:tcW w:w="2268" w:type="dxa"/>
            <w:vAlign w:val="center"/>
          </w:tcPr>
          <w:p w14:paraId="04A26549">
            <w:pPr>
              <w:jc w:val="center"/>
            </w:pPr>
            <w:r>
              <w:rPr>
                <w:rFonts w:hint="eastAsia"/>
              </w:rPr>
              <w:t>荔浦市交通局</w:t>
            </w:r>
          </w:p>
        </w:tc>
        <w:tc>
          <w:tcPr>
            <w:tcW w:w="2552" w:type="dxa"/>
            <w:vAlign w:val="center"/>
          </w:tcPr>
          <w:p w14:paraId="15160D29">
            <w:pPr>
              <w:jc w:val="center"/>
            </w:pPr>
            <w:r>
              <w:rPr>
                <w:rFonts w:hint="eastAsia"/>
              </w:rPr>
              <w:t>公路建设项目设计文件审批</w:t>
            </w:r>
          </w:p>
        </w:tc>
        <w:tc>
          <w:tcPr>
            <w:tcW w:w="3260" w:type="dxa"/>
            <w:vAlign w:val="center"/>
          </w:tcPr>
          <w:p w14:paraId="34B1EFD6">
            <w:pPr>
              <w:jc w:val="center"/>
            </w:pPr>
            <w:r>
              <w:rPr>
                <w:rFonts w:hint="eastAsia"/>
              </w:rPr>
              <w:t>荔浦市交通局</w:t>
            </w:r>
          </w:p>
        </w:tc>
        <w:tc>
          <w:tcPr>
            <w:tcW w:w="3827" w:type="dxa"/>
            <w:vAlign w:val="center"/>
          </w:tcPr>
          <w:p w14:paraId="0B6047A3">
            <w:pPr>
              <w:jc w:val="center"/>
            </w:pPr>
            <w:r>
              <w:rPr>
                <w:rFonts w:hint="eastAsia"/>
              </w:rPr>
              <w:t>《中华人民共和国公路法》</w:t>
            </w:r>
            <w:r>
              <w:br w:type="textWrapping"/>
            </w:r>
            <w:r>
              <w:t>《建设工程质量管理条例》</w:t>
            </w:r>
            <w:r>
              <w:br w:type="textWrapping"/>
            </w:r>
            <w:r>
              <w:t>《建设工程勘察设计管理条例》</w:t>
            </w:r>
            <w:r>
              <w:br w:type="textWrapping"/>
            </w:r>
            <w:r>
              <w:t>《农村公路建设管理办法》</w:t>
            </w:r>
          </w:p>
        </w:tc>
        <w:tc>
          <w:tcPr>
            <w:tcW w:w="1450" w:type="dxa"/>
            <w:vAlign w:val="center"/>
          </w:tcPr>
          <w:p w14:paraId="504358D7">
            <w:pPr>
              <w:jc w:val="center"/>
            </w:pPr>
          </w:p>
        </w:tc>
      </w:tr>
      <w:tr w14:paraId="4FF8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61E01DDD">
            <w:pPr>
              <w:jc w:val="center"/>
            </w:pPr>
            <w:r>
              <w:t>54</w:t>
            </w:r>
          </w:p>
        </w:tc>
        <w:tc>
          <w:tcPr>
            <w:tcW w:w="2268" w:type="dxa"/>
            <w:vAlign w:val="center"/>
          </w:tcPr>
          <w:p w14:paraId="0697F41B">
            <w:pPr>
              <w:jc w:val="center"/>
            </w:pPr>
            <w:r>
              <w:rPr>
                <w:rFonts w:hint="eastAsia"/>
              </w:rPr>
              <w:t>荔浦市交通局</w:t>
            </w:r>
          </w:p>
        </w:tc>
        <w:tc>
          <w:tcPr>
            <w:tcW w:w="2552" w:type="dxa"/>
            <w:vAlign w:val="center"/>
          </w:tcPr>
          <w:p w14:paraId="41352E8E">
            <w:pPr>
              <w:jc w:val="center"/>
            </w:pPr>
            <w:r>
              <w:rPr>
                <w:rFonts w:hint="eastAsia"/>
              </w:rPr>
              <w:t>公路建设项目施工许可</w:t>
            </w:r>
          </w:p>
        </w:tc>
        <w:tc>
          <w:tcPr>
            <w:tcW w:w="3260" w:type="dxa"/>
            <w:vAlign w:val="center"/>
          </w:tcPr>
          <w:p w14:paraId="22121F8D">
            <w:pPr>
              <w:jc w:val="center"/>
            </w:pPr>
            <w:r>
              <w:rPr>
                <w:rFonts w:hint="eastAsia"/>
              </w:rPr>
              <w:t>荔浦市交通局</w:t>
            </w:r>
          </w:p>
        </w:tc>
        <w:tc>
          <w:tcPr>
            <w:tcW w:w="3827" w:type="dxa"/>
            <w:vAlign w:val="center"/>
          </w:tcPr>
          <w:p w14:paraId="3ABBECBF">
            <w:pPr>
              <w:jc w:val="center"/>
            </w:pPr>
            <w:r>
              <w:rPr>
                <w:rFonts w:hint="eastAsia"/>
              </w:rPr>
              <w:t>《中华人民共和国公路法》</w:t>
            </w:r>
            <w:r>
              <w:br w:type="textWrapping"/>
            </w:r>
            <w:r>
              <w:t>《公路建设市场管理办法》</w:t>
            </w:r>
          </w:p>
        </w:tc>
        <w:tc>
          <w:tcPr>
            <w:tcW w:w="1450" w:type="dxa"/>
            <w:vAlign w:val="center"/>
          </w:tcPr>
          <w:p w14:paraId="21120ACE">
            <w:pPr>
              <w:jc w:val="center"/>
            </w:pPr>
          </w:p>
        </w:tc>
      </w:tr>
      <w:tr w14:paraId="2E1F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17" w:type="dxa"/>
            <w:vAlign w:val="center"/>
          </w:tcPr>
          <w:p w14:paraId="4C8A56CB">
            <w:pPr>
              <w:jc w:val="center"/>
            </w:pPr>
            <w:r>
              <w:t>55</w:t>
            </w:r>
          </w:p>
        </w:tc>
        <w:tc>
          <w:tcPr>
            <w:tcW w:w="2268" w:type="dxa"/>
            <w:vAlign w:val="center"/>
          </w:tcPr>
          <w:p w14:paraId="3D70AA7F">
            <w:pPr>
              <w:jc w:val="center"/>
            </w:pPr>
            <w:r>
              <w:rPr>
                <w:rFonts w:hint="eastAsia"/>
              </w:rPr>
              <w:t>荔浦市交通局</w:t>
            </w:r>
          </w:p>
        </w:tc>
        <w:tc>
          <w:tcPr>
            <w:tcW w:w="2552" w:type="dxa"/>
            <w:vAlign w:val="center"/>
          </w:tcPr>
          <w:p w14:paraId="7A9D4A25">
            <w:pPr>
              <w:jc w:val="center"/>
            </w:pPr>
            <w:r>
              <w:rPr>
                <w:rFonts w:hint="eastAsia"/>
              </w:rPr>
              <w:t>公路建设项目竣工验收</w:t>
            </w:r>
          </w:p>
        </w:tc>
        <w:tc>
          <w:tcPr>
            <w:tcW w:w="3260" w:type="dxa"/>
            <w:vAlign w:val="center"/>
          </w:tcPr>
          <w:p w14:paraId="305B4E7F">
            <w:pPr>
              <w:jc w:val="center"/>
            </w:pPr>
            <w:r>
              <w:rPr>
                <w:rFonts w:hint="eastAsia"/>
              </w:rPr>
              <w:t>荔浦市交通局</w:t>
            </w:r>
          </w:p>
        </w:tc>
        <w:tc>
          <w:tcPr>
            <w:tcW w:w="3827" w:type="dxa"/>
            <w:vAlign w:val="center"/>
          </w:tcPr>
          <w:p w14:paraId="10C6F38F">
            <w:pPr>
              <w:jc w:val="center"/>
            </w:pPr>
            <w:r>
              <w:rPr>
                <w:rFonts w:hint="eastAsia"/>
              </w:rPr>
              <w:t>《中华人民共和国公路法》</w:t>
            </w:r>
            <w:r>
              <w:br w:type="textWrapping"/>
            </w:r>
            <w:r>
              <w:t>《收费公路管理条例》</w:t>
            </w:r>
            <w:r>
              <w:br w:type="textWrapping"/>
            </w:r>
            <w:r>
              <w:t>《公路工程竣（交）工验收办法》</w:t>
            </w:r>
            <w:r>
              <w:br w:type="textWrapping"/>
            </w:r>
            <w:r>
              <w:t>《农村公路建设管理办法》</w:t>
            </w:r>
          </w:p>
        </w:tc>
        <w:tc>
          <w:tcPr>
            <w:tcW w:w="1450" w:type="dxa"/>
            <w:vAlign w:val="center"/>
          </w:tcPr>
          <w:p w14:paraId="01699CDD">
            <w:pPr>
              <w:jc w:val="center"/>
            </w:pPr>
          </w:p>
        </w:tc>
      </w:tr>
      <w:tr w14:paraId="3CD9B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5C98FD4A">
            <w:pPr>
              <w:jc w:val="center"/>
            </w:pPr>
            <w:r>
              <w:t>56</w:t>
            </w:r>
          </w:p>
        </w:tc>
        <w:tc>
          <w:tcPr>
            <w:tcW w:w="2268" w:type="dxa"/>
            <w:vAlign w:val="center"/>
          </w:tcPr>
          <w:p w14:paraId="1BEDD251">
            <w:pPr>
              <w:jc w:val="center"/>
            </w:pPr>
            <w:r>
              <w:rPr>
                <w:rFonts w:hint="eastAsia"/>
              </w:rPr>
              <w:t>荔浦市交通局</w:t>
            </w:r>
          </w:p>
        </w:tc>
        <w:tc>
          <w:tcPr>
            <w:tcW w:w="2552" w:type="dxa"/>
            <w:vAlign w:val="center"/>
          </w:tcPr>
          <w:p w14:paraId="659E5723">
            <w:pPr>
              <w:jc w:val="center"/>
            </w:pPr>
            <w:r>
              <w:rPr>
                <w:rFonts w:hint="eastAsia"/>
              </w:rPr>
              <w:t>公路超限运输许可</w:t>
            </w:r>
          </w:p>
        </w:tc>
        <w:tc>
          <w:tcPr>
            <w:tcW w:w="3260" w:type="dxa"/>
            <w:vAlign w:val="center"/>
          </w:tcPr>
          <w:p w14:paraId="52830F1E">
            <w:pPr>
              <w:jc w:val="center"/>
            </w:pPr>
            <w:r>
              <w:rPr>
                <w:rFonts w:hint="eastAsia"/>
              </w:rPr>
              <w:t>荔浦市交通局</w:t>
            </w:r>
          </w:p>
        </w:tc>
        <w:tc>
          <w:tcPr>
            <w:tcW w:w="3827" w:type="dxa"/>
            <w:vAlign w:val="center"/>
          </w:tcPr>
          <w:p w14:paraId="0FD9A161">
            <w:pPr>
              <w:jc w:val="center"/>
            </w:pPr>
            <w:r>
              <w:rPr>
                <w:rFonts w:hint="eastAsia"/>
              </w:rPr>
              <w:t>《中华人民共和国公路法》</w:t>
            </w:r>
            <w:r>
              <w:br w:type="textWrapping"/>
            </w:r>
            <w:r>
              <w:t>《公路安全保护条例》</w:t>
            </w:r>
            <w:r>
              <w:br w:type="textWrapping"/>
            </w:r>
            <w:r>
              <w:t>《超限运输车辆行驶公路管理规定》</w:t>
            </w:r>
          </w:p>
        </w:tc>
        <w:tc>
          <w:tcPr>
            <w:tcW w:w="1450" w:type="dxa"/>
            <w:vAlign w:val="center"/>
          </w:tcPr>
          <w:p w14:paraId="1A53E228">
            <w:pPr>
              <w:jc w:val="center"/>
            </w:pPr>
          </w:p>
        </w:tc>
      </w:tr>
      <w:tr w14:paraId="226B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17" w:type="dxa"/>
            <w:vAlign w:val="center"/>
          </w:tcPr>
          <w:p w14:paraId="6EE2AC34">
            <w:pPr>
              <w:jc w:val="center"/>
            </w:pPr>
            <w:r>
              <w:t>57</w:t>
            </w:r>
          </w:p>
        </w:tc>
        <w:tc>
          <w:tcPr>
            <w:tcW w:w="2268" w:type="dxa"/>
            <w:vAlign w:val="center"/>
          </w:tcPr>
          <w:p w14:paraId="1A2DAE43">
            <w:pPr>
              <w:jc w:val="center"/>
            </w:pPr>
            <w:r>
              <w:rPr>
                <w:rFonts w:hint="eastAsia"/>
              </w:rPr>
              <w:t>荔浦市交通局</w:t>
            </w:r>
          </w:p>
        </w:tc>
        <w:tc>
          <w:tcPr>
            <w:tcW w:w="2552" w:type="dxa"/>
            <w:vAlign w:val="center"/>
          </w:tcPr>
          <w:p w14:paraId="5217E32C">
            <w:pPr>
              <w:jc w:val="center"/>
            </w:pPr>
            <w:r>
              <w:rPr>
                <w:rFonts w:hint="eastAsia"/>
              </w:rPr>
              <w:t>涉路施工许可</w:t>
            </w:r>
          </w:p>
        </w:tc>
        <w:tc>
          <w:tcPr>
            <w:tcW w:w="3260" w:type="dxa"/>
            <w:vAlign w:val="center"/>
          </w:tcPr>
          <w:p w14:paraId="1C88F9B4">
            <w:pPr>
              <w:jc w:val="center"/>
            </w:pPr>
            <w:r>
              <w:rPr>
                <w:rFonts w:hint="eastAsia"/>
              </w:rPr>
              <w:t>荔浦市交通局（部分权限已委托乡级实施）；乡级人民政府（受荔浦市交通局委托实施）</w:t>
            </w:r>
          </w:p>
        </w:tc>
        <w:tc>
          <w:tcPr>
            <w:tcW w:w="3827" w:type="dxa"/>
            <w:vAlign w:val="center"/>
          </w:tcPr>
          <w:p w14:paraId="3908C454">
            <w:pPr>
              <w:jc w:val="center"/>
            </w:pPr>
            <w:r>
              <w:rPr>
                <w:rFonts w:hint="eastAsia"/>
              </w:rPr>
              <w:t>《中华人民共和国公路法》</w:t>
            </w:r>
            <w:r>
              <w:br w:type="textWrapping"/>
            </w:r>
            <w:r>
              <w:t>《公路安全保护条例》</w:t>
            </w:r>
            <w:r>
              <w:br w:type="textWrapping"/>
            </w:r>
            <w:r>
              <w:t>《路政管理规定》</w:t>
            </w:r>
          </w:p>
        </w:tc>
        <w:tc>
          <w:tcPr>
            <w:tcW w:w="1450" w:type="dxa"/>
            <w:vAlign w:val="center"/>
          </w:tcPr>
          <w:p w14:paraId="039D45AC">
            <w:pPr>
              <w:jc w:val="center"/>
            </w:pPr>
          </w:p>
        </w:tc>
      </w:tr>
      <w:tr w14:paraId="3347F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71DF8BB8">
            <w:pPr>
              <w:jc w:val="center"/>
            </w:pPr>
            <w:r>
              <w:t>58</w:t>
            </w:r>
          </w:p>
        </w:tc>
        <w:tc>
          <w:tcPr>
            <w:tcW w:w="2268" w:type="dxa"/>
            <w:vAlign w:val="center"/>
          </w:tcPr>
          <w:p w14:paraId="76B3CF6E">
            <w:pPr>
              <w:jc w:val="center"/>
            </w:pPr>
            <w:r>
              <w:rPr>
                <w:rFonts w:hint="eastAsia"/>
              </w:rPr>
              <w:t>荔浦市交通局</w:t>
            </w:r>
          </w:p>
        </w:tc>
        <w:tc>
          <w:tcPr>
            <w:tcW w:w="2552" w:type="dxa"/>
            <w:vAlign w:val="center"/>
          </w:tcPr>
          <w:p w14:paraId="0A120AF2">
            <w:pPr>
              <w:jc w:val="center"/>
            </w:pPr>
            <w:r>
              <w:rPr>
                <w:rFonts w:hint="eastAsia"/>
              </w:rPr>
              <w:t>更新采伐护路林审批</w:t>
            </w:r>
          </w:p>
        </w:tc>
        <w:tc>
          <w:tcPr>
            <w:tcW w:w="3260" w:type="dxa"/>
            <w:vAlign w:val="center"/>
          </w:tcPr>
          <w:p w14:paraId="5D773734">
            <w:pPr>
              <w:jc w:val="center"/>
            </w:pPr>
            <w:r>
              <w:rPr>
                <w:rFonts w:hint="eastAsia"/>
              </w:rPr>
              <w:t>荔浦市交通局</w:t>
            </w:r>
          </w:p>
        </w:tc>
        <w:tc>
          <w:tcPr>
            <w:tcW w:w="3827" w:type="dxa"/>
            <w:vAlign w:val="center"/>
          </w:tcPr>
          <w:p w14:paraId="1CED9F0D">
            <w:pPr>
              <w:jc w:val="center"/>
            </w:pPr>
            <w:r>
              <w:rPr>
                <w:rFonts w:hint="eastAsia"/>
              </w:rPr>
              <w:t>《中华人民共和国公路法》</w:t>
            </w:r>
            <w:r>
              <w:br w:type="textWrapping"/>
            </w:r>
            <w:r>
              <w:t>《公路安全保护条例》</w:t>
            </w:r>
            <w:r>
              <w:br w:type="textWrapping"/>
            </w:r>
            <w:r>
              <w:t>《路政管理规定》</w:t>
            </w:r>
          </w:p>
        </w:tc>
        <w:tc>
          <w:tcPr>
            <w:tcW w:w="1450" w:type="dxa"/>
            <w:vAlign w:val="center"/>
          </w:tcPr>
          <w:p w14:paraId="62A46456">
            <w:pPr>
              <w:jc w:val="center"/>
            </w:pPr>
          </w:p>
        </w:tc>
      </w:tr>
      <w:tr w14:paraId="2646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3E116B57">
            <w:pPr>
              <w:jc w:val="center"/>
            </w:pPr>
            <w:r>
              <w:t>59</w:t>
            </w:r>
          </w:p>
        </w:tc>
        <w:tc>
          <w:tcPr>
            <w:tcW w:w="2268" w:type="dxa"/>
            <w:vAlign w:val="center"/>
          </w:tcPr>
          <w:p w14:paraId="4C4B0085">
            <w:pPr>
              <w:jc w:val="center"/>
            </w:pPr>
            <w:r>
              <w:rPr>
                <w:rFonts w:hint="eastAsia"/>
              </w:rPr>
              <w:t>荔浦市交通局</w:t>
            </w:r>
          </w:p>
        </w:tc>
        <w:tc>
          <w:tcPr>
            <w:tcW w:w="2552" w:type="dxa"/>
            <w:vAlign w:val="center"/>
          </w:tcPr>
          <w:p w14:paraId="52A966BD">
            <w:pPr>
              <w:jc w:val="center"/>
            </w:pPr>
            <w:r>
              <w:rPr>
                <w:rFonts w:hint="eastAsia"/>
              </w:rPr>
              <w:t>道路旅客运输经营许可</w:t>
            </w:r>
          </w:p>
        </w:tc>
        <w:tc>
          <w:tcPr>
            <w:tcW w:w="3260" w:type="dxa"/>
            <w:vAlign w:val="center"/>
          </w:tcPr>
          <w:p w14:paraId="5D1E7018">
            <w:pPr>
              <w:jc w:val="center"/>
            </w:pPr>
            <w:r>
              <w:rPr>
                <w:rFonts w:hint="eastAsia"/>
              </w:rPr>
              <w:t>荔浦市交通局</w:t>
            </w:r>
          </w:p>
        </w:tc>
        <w:tc>
          <w:tcPr>
            <w:tcW w:w="3827" w:type="dxa"/>
            <w:vAlign w:val="center"/>
          </w:tcPr>
          <w:p w14:paraId="3191B1FB">
            <w:pPr>
              <w:jc w:val="center"/>
            </w:pPr>
            <w:r>
              <w:rPr>
                <w:rFonts w:hint="eastAsia"/>
              </w:rPr>
              <w:t>《中华人民共和国道路运输条例》</w:t>
            </w:r>
            <w:r>
              <w:br w:type="textWrapping"/>
            </w:r>
            <w:r>
              <w:t>《道路旅客运输及客运站管理规定》</w:t>
            </w:r>
          </w:p>
        </w:tc>
        <w:tc>
          <w:tcPr>
            <w:tcW w:w="1450" w:type="dxa"/>
            <w:vAlign w:val="center"/>
          </w:tcPr>
          <w:p w14:paraId="4E5E914E">
            <w:pPr>
              <w:jc w:val="center"/>
            </w:pPr>
          </w:p>
        </w:tc>
      </w:tr>
      <w:tr w14:paraId="0B21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3A7D53E1">
            <w:pPr>
              <w:jc w:val="center"/>
            </w:pPr>
            <w:r>
              <w:t>60</w:t>
            </w:r>
          </w:p>
        </w:tc>
        <w:tc>
          <w:tcPr>
            <w:tcW w:w="2268" w:type="dxa"/>
            <w:vAlign w:val="center"/>
          </w:tcPr>
          <w:p w14:paraId="19028924">
            <w:pPr>
              <w:jc w:val="center"/>
            </w:pPr>
            <w:r>
              <w:rPr>
                <w:rFonts w:hint="eastAsia"/>
              </w:rPr>
              <w:t>荔浦市交通局</w:t>
            </w:r>
          </w:p>
        </w:tc>
        <w:tc>
          <w:tcPr>
            <w:tcW w:w="2552" w:type="dxa"/>
            <w:vAlign w:val="center"/>
          </w:tcPr>
          <w:p w14:paraId="0C59C079">
            <w:pPr>
              <w:jc w:val="center"/>
            </w:pPr>
            <w:r>
              <w:rPr>
                <w:rFonts w:hint="eastAsia"/>
              </w:rPr>
              <w:t>道路旅客运输站经营许可</w:t>
            </w:r>
          </w:p>
        </w:tc>
        <w:tc>
          <w:tcPr>
            <w:tcW w:w="3260" w:type="dxa"/>
            <w:vAlign w:val="center"/>
          </w:tcPr>
          <w:p w14:paraId="0EBA634E">
            <w:pPr>
              <w:jc w:val="center"/>
            </w:pPr>
            <w:r>
              <w:rPr>
                <w:rFonts w:hint="eastAsia"/>
              </w:rPr>
              <w:t>荔浦市交通局</w:t>
            </w:r>
          </w:p>
        </w:tc>
        <w:tc>
          <w:tcPr>
            <w:tcW w:w="3827" w:type="dxa"/>
            <w:vAlign w:val="center"/>
          </w:tcPr>
          <w:p w14:paraId="1A304B7F">
            <w:pPr>
              <w:jc w:val="center"/>
            </w:pPr>
            <w:r>
              <w:rPr>
                <w:rFonts w:hint="eastAsia"/>
              </w:rPr>
              <w:t>《中华人民共和国道路运输条例》</w:t>
            </w:r>
            <w:r>
              <w:br w:type="textWrapping"/>
            </w:r>
            <w:r>
              <w:t>《道路旅客运输及客运站管理规定》</w:t>
            </w:r>
          </w:p>
        </w:tc>
        <w:tc>
          <w:tcPr>
            <w:tcW w:w="1450" w:type="dxa"/>
            <w:vAlign w:val="center"/>
          </w:tcPr>
          <w:p w14:paraId="66B1ABFF">
            <w:pPr>
              <w:jc w:val="center"/>
            </w:pPr>
          </w:p>
        </w:tc>
      </w:tr>
      <w:tr w14:paraId="2163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817" w:type="dxa"/>
            <w:vAlign w:val="center"/>
          </w:tcPr>
          <w:p w14:paraId="0BBDA4F1">
            <w:pPr>
              <w:jc w:val="center"/>
            </w:pPr>
            <w:r>
              <w:t>61</w:t>
            </w:r>
          </w:p>
        </w:tc>
        <w:tc>
          <w:tcPr>
            <w:tcW w:w="2268" w:type="dxa"/>
            <w:vAlign w:val="center"/>
          </w:tcPr>
          <w:p w14:paraId="3D1D8D54">
            <w:pPr>
              <w:jc w:val="center"/>
            </w:pPr>
            <w:r>
              <w:rPr>
                <w:rFonts w:hint="eastAsia"/>
              </w:rPr>
              <w:t>荔浦市交通局</w:t>
            </w:r>
          </w:p>
        </w:tc>
        <w:tc>
          <w:tcPr>
            <w:tcW w:w="2552" w:type="dxa"/>
            <w:vAlign w:val="center"/>
          </w:tcPr>
          <w:p w14:paraId="3121A6AC">
            <w:pPr>
              <w:jc w:val="center"/>
            </w:pPr>
            <w:r>
              <w:rPr>
                <w:rFonts w:hint="eastAsia"/>
              </w:rPr>
              <w:t>道路货物运输经营许可（除使用</w:t>
            </w:r>
            <w:r>
              <w:t>4500千克及以下普通货运车辆从事普通货运经营外）</w:t>
            </w:r>
          </w:p>
        </w:tc>
        <w:tc>
          <w:tcPr>
            <w:tcW w:w="3260" w:type="dxa"/>
            <w:vAlign w:val="center"/>
          </w:tcPr>
          <w:p w14:paraId="5D43E418">
            <w:pPr>
              <w:jc w:val="center"/>
            </w:pPr>
            <w:r>
              <w:rPr>
                <w:rFonts w:hint="eastAsia"/>
              </w:rPr>
              <w:t>荔浦市交通局</w:t>
            </w:r>
          </w:p>
        </w:tc>
        <w:tc>
          <w:tcPr>
            <w:tcW w:w="3827" w:type="dxa"/>
            <w:vAlign w:val="center"/>
          </w:tcPr>
          <w:p w14:paraId="777369DE">
            <w:pPr>
              <w:jc w:val="center"/>
            </w:pPr>
            <w:r>
              <w:rPr>
                <w:rFonts w:hint="eastAsia"/>
              </w:rPr>
              <w:t>《中华人民共和国道路运输条例》</w:t>
            </w:r>
            <w:r>
              <w:br w:type="textWrapping"/>
            </w:r>
            <w:r>
              <w:t>《道路货物运输及站场管理规定》</w:t>
            </w:r>
          </w:p>
        </w:tc>
        <w:tc>
          <w:tcPr>
            <w:tcW w:w="1450" w:type="dxa"/>
            <w:vAlign w:val="center"/>
          </w:tcPr>
          <w:p w14:paraId="45BBFB26">
            <w:pPr>
              <w:jc w:val="center"/>
            </w:pPr>
          </w:p>
        </w:tc>
      </w:tr>
      <w:tr w14:paraId="381D0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17" w:type="dxa"/>
            <w:vAlign w:val="center"/>
          </w:tcPr>
          <w:p w14:paraId="1CFCFF53">
            <w:pPr>
              <w:jc w:val="center"/>
            </w:pPr>
            <w:r>
              <w:t>62</w:t>
            </w:r>
          </w:p>
        </w:tc>
        <w:tc>
          <w:tcPr>
            <w:tcW w:w="2268" w:type="dxa"/>
            <w:vAlign w:val="center"/>
          </w:tcPr>
          <w:p w14:paraId="7F6FFF4F">
            <w:pPr>
              <w:jc w:val="center"/>
            </w:pPr>
            <w:r>
              <w:rPr>
                <w:rFonts w:hint="eastAsia"/>
              </w:rPr>
              <w:t>荔浦市交通局</w:t>
            </w:r>
          </w:p>
        </w:tc>
        <w:tc>
          <w:tcPr>
            <w:tcW w:w="2552" w:type="dxa"/>
            <w:vAlign w:val="center"/>
          </w:tcPr>
          <w:p w14:paraId="3DE5A869">
            <w:pPr>
              <w:jc w:val="center"/>
            </w:pPr>
            <w:r>
              <w:rPr>
                <w:rFonts w:hint="eastAsia"/>
              </w:rPr>
              <w:t>出租汽车经营许可</w:t>
            </w:r>
          </w:p>
        </w:tc>
        <w:tc>
          <w:tcPr>
            <w:tcW w:w="3260" w:type="dxa"/>
            <w:vAlign w:val="center"/>
          </w:tcPr>
          <w:p w14:paraId="2AE0B4B0">
            <w:pPr>
              <w:jc w:val="center"/>
            </w:pPr>
            <w:r>
              <w:rPr>
                <w:rFonts w:hint="eastAsia"/>
              </w:rPr>
              <w:t>荔浦市交通局</w:t>
            </w:r>
          </w:p>
        </w:tc>
        <w:tc>
          <w:tcPr>
            <w:tcW w:w="3827" w:type="dxa"/>
            <w:vAlign w:val="center"/>
          </w:tcPr>
          <w:p w14:paraId="416B0E55">
            <w:pPr>
              <w:jc w:val="center"/>
            </w:pPr>
            <w:r>
              <w:rPr>
                <w:rFonts w:hint="eastAsia"/>
              </w:rPr>
              <w:t>《国务院对确需保留的行政审批项目设定行政许可的决定》</w:t>
            </w:r>
            <w:r>
              <w:br w:type="textWrapping"/>
            </w:r>
            <w:r>
              <w:t>《巡游出租汽车经营服务管理规定》</w:t>
            </w:r>
            <w:r>
              <w:br w:type="textWrapping"/>
            </w:r>
            <w:r>
              <w:t>《网络预约出租汽车经营服务管理暂行办法》</w:t>
            </w:r>
          </w:p>
        </w:tc>
        <w:tc>
          <w:tcPr>
            <w:tcW w:w="1450" w:type="dxa"/>
            <w:vAlign w:val="center"/>
          </w:tcPr>
          <w:p w14:paraId="68CB87A1">
            <w:pPr>
              <w:jc w:val="center"/>
            </w:pPr>
          </w:p>
        </w:tc>
      </w:tr>
      <w:tr w14:paraId="59D3D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17" w:type="dxa"/>
            <w:vAlign w:val="center"/>
          </w:tcPr>
          <w:p w14:paraId="161CFCBB">
            <w:pPr>
              <w:jc w:val="center"/>
            </w:pPr>
            <w:r>
              <w:t>63</w:t>
            </w:r>
          </w:p>
        </w:tc>
        <w:tc>
          <w:tcPr>
            <w:tcW w:w="2268" w:type="dxa"/>
            <w:vAlign w:val="center"/>
          </w:tcPr>
          <w:p w14:paraId="5F304968">
            <w:pPr>
              <w:jc w:val="center"/>
            </w:pPr>
            <w:r>
              <w:rPr>
                <w:rFonts w:hint="eastAsia"/>
              </w:rPr>
              <w:t>荔浦市交通局</w:t>
            </w:r>
          </w:p>
        </w:tc>
        <w:tc>
          <w:tcPr>
            <w:tcW w:w="2552" w:type="dxa"/>
            <w:vAlign w:val="center"/>
          </w:tcPr>
          <w:p w14:paraId="0EF2FDB4">
            <w:pPr>
              <w:jc w:val="center"/>
            </w:pPr>
            <w:r>
              <w:rPr>
                <w:rFonts w:hint="eastAsia"/>
              </w:rPr>
              <w:t>出租汽车车辆运营证核发</w:t>
            </w:r>
          </w:p>
        </w:tc>
        <w:tc>
          <w:tcPr>
            <w:tcW w:w="3260" w:type="dxa"/>
            <w:vAlign w:val="center"/>
          </w:tcPr>
          <w:p w14:paraId="72019B11">
            <w:pPr>
              <w:jc w:val="center"/>
            </w:pPr>
            <w:r>
              <w:rPr>
                <w:rFonts w:hint="eastAsia"/>
              </w:rPr>
              <w:t>荔浦市交通局</w:t>
            </w:r>
          </w:p>
        </w:tc>
        <w:tc>
          <w:tcPr>
            <w:tcW w:w="3827" w:type="dxa"/>
            <w:vAlign w:val="center"/>
          </w:tcPr>
          <w:p w14:paraId="6F5359BF">
            <w:pPr>
              <w:jc w:val="center"/>
            </w:pPr>
            <w:r>
              <w:rPr>
                <w:rFonts w:hint="eastAsia"/>
              </w:rPr>
              <w:t>《国务院对确需保留的行政审批项目设定行政许可的决定》</w:t>
            </w:r>
            <w:r>
              <w:br w:type="textWrapping"/>
            </w:r>
            <w:r>
              <w:t>《巡游出租汽车经营服务管理规定》</w:t>
            </w:r>
            <w:r>
              <w:br w:type="textWrapping"/>
            </w:r>
            <w:r>
              <w:t>《网络预约出租汽车经营服务管理暂行办法》</w:t>
            </w:r>
          </w:p>
        </w:tc>
        <w:tc>
          <w:tcPr>
            <w:tcW w:w="1450" w:type="dxa"/>
            <w:vAlign w:val="center"/>
          </w:tcPr>
          <w:p w14:paraId="759C1B3D">
            <w:pPr>
              <w:jc w:val="center"/>
            </w:pPr>
          </w:p>
        </w:tc>
      </w:tr>
      <w:tr w14:paraId="028C6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3F4F431B">
            <w:pPr>
              <w:jc w:val="center"/>
            </w:pPr>
            <w:r>
              <w:t>64</w:t>
            </w:r>
          </w:p>
        </w:tc>
        <w:tc>
          <w:tcPr>
            <w:tcW w:w="2268" w:type="dxa"/>
            <w:vAlign w:val="center"/>
          </w:tcPr>
          <w:p w14:paraId="600F3DD6">
            <w:pPr>
              <w:jc w:val="center"/>
            </w:pPr>
            <w:r>
              <w:rPr>
                <w:rFonts w:hint="eastAsia"/>
              </w:rPr>
              <w:t>荔浦市交通局</w:t>
            </w:r>
          </w:p>
        </w:tc>
        <w:tc>
          <w:tcPr>
            <w:tcW w:w="2552" w:type="dxa"/>
            <w:vAlign w:val="center"/>
          </w:tcPr>
          <w:p w14:paraId="5C229EAF">
            <w:pPr>
              <w:jc w:val="center"/>
            </w:pPr>
            <w:r>
              <w:rPr>
                <w:rFonts w:hint="eastAsia"/>
              </w:rPr>
              <w:t>港口岸线使用审批</w:t>
            </w:r>
          </w:p>
        </w:tc>
        <w:tc>
          <w:tcPr>
            <w:tcW w:w="3260" w:type="dxa"/>
            <w:vAlign w:val="center"/>
          </w:tcPr>
          <w:p w14:paraId="25CCFE7D">
            <w:pPr>
              <w:jc w:val="center"/>
            </w:pPr>
            <w:r>
              <w:rPr>
                <w:rFonts w:hint="eastAsia"/>
              </w:rPr>
              <w:t>荔浦市交通局</w:t>
            </w:r>
          </w:p>
        </w:tc>
        <w:tc>
          <w:tcPr>
            <w:tcW w:w="3827" w:type="dxa"/>
            <w:vAlign w:val="center"/>
          </w:tcPr>
          <w:p w14:paraId="0AB9A88D">
            <w:pPr>
              <w:jc w:val="center"/>
            </w:pPr>
            <w:r>
              <w:rPr>
                <w:rFonts w:hint="eastAsia"/>
              </w:rPr>
              <w:t>《中华人民共和国港口法》</w:t>
            </w:r>
            <w:r>
              <w:br w:type="textWrapping"/>
            </w:r>
            <w:r>
              <w:t>《港口岸线使用审批管理办法》</w:t>
            </w:r>
          </w:p>
        </w:tc>
        <w:tc>
          <w:tcPr>
            <w:tcW w:w="1450" w:type="dxa"/>
            <w:vAlign w:val="center"/>
          </w:tcPr>
          <w:p w14:paraId="0391948F">
            <w:pPr>
              <w:jc w:val="center"/>
            </w:pPr>
          </w:p>
        </w:tc>
      </w:tr>
      <w:tr w14:paraId="19DB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trPr>
        <w:tc>
          <w:tcPr>
            <w:tcW w:w="817" w:type="dxa"/>
            <w:vAlign w:val="center"/>
          </w:tcPr>
          <w:p w14:paraId="50DB2F3F">
            <w:pPr>
              <w:jc w:val="center"/>
            </w:pPr>
            <w:r>
              <w:t>65</w:t>
            </w:r>
          </w:p>
        </w:tc>
        <w:tc>
          <w:tcPr>
            <w:tcW w:w="2268" w:type="dxa"/>
            <w:vAlign w:val="center"/>
          </w:tcPr>
          <w:p w14:paraId="6782F7B2">
            <w:pPr>
              <w:jc w:val="center"/>
            </w:pPr>
            <w:r>
              <w:rPr>
                <w:rFonts w:hint="eastAsia"/>
              </w:rPr>
              <w:t>荔浦市交通局</w:t>
            </w:r>
          </w:p>
        </w:tc>
        <w:tc>
          <w:tcPr>
            <w:tcW w:w="2552" w:type="dxa"/>
            <w:vAlign w:val="center"/>
          </w:tcPr>
          <w:p w14:paraId="3BA3C583">
            <w:pPr>
              <w:jc w:val="center"/>
            </w:pPr>
            <w:r>
              <w:rPr>
                <w:rFonts w:hint="eastAsia"/>
              </w:rPr>
              <w:t>水运建设项目设计文件审批</w:t>
            </w:r>
          </w:p>
        </w:tc>
        <w:tc>
          <w:tcPr>
            <w:tcW w:w="3260" w:type="dxa"/>
            <w:vAlign w:val="center"/>
          </w:tcPr>
          <w:p w14:paraId="79F0E7C7">
            <w:pPr>
              <w:jc w:val="center"/>
            </w:pPr>
            <w:r>
              <w:rPr>
                <w:rFonts w:hint="eastAsia"/>
              </w:rPr>
              <w:t>荔浦市交通局</w:t>
            </w:r>
          </w:p>
        </w:tc>
        <w:tc>
          <w:tcPr>
            <w:tcW w:w="3827" w:type="dxa"/>
            <w:vAlign w:val="center"/>
          </w:tcPr>
          <w:p w14:paraId="7E1A7EFD">
            <w:pPr>
              <w:jc w:val="center"/>
            </w:pPr>
            <w:r>
              <w:rPr>
                <w:rFonts w:hint="eastAsia"/>
              </w:rPr>
              <w:t>《中华人民共和国港口法》</w:t>
            </w:r>
            <w:r>
              <w:br w:type="textWrapping"/>
            </w:r>
            <w:r>
              <w:t>《中华人民共和国航道法》</w:t>
            </w:r>
            <w:r>
              <w:br w:type="textWrapping"/>
            </w:r>
            <w:r>
              <w:t>《中华人民共和国航道管理条例》</w:t>
            </w:r>
            <w:r>
              <w:br w:type="textWrapping"/>
            </w:r>
            <w:r>
              <w:t>《建设工程质量管理条例》</w:t>
            </w:r>
            <w:r>
              <w:br w:type="textWrapping"/>
            </w:r>
            <w:r>
              <w:t>《建设工程勘察设计管理条例》</w:t>
            </w:r>
            <w:r>
              <w:br w:type="textWrapping"/>
            </w:r>
            <w:r>
              <w:t>《港口工程建设管理规定》</w:t>
            </w:r>
            <w:r>
              <w:br w:type="textWrapping"/>
            </w:r>
            <w:r>
              <w:t>《航道工程建设管理规定》</w:t>
            </w:r>
          </w:p>
        </w:tc>
        <w:tc>
          <w:tcPr>
            <w:tcW w:w="1450" w:type="dxa"/>
            <w:vAlign w:val="center"/>
          </w:tcPr>
          <w:p w14:paraId="29BEDA1B">
            <w:pPr>
              <w:jc w:val="center"/>
            </w:pPr>
          </w:p>
        </w:tc>
      </w:tr>
      <w:tr w14:paraId="1AF95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36CBAAF8">
            <w:pPr>
              <w:jc w:val="center"/>
            </w:pPr>
            <w:r>
              <w:t>66</w:t>
            </w:r>
          </w:p>
        </w:tc>
        <w:tc>
          <w:tcPr>
            <w:tcW w:w="2268" w:type="dxa"/>
            <w:vAlign w:val="center"/>
          </w:tcPr>
          <w:p w14:paraId="32662D2A">
            <w:pPr>
              <w:jc w:val="center"/>
            </w:pPr>
            <w:r>
              <w:rPr>
                <w:rFonts w:hint="eastAsia"/>
              </w:rPr>
              <w:t>荔浦市交通局</w:t>
            </w:r>
          </w:p>
        </w:tc>
        <w:tc>
          <w:tcPr>
            <w:tcW w:w="2552" w:type="dxa"/>
            <w:vAlign w:val="center"/>
          </w:tcPr>
          <w:p w14:paraId="334BF0C2">
            <w:pPr>
              <w:jc w:val="center"/>
            </w:pPr>
            <w:r>
              <w:rPr>
                <w:rFonts w:hint="eastAsia"/>
              </w:rPr>
              <w:t>通航建筑物运行方案审批</w:t>
            </w:r>
          </w:p>
        </w:tc>
        <w:tc>
          <w:tcPr>
            <w:tcW w:w="3260" w:type="dxa"/>
            <w:vAlign w:val="center"/>
          </w:tcPr>
          <w:p w14:paraId="20EAB99E">
            <w:pPr>
              <w:jc w:val="center"/>
            </w:pPr>
            <w:r>
              <w:rPr>
                <w:rFonts w:hint="eastAsia"/>
              </w:rPr>
              <w:t>荔浦市交通局</w:t>
            </w:r>
          </w:p>
        </w:tc>
        <w:tc>
          <w:tcPr>
            <w:tcW w:w="3827" w:type="dxa"/>
            <w:vAlign w:val="center"/>
          </w:tcPr>
          <w:p w14:paraId="4C965BF4">
            <w:pPr>
              <w:jc w:val="center"/>
            </w:pPr>
            <w:r>
              <w:rPr>
                <w:rFonts w:hint="eastAsia"/>
              </w:rPr>
              <w:t>《中华人民共和国航道法》</w:t>
            </w:r>
            <w:r>
              <w:br w:type="textWrapping"/>
            </w:r>
            <w:r>
              <w:t>《通航建筑物运行管理办法》</w:t>
            </w:r>
          </w:p>
        </w:tc>
        <w:tc>
          <w:tcPr>
            <w:tcW w:w="1450" w:type="dxa"/>
            <w:vAlign w:val="center"/>
          </w:tcPr>
          <w:p w14:paraId="08028348">
            <w:pPr>
              <w:jc w:val="center"/>
            </w:pPr>
          </w:p>
        </w:tc>
      </w:tr>
      <w:tr w14:paraId="0A7D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58BBD88E">
            <w:pPr>
              <w:jc w:val="center"/>
            </w:pPr>
            <w:r>
              <w:t>67</w:t>
            </w:r>
          </w:p>
        </w:tc>
        <w:tc>
          <w:tcPr>
            <w:tcW w:w="2268" w:type="dxa"/>
            <w:vAlign w:val="center"/>
          </w:tcPr>
          <w:p w14:paraId="06C50894">
            <w:pPr>
              <w:jc w:val="center"/>
            </w:pPr>
            <w:r>
              <w:rPr>
                <w:rFonts w:hint="eastAsia"/>
              </w:rPr>
              <w:t>荔浦市交通局</w:t>
            </w:r>
          </w:p>
        </w:tc>
        <w:tc>
          <w:tcPr>
            <w:tcW w:w="2552" w:type="dxa"/>
            <w:vAlign w:val="center"/>
          </w:tcPr>
          <w:p w14:paraId="6274BC37">
            <w:pPr>
              <w:jc w:val="center"/>
            </w:pPr>
            <w:r>
              <w:rPr>
                <w:rFonts w:hint="eastAsia"/>
              </w:rPr>
              <w:t>航道通航条件影响评价审核</w:t>
            </w:r>
          </w:p>
        </w:tc>
        <w:tc>
          <w:tcPr>
            <w:tcW w:w="3260" w:type="dxa"/>
            <w:vAlign w:val="center"/>
          </w:tcPr>
          <w:p w14:paraId="3394C8C8">
            <w:pPr>
              <w:jc w:val="center"/>
            </w:pPr>
            <w:r>
              <w:rPr>
                <w:rFonts w:hint="eastAsia"/>
              </w:rPr>
              <w:t>荔浦市交通局</w:t>
            </w:r>
          </w:p>
        </w:tc>
        <w:tc>
          <w:tcPr>
            <w:tcW w:w="3827" w:type="dxa"/>
            <w:vAlign w:val="center"/>
          </w:tcPr>
          <w:p w14:paraId="166869BA">
            <w:pPr>
              <w:jc w:val="center"/>
            </w:pPr>
            <w:r>
              <w:rPr>
                <w:rFonts w:hint="eastAsia"/>
              </w:rPr>
              <w:t>《中华人民共和国航道法》</w:t>
            </w:r>
            <w:r>
              <w:br w:type="textWrapping"/>
            </w:r>
            <w:r>
              <w:t>《航道通航条件影响评价审核管理办法》</w:t>
            </w:r>
          </w:p>
        </w:tc>
        <w:tc>
          <w:tcPr>
            <w:tcW w:w="1450" w:type="dxa"/>
            <w:vAlign w:val="center"/>
          </w:tcPr>
          <w:p w14:paraId="5B7DFAB9">
            <w:pPr>
              <w:jc w:val="center"/>
            </w:pPr>
          </w:p>
        </w:tc>
      </w:tr>
      <w:tr w14:paraId="4CC4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817" w:type="dxa"/>
            <w:vAlign w:val="center"/>
          </w:tcPr>
          <w:p w14:paraId="575AFCFF">
            <w:pPr>
              <w:jc w:val="center"/>
            </w:pPr>
            <w:r>
              <w:t>68</w:t>
            </w:r>
          </w:p>
        </w:tc>
        <w:tc>
          <w:tcPr>
            <w:tcW w:w="2268" w:type="dxa"/>
            <w:vAlign w:val="center"/>
          </w:tcPr>
          <w:p w14:paraId="506CCF2D">
            <w:pPr>
              <w:jc w:val="center"/>
            </w:pPr>
            <w:r>
              <w:rPr>
                <w:rFonts w:hint="eastAsia"/>
              </w:rPr>
              <w:t>荔浦市交通局</w:t>
            </w:r>
          </w:p>
        </w:tc>
        <w:tc>
          <w:tcPr>
            <w:tcW w:w="2552" w:type="dxa"/>
            <w:vAlign w:val="center"/>
          </w:tcPr>
          <w:p w14:paraId="52DC8C96">
            <w:pPr>
              <w:jc w:val="center"/>
            </w:pPr>
            <w:r>
              <w:rPr>
                <w:rFonts w:hint="eastAsia"/>
              </w:rPr>
              <w:t>水运工程建设项目竣工验收</w:t>
            </w:r>
          </w:p>
        </w:tc>
        <w:tc>
          <w:tcPr>
            <w:tcW w:w="3260" w:type="dxa"/>
            <w:vAlign w:val="center"/>
          </w:tcPr>
          <w:p w14:paraId="5FF99210">
            <w:pPr>
              <w:jc w:val="center"/>
            </w:pPr>
            <w:r>
              <w:rPr>
                <w:rFonts w:hint="eastAsia"/>
              </w:rPr>
              <w:t>荔浦市交通局</w:t>
            </w:r>
          </w:p>
        </w:tc>
        <w:tc>
          <w:tcPr>
            <w:tcW w:w="3827" w:type="dxa"/>
            <w:vAlign w:val="center"/>
          </w:tcPr>
          <w:p w14:paraId="4EBDC041">
            <w:pPr>
              <w:jc w:val="center"/>
            </w:pPr>
            <w:r>
              <w:rPr>
                <w:rFonts w:hint="eastAsia"/>
              </w:rPr>
              <w:t>《中华人民共和国港口法》</w:t>
            </w:r>
            <w:r>
              <w:br w:type="textWrapping"/>
            </w:r>
            <w:r>
              <w:t>《中华人民共和国航道法》</w:t>
            </w:r>
            <w:r>
              <w:br w:type="textWrapping"/>
            </w:r>
            <w:r>
              <w:t>《中华人民共和国航道管理条例》</w:t>
            </w:r>
            <w:r>
              <w:br w:type="textWrapping"/>
            </w:r>
            <w:r>
              <w:t>《港口工程建设管理规定》</w:t>
            </w:r>
            <w:r>
              <w:br w:type="textWrapping"/>
            </w:r>
            <w:r>
              <w:t>《航道工程建设管理规定》</w:t>
            </w:r>
          </w:p>
        </w:tc>
        <w:tc>
          <w:tcPr>
            <w:tcW w:w="1450" w:type="dxa"/>
            <w:vAlign w:val="center"/>
          </w:tcPr>
          <w:p w14:paraId="010CC439">
            <w:pPr>
              <w:jc w:val="center"/>
            </w:pPr>
          </w:p>
        </w:tc>
      </w:tr>
      <w:tr w14:paraId="5A78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vAlign w:val="center"/>
          </w:tcPr>
          <w:p w14:paraId="6B2501B7">
            <w:pPr>
              <w:jc w:val="center"/>
            </w:pPr>
            <w:r>
              <w:t>69</w:t>
            </w:r>
          </w:p>
        </w:tc>
        <w:tc>
          <w:tcPr>
            <w:tcW w:w="2268" w:type="dxa"/>
            <w:vAlign w:val="center"/>
          </w:tcPr>
          <w:p w14:paraId="04190A86">
            <w:pPr>
              <w:jc w:val="center"/>
            </w:pPr>
            <w:r>
              <w:rPr>
                <w:rFonts w:hint="eastAsia"/>
              </w:rPr>
              <w:t>荔浦市交通局</w:t>
            </w:r>
          </w:p>
        </w:tc>
        <w:tc>
          <w:tcPr>
            <w:tcW w:w="2552" w:type="dxa"/>
            <w:vAlign w:val="center"/>
          </w:tcPr>
          <w:p w14:paraId="6429EB7C">
            <w:pPr>
              <w:jc w:val="center"/>
            </w:pPr>
            <w:r>
              <w:rPr>
                <w:rFonts w:hint="eastAsia"/>
              </w:rPr>
              <w:t>港口经营许可</w:t>
            </w:r>
          </w:p>
        </w:tc>
        <w:tc>
          <w:tcPr>
            <w:tcW w:w="3260" w:type="dxa"/>
            <w:vAlign w:val="center"/>
          </w:tcPr>
          <w:p w14:paraId="34533517">
            <w:pPr>
              <w:jc w:val="center"/>
            </w:pPr>
            <w:r>
              <w:rPr>
                <w:rFonts w:hint="eastAsia"/>
              </w:rPr>
              <w:t>荔浦市交通局</w:t>
            </w:r>
          </w:p>
        </w:tc>
        <w:tc>
          <w:tcPr>
            <w:tcW w:w="3827" w:type="dxa"/>
            <w:vAlign w:val="center"/>
          </w:tcPr>
          <w:p w14:paraId="28A1AFF2">
            <w:pPr>
              <w:jc w:val="center"/>
            </w:pPr>
            <w:r>
              <w:rPr>
                <w:rFonts w:hint="eastAsia"/>
              </w:rPr>
              <w:t>《中华人民共和国港口法》</w:t>
            </w:r>
          </w:p>
        </w:tc>
        <w:tc>
          <w:tcPr>
            <w:tcW w:w="1450" w:type="dxa"/>
            <w:vAlign w:val="center"/>
          </w:tcPr>
          <w:p w14:paraId="2C270095">
            <w:pPr>
              <w:jc w:val="center"/>
            </w:pPr>
          </w:p>
        </w:tc>
      </w:tr>
      <w:tr w14:paraId="18F2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4287AA74">
            <w:pPr>
              <w:jc w:val="center"/>
            </w:pPr>
            <w:r>
              <w:t>70</w:t>
            </w:r>
          </w:p>
        </w:tc>
        <w:tc>
          <w:tcPr>
            <w:tcW w:w="2268" w:type="dxa"/>
            <w:vAlign w:val="center"/>
          </w:tcPr>
          <w:p w14:paraId="4B28C7B1">
            <w:pPr>
              <w:jc w:val="center"/>
            </w:pPr>
            <w:r>
              <w:rPr>
                <w:rFonts w:hint="eastAsia"/>
              </w:rPr>
              <w:t>荔浦市交通局</w:t>
            </w:r>
          </w:p>
        </w:tc>
        <w:tc>
          <w:tcPr>
            <w:tcW w:w="2552" w:type="dxa"/>
            <w:vAlign w:val="center"/>
          </w:tcPr>
          <w:p w14:paraId="690CE3F7">
            <w:pPr>
              <w:jc w:val="center"/>
            </w:pPr>
            <w:r>
              <w:rPr>
                <w:rFonts w:hint="eastAsia"/>
              </w:rPr>
              <w:t>危险货物港口建设项目安全设施设计审查</w:t>
            </w:r>
          </w:p>
        </w:tc>
        <w:tc>
          <w:tcPr>
            <w:tcW w:w="3260" w:type="dxa"/>
            <w:vAlign w:val="center"/>
          </w:tcPr>
          <w:p w14:paraId="45B76E86">
            <w:pPr>
              <w:jc w:val="center"/>
            </w:pPr>
            <w:r>
              <w:rPr>
                <w:rFonts w:hint="eastAsia"/>
              </w:rPr>
              <w:t>荔浦市交通局</w:t>
            </w:r>
          </w:p>
        </w:tc>
        <w:tc>
          <w:tcPr>
            <w:tcW w:w="3827" w:type="dxa"/>
            <w:vAlign w:val="center"/>
          </w:tcPr>
          <w:p w14:paraId="5D23293A">
            <w:pPr>
              <w:jc w:val="center"/>
            </w:pPr>
            <w:r>
              <w:rPr>
                <w:rFonts w:hint="eastAsia"/>
              </w:rPr>
              <w:t>《中华人民共和国港口法》</w:t>
            </w:r>
            <w:r>
              <w:br w:type="textWrapping"/>
            </w:r>
            <w:r>
              <w:t>《中华人民共和国安全生产法》</w:t>
            </w:r>
            <w:r>
              <w:br w:type="textWrapping"/>
            </w:r>
            <w:r>
              <w:t>《港口危险货物安全管理规定》</w:t>
            </w:r>
          </w:p>
        </w:tc>
        <w:tc>
          <w:tcPr>
            <w:tcW w:w="1450" w:type="dxa"/>
            <w:vAlign w:val="center"/>
          </w:tcPr>
          <w:p w14:paraId="4BEB726D">
            <w:pPr>
              <w:jc w:val="center"/>
            </w:pPr>
          </w:p>
        </w:tc>
      </w:tr>
      <w:tr w14:paraId="0B18F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1D7A936E">
            <w:pPr>
              <w:jc w:val="center"/>
            </w:pPr>
            <w:r>
              <w:t>71</w:t>
            </w:r>
          </w:p>
        </w:tc>
        <w:tc>
          <w:tcPr>
            <w:tcW w:w="2268" w:type="dxa"/>
            <w:vAlign w:val="center"/>
          </w:tcPr>
          <w:p w14:paraId="11B9D705">
            <w:pPr>
              <w:jc w:val="center"/>
            </w:pPr>
            <w:r>
              <w:rPr>
                <w:rFonts w:hint="eastAsia"/>
              </w:rPr>
              <w:t>荔浦市交通局</w:t>
            </w:r>
          </w:p>
        </w:tc>
        <w:tc>
          <w:tcPr>
            <w:tcW w:w="2552" w:type="dxa"/>
            <w:vAlign w:val="center"/>
          </w:tcPr>
          <w:p w14:paraId="4CFB31B1">
            <w:pPr>
              <w:jc w:val="center"/>
            </w:pPr>
            <w:r>
              <w:rPr>
                <w:rFonts w:hint="eastAsia"/>
              </w:rPr>
              <w:t>港口采掘、爆破施工作业许可</w:t>
            </w:r>
          </w:p>
        </w:tc>
        <w:tc>
          <w:tcPr>
            <w:tcW w:w="3260" w:type="dxa"/>
            <w:vAlign w:val="center"/>
          </w:tcPr>
          <w:p w14:paraId="095B9C71">
            <w:pPr>
              <w:jc w:val="center"/>
            </w:pPr>
            <w:r>
              <w:rPr>
                <w:rFonts w:hint="eastAsia"/>
              </w:rPr>
              <w:t>荔浦市交通局</w:t>
            </w:r>
          </w:p>
        </w:tc>
        <w:tc>
          <w:tcPr>
            <w:tcW w:w="3827" w:type="dxa"/>
            <w:vAlign w:val="center"/>
          </w:tcPr>
          <w:p w14:paraId="7D4D3F95">
            <w:pPr>
              <w:jc w:val="center"/>
            </w:pPr>
            <w:r>
              <w:rPr>
                <w:rFonts w:hint="eastAsia"/>
              </w:rPr>
              <w:t>《中华人民共和国港口法》</w:t>
            </w:r>
          </w:p>
        </w:tc>
        <w:tc>
          <w:tcPr>
            <w:tcW w:w="1450" w:type="dxa"/>
            <w:vAlign w:val="center"/>
          </w:tcPr>
          <w:p w14:paraId="118B67C9">
            <w:pPr>
              <w:jc w:val="center"/>
            </w:pPr>
          </w:p>
        </w:tc>
      </w:tr>
      <w:tr w14:paraId="65AA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58E95A2C">
            <w:pPr>
              <w:jc w:val="center"/>
            </w:pPr>
            <w:r>
              <w:t>72</w:t>
            </w:r>
          </w:p>
        </w:tc>
        <w:tc>
          <w:tcPr>
            <w:tcW w:w="2268" w:type="dxa"/>
            <w:vAlign w:val="center"/>
          </w:tcPr>
          <w:p w14:paraId="67D82D60">
            <w:pPr>
              <w:jc w:val="center"/>
            </w:pPr>
            <w:r>
              <w:rPr>
                <w:rFonts w:hint="eastAsia"/>
              </w:rPr>
              <w:t>荔浦市交通局</w:t>
            </w:r>
          </w:p>
        </w:tc>
        <w:tc>
          <w:tcPr>
            <w:tcW w:w="2552" w:type="dxa"/>
            <w:vAlign w:val="center"/>
          </w:tcPr>
          <w:p w14:paraId="0328DDC0">
            <w:pPr>
              <w:jc w:val="center"/>
            </w:pPr>
            <w:r>
              <w:rPr>
                <w:rFonts w:hint="eastAsia"/>
              </w:rPr>
              <w:t>港口内进行危险货物的装卸、过驳作业许可</w:t>
            </w:r>
          </w:p>
        </w:tc>
        <w:tc>
          <w:tcPr>
            <w:tcW w:w="3260" w:type="dxa"/>
            <w:vAlign w:val="center"/>
          </w:tcPr>
          <w:p w14:paraId="7E9D8044">
            <w:pPr>
              <w:jc w:val="center"/>
            </w:pPr>
            <w:r>
              <w:rPr>
                <w:rFonts w:hint="eastAsia"/>
              </w:rPr>
              <w:t>荔浦市交通局</w:t>
            </w:r>
          </w:p>
        </w:tc>
        <w:tc>
          <w:tcPr>
            <w:tcW w:w="3827" w:type="dxa"/>
            <w:vAlign w:val="center"/>
          </w:tcPr>
          <w:p w14:paraId="73B0AE0D">
            <w:pPr>
              <w:jc w:val="center"/>
            </w:pPr>
            <w:r>
              <w:rPr>
                <w:rFonts w:hint="eastAsia"/>
              </w:rPr>
              <w:t>《中华人民共和国港口法》</w:t>
            </w:r>
            <w:r>
              <w:br w:type="textWrapping"/>
            </w:r>
            <w:r>
              <w:t>《港口危险货物安全管理规定》</w:t>
            </w:r>
          </w:p>
        </w:tc>
        <w:tc>
          <w:tcPr>
            <w:tcW w:w="1450" w:type="dxa"/>
            <w:vAlign w:val="center"/>
          </w:tcPr>
          <w:p w14:paraId="14554FE7">
            <w:pPr>
              <w:jc w:val="center"/>
            </w:pPr>
          </w:p>
        </w:tc>
      </w:tr>
      <w:tr w14:paraId="59D0A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679710BC">
            <w:pPr>
              <w:jc w:val="center"/>
            </w:pPr>
            <w:r>
              <w:t>73</w:t>
            </w:r>
          </w:p>
        </w:tc>
        <w:tc>
          <w:tcPr>
            <w:tcW w:w="2268" w:type="dxa"/>
            <w:vAlign w:val="center"/>
          </w:tcPr>
          <w:p w14:paraId="58EB8A60">
            <w:pPr>
              <w:jc w:val="center"/>
            </w:pPr>
            <w:r>
              <w:rPr>
                <w:rFonts w:hint="eastAsia"/>
              </w:rPr>
              <w:t>荔浦市交通局</w:t>
            </w:r>
          </w:p>
        </w:tc>
        <w:tc>
          <w:tcPr>
            <w:tcW w:w="2552" w:type="dxa"/>
            <w:vAlign w:val="center"/>
          </w:tcPr>
          <w:p w14:paraId="5FD7C409">
            <w:pPr>
              <w:jc w:val="center"/>
            </w:pPr>
            <w:r>
              <w:rPr>
                <w:rFonts w:hint="eastAsia"/>
              </w:rPr>
              <w:t>内河专用航标设置、撤除、位置移动和其他状况改变审批</w:t>
            </w:r>
          </w:p>
        </w:tc>
        <w:tc>
          <w:tcPr>
            <w:tcW w:w="3260" w:type="dxa"/>
            <w:vAlign w:val="center"/>
          </w:tcPr>
          <w:p w14:paraId="02767B2E">
            <w:pPr>
              <w:jc w:val="center"/>
            </w:pPr>
            <w:r>
              <w:rPr>
                <w:rFonts w:hint="eastAsia"/>
              </w:rPr>
              <w:t>荔浦市交通局</w:t>
            </w:r>
          </w:p>
        </w:tc>
        <w:tc>
          <w:tcPr>
            <w:tcW w:w="3827" w:type="dxa"/>
            <w:vAlign w:val="center"/>
          </w:tcPr>
          <w:p w14:paraId="2F02F277">
            <w:pPr>
              <w:jc w:val="center"/>
            </w:pPr>
            <w:r>
              <w:rPr>
                <w:rFonts w:hint="eastAsia"/>
              </w:rPr>
              <w:t>《中华人民共和国航标条例》</w:t>
            </w:r>
            <w:r>
              <w:br w:type="textWrapping"/>
            </w:r>
            <w:r>
              <w:t>《中华人民共和国航道管理条例》</w:t>
            </w:r>
          </w:p>
        </w:tc>
        <w:tc>
          <w:tcPr>
            <w:tcW w:w="1450" w:type="dxa"/>
            <w:vAlign w:val="center"/>
          </w:tcPr>
          <w:p w14:paraId="31A14699">
            <w:pPr>
              <w:jc w:val="center"/>
            </w:pPr>
          </w:p>
        </w:tc>
      </w:tr>
      <w:tr w14:paraId="31C9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6BDC1E77">
            <w:pPr>
              <w:jc w:val="center"/>
            </w:pPr>
            <w:r>
              <w:t>74</w:t>
            </w:r>
          </w:p>
        </w:tc>
        <w:tc>
          <w:tcPr>
            <w:tcW w:w="2268" w:type="dxa"/>
            <w:vAlign w:val="center"/>
          </w:tcPr>
          <w:p w14:paraId="23BD4F78">
            <w:pPr>
              <w:jc w:val="center"/>
            </w:pPr>
            <w:r>
              <w:rPr>
                <w:rFonts w:hint="eastAsia"/>
              </w:rPr>
              <w:t>荔浦市交通局</w:t>
            </w:r>
          </w:p>
        </w:tc>
        <w:tc>
          <w:tcPr>
            <w:tcW w:w="2552" w:type="dxa"/>
            <w:vAlign w:val="center"/>
          </w:tcPr>
          <w:p w14:paraId="7A615258">
            <w:pPr>
              <w:jc w:val="center"/>
            </w:pPr>
            <w:r>
              <w:rPr>
                <w:rFonts w:hint="eastAsia"/>
              </w:rPr>
              <w:t>设置或者撤销内河渡口审批</w:t>
            </w:r>
          </w:p>
        </w:tc>
        <w:tc>
          <w:tcPr>
            <w:tcW w:w="3260" w:type="dxa"/>
            <w:vAlign w:val="center"/>
          </w:tcPr>
          <w:p w14:paraId="7D8916C1">
            <w:pPr>
              <w:jc w:val="center"/>
            </w:pPr>
            <w:r>
              <w:rPr>
                <w:rFonts w:hint="eastAsia"/>
              </w:rPr>
              <w:t>荔浦市人民政府（指定荔浦市交通局承办）</w:t>
            </w:r>
          </w:p>
        </w:tc>
        <w:tc>
          <w:tcPr>
            <w:tcW w:w="3827" w:type="dxa"/>
            <w:vAlign w:val="center"/>
          </w:tcPr>
          <w:p w14:paraId="3718D08C">
            <w:pPr>
              <w:jc w:val="center"/>
            </w:pPr>
            <w:r>
              <w:rPr>
                <w:rFonts w:hint="eastAsia"/>
              </w:rPr>
              <w:t>《中华人民共和国内河交通安全管理条例》</w:t>
            </w:r>
          </w:p>
        </w:tc>
        <w:tc>
          <w:tcPr>
            <w:tcW w:w="1450" w:type="dxa"/>
            <w:vAlign w:val="center"/>
          </w:tcPr>
          <w:p w14:paraId="28831004">
            <w:pPr>
              <w:jc w:val="center"/>
            </w:pPr>
          </w:p>
        </w:tc>
      </w:tr>
      <w:tr w14:paraId="5BB1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05233485">
            <w:pPr>
              <w:jc w:val="center"/>
            </w:pPr>
            <w:r>
              <w:t>75</w:t>
            </w:r>
          </w:p>
        </w:tc>
        <w:tc>
          <w:tcPr>
            <w:tcW w:w="2268" w:type="dxa"/>
            <w:vAlign w:val="center"/>
          </w:tcPr>
          <w:p w14:paraId="77BA68AF">
            <w:pPr>
              <w:jc w:val="center"/>
            </w:pPr>
            <w:r>
              <w:rPr>
                <w:rFonts w:hint="eastAsia"/>
              </w:rPr>
              <w:t>荔浦市交通局</w:t>
            </w:r>
          </w:p>
        </w:tc>
        <w:tc>
          <w:tcPr>
            <w:tcW w:w="2552" w:type="dxa"/>
            <w:vAlign w:val="center"/>
          </w:tcPr>
          <w:p w14:paraId="44A6A580">
            <w:pPr>
              <w:jc w:val="center"/>
            </w:pPr>
            <w:r>
              <w:rPr>
                <w:rFonts w:hint="eastAsia"/>
              </w:rPr>
              <w:t>占用国防交通控制范围土地审批</w:t>
            </w:r>
          </w:p>
        </w:tc>
        <w:tc>
          <w:tcPr>
            <w:tcW w:w="3260" w:type="dxa"/>
            <w:vAlign w:val="center"/>
          </w:tcPr>
          <w:p w14:paraId="1F285D2F">
            <w:pPr>
              <w:jc w:val="center"/>
            </w:pPr>
            <w:r>
              <w:rPr>
                <w:rFonts w:hint="eastAsia"/>
              </w:rPr>
              <w:t>荔浦市交通局</w:t>
            </w:r>
          </w:p>
        </w:tc>
        <w:tc>
          <w:tcPr>
            <w:tcW w:w="3827" w:type="dxa"/>
            <w:vAlign w:val="center"/>
          </w:tcPr>
          <w:p w14:paraId="600A1E3E">
            <w:pPr>
              <w:jc w:val="center"/>
            </w:pPr>
            <w:r>
              <w:rPr>
                <w:rFonts w:hint="eastAsia"/>
              </w:rPr>
              <w:t>《中华人民共和国国防交通法》</w:t>
            </w:r>
            <w:r>
              <w:br w:type="textWrapping"/>
            </w:r>
            <w:r>
              <w:t>《国防交通条例》</w:t>
            </w:r>
          </w:p>
        </w:tc>
        <w:tc>
          <w:tcPr>
            <w:tcW w:w="1450" w:type="dxa"/>
            <w:vAlign w:val="center"/>
          </w:tcPr>
          <w:p w14:paraId="7F5EE330">
            <w:pPr>
              <w:jc w:val="center"/>
            </w:pPr>
          </w:p>
        </w:tc>
      </w:tr>
      <w:tr w14:paraId="71AD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17" w:type="dxa"/>
            <w:vAlign w:val="center"/>
          </w:tcPr>
          <w:p w14:paraId="135507AA">
            <w:pPr>
              <w:jc w:val="center"/>
            </w:pPr>
            <w:r>
              <w:t>76</w:t>
            </w:r>
          </w:p>
        </w:tc>
        <w:tc>
          <w:tcPr>
            <w:tcW w:w="2268" w:type="dxa"/>
            <w:vAlign w:val="center"/>
          </w:tcPr>
          <w:p w14:paraId="6E415820">
            <w:pPr>
              <w:jc w:val="center"/>
            </w:pPr>
            <w:r>
              <w:rPr>
                <w:rFonts w:hint="eastAsia"/>
              </w:rPr>
              <w:t>荔浦市教育局</w:t>
            </w:r>
          </w:p>
        </w:tc>
        <w:tc>
          <w:tcPr>
            <w:tcW w:w="2552" w:type="dxa"/>
            <w:vAlign w:val="center"/>
          </w:tcPr>
          <w:p w14:paraId="50055AF1">
            <w:pPr>
              <w:jc w:val="center"/>
            </w:pPr>
            <w:r>
              <w:rPr>
                <w:rFonts w:hint="eastAsia"/>
              </w:rPr>
              <w:t>民办、中外合作开办中等及以下学校和其他教育机构筹设审批</w:t>
            </w:r>
          </w:p>
        </w:tc>
        <w:tc>
          <w:tcPr>
            <w:tcW w:w="3260" w:type="dxa"/>
            <w:vAlign w:val="center"/>
          </w:tcPr>
          <w:p w14:paraId="4C88E5B0">
            <w:pPr>
              <w:jc w:val="center"/>
            </w:pPr>
            <w:r>
              <w:rPr>
                <w:rFonts w:hint="eastAsia"/>
              </w:rPr>
              <w:t>荔浦市教育局</w:t>
            </w:r>
          </w:p>
        </w:tc>
        <w:tc>
          <w:tcPr>
            <w:tcW w:w="3827" w:type="dxa"/>
            <w:vAlign w:val="center"/>
          </w:tcPr>
          <w:p w14:paraId="020ED3C2">
            <w:pPr>
              <w:jc w:val="center"/>
            </w:pPr>
            <w:r>
              <w:rPr>
                <w:rFonts w:hint="eastAsia"/>
              </w:rPr>
              <w:t>《中华人民共和国民办教育促进法》</w:t>
            </w:r>
            <w:r>
              <w:br w:type="textWrapping"/>
            </w:r>
            <w:r>
              <w:t>《中华人民共和国中外合作办学条例》</w:t>
            </w:r>
            <w:r>
              <w:br w:type="textWrapping"/>
            </w:r>
            <w:r>
              <w:t>《国务院关于当前发展学前教育的若干意见》（国发〔2010〕41号）</w:t>
            </w:r>
          </w:p>
        </w:tc>
        <w:tc>
          <w:tcPr>
            <w:tcW w:w="1450" w:type="dxa"/>
            <w:vAlign w:val="center"/>
          </w:tcPr>
          <w:p w14:paraId="292F3C98">
            <w:pPr>
              <w:jc w:val="center"/>
            </w:pPr>
          </w:p>
        </w:tc>
      </w:tr>
      <w:tr w14:paraId="7CF9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trPr>
        <w:tc>
          <w:tcPr>
            <w:tcW w:w="817" w:type="dxa"/>
            <w:vAlign w:val="center"/>
          </w:tcPr>
          <w:p w14:paraId="3A9C6201">
            <w:pPr>
              <w:jc w:val="center"/>
            </w:pPr>
            <w:r>
              <w:t>77</w:t>
            </w:r>
          </w:p>
        </w:tc>
        <w:tc>
          <w:tcPr>
            <w:tcW w:w="2268" w:type="dxa"/>
            <w:vAlign w:val="center"/>
          </w:tcPr>
          <w:p w14:paraId="2261938E">
            <w:pPr>
              <w:jc w:val="center"/>
            </w:pPr>
            <w:r>
              <w:rPr>
                <w:rFonts w:hint="eastAsia"/>
              </w:rPr>
              <w:t>荔浦市教育局</w:t>
            </w:r>
          </w:p>
        </w:tc>
        <w:tc>
          <w:tcPr>
            <w:tcW w:w="2552" w:type="dxa"/>
            <w:vAlign w:val="center"/>
          </w:tcPr>
          <w:p w14:paraId="632A1246">
            <w:pPr>
              <w:jc w:val="center"/>
            </w:pPr>
            <w:r>
              <w:rPr>
                <w:rFonts w:hint="eastAsia"/>
              </w:rPr>
              <w:t>中等及以下学校和其他教育机构设置审批</w:t>
            </w:r>
          </w:p>
        </w:tc>
        <w:tc>
          <w:tcPr>
            <w:tcW w:w="3260" w:type="dxa"/>
            <w:vAlign w:val="center"/>
          </w:tcPr>
          <w:p w14:paraId="5D4D19DE">
            <w:pPr>
              <w:jc w:val="center"/>
            </w:pPr>
            <w:r>
              <w:rPr>
                <w:rFonts w:hint="eastAsia"/>
              </w:rPr>
              <w:t>荔浦市教育局</w:t>
            </w:r>
          </w:p>
        </w:tc>
        <w:tc>
          <w:tcPr>
            <w:tcW w:w="3827" w:type="dxa"/>
            <w:vAlign w:val="center"/>
          </w:tcPr>
          <w:p w14:paraId="79B59E78">
            <w:pPr>
              <w:jc w:val="center"/>
            </w:pPr>
            <w:r>
              <w:rPr>
                <w:rFonts w:hint="eastAsia"/>
              </w:rPr>
              <w:t>《中华人民共和国教育法》</w:t>
            </w:r>
            <w:r>
              <w:br w:type="textWrapping"/>
            </w:r>
            <w:r>
              <w:t>《中华人民共和国民办教育促进法》</w:t>
            </w:r>
            <w:r>
              <w:br w:type="textWrapping"/>
            </w:r>
            <w:r>
              <w:t>《中华人民共和国民办教育促进法实施条例》</w:t>
            </w:r>
            <w:r>
              <w:br w:type="textWrapping"/>
            </w:r>
            <w:r>
              <w:t>《中华人民共和国中外合作办学条例》</w:t>
            </w:r>
            <w:r>
              <w:br w:type="textWrapping"/>
            </w:r>
            <w:r>
              <w:t>《国务院关于当前发展学前教育的若干意见》（国发〔2010〕41号）</w:t>
            </w:r>
            <w:r>
              <w:br w:type="textWrapping"/>
            </w:r>
            <w:r>
              <w:t>《国务院办公厅关于规范校外培训机构发展的意见》（国办发〔2018〕80号）</w:t>
            </w:r>
          </w:p>
        </w:tc>
        <w:tc>
          <w:tcPr>
            <w:tcW w:w="1450" w:type="dxa"/>
            <w:vAlign w:val="center"/>
          </w:tcPr>
          <w:p w14:paraId="4E8789F1">
            <w:pPr>
              <w:jc w:val="center"/>
            </w:pPr>
          </w:p>
        </w:tc>
      </w:tr>
      <w:tr w14:paraId="4A390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10498371">
            <w:pPr>
              <w:jc w:val="center"/>
            </w:pPr>
            <w:r>
              <w:t>78</w:t>
            </w:r>
          </w:p>
        </w:tc>
        <w:tc>
          <w:tcPr>
            <w:tcW w:w="2268" w:type="dxa"/>
            <w:vAlign w:val="center"/>
          </w:tcPr>
          <w:p w14:paraId="2D852949">
            <w:pPr>
              <w:jc w:val="center"/>
            </w:pPr>
            <w:r>
              <w:rPr>
                <w:rFonts w:hint="eastAsia"/>
              </w:rPr>
              <w:t>荔浦市教育局</w:t>
            </w:r>
          </w:p>
        </w:tc>
        <w:tc>
          <w:tcPr>
            <w:tcW w:w="2552" w:type="dxa"/>
            <w:vAlign w:val="center"/>
          </w:tcPr>
          <w:p w14:paraId="7DAB0732">
            <w:pPr>
              <w:jc w:val="center"/>
            </w:pPr>
            <w:r>
              <w:rPr>
                <w:rFonts w:hint="eastAsia"/>
              </w:rPr>
              <w:t>从事文艺、体育等专业训练的社会组织自行实施义务教育审批</w:t>
            </w:r>
          </w:p>
        </w:tc>
        <w:tc>
          <w:tcPr>
            <w:tcW w:w="3260" w:type="dxa"/>
            <w:vAlign w:val="center"/>
          </w:tcPr>
          <w:p w14:paraId="36DFCEA8">
            <w:pPr>
              <w:jc w:val="center"/>
            </w:pPr>
            <w:r>
              <w:rPr>
                <w:rFonts w:hint="eastAsia"/>
              </w:rPr>
              <w:t>荔浦市教育局</w:t>
            </w:r>
          </w:p>
        </w:tc>
        <w:tc>
          <w:tcPr>
            <w:tcW w:w="3827" w:type="dxa"/>
            <w:vAlign w:val="center"/>
          </w:tcPr>
          <w:p w14:paraId="35790285">
            <w:pPr>
              <w:jc w:val="center"/>
            </w:pPr>
            <w:r>
              <w:rPr>
                <w:rFonts w:hint="eastAsia"/>
              </w:rPr>
              <w:t>《中华人民共和国义务教育法》</w:t>
            </w:r>
          </w:p>
        </w:tc>
        <w:tc>
          <w:tcPr>
            <w:tcW w:w="1450" w:type="dxa"/>
            <w:vAlign w:val="center"/>
          </w:tcPr>
          <w:p w14:paraId="4539F06B">
            <w:pPr>
              <w:jc w:val="center"/>
            </w:pPr>
          </w:p>
        </w:tc>
      </w:tr>
      <w:tr w14:paraId="2271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30265954">
            <w:pPr>
              <w:jc w:val="center"/>
            </w:pPr>
            <w:r>
              <w:t>79</w:t>
            </w:r>
          </w:p>
        </w:tc>
        <w:tc>
          <w:tcPr>
            <w:tcW w:w="2268" w:type="dxa"/>
            <w:vAlign w:val="center"/>
          </w:tcPr>
          <w:p w14:paraId="2E04B929">
            <w:pPr>
              <w:jc w:val="center"/>
            </w:pPr>
            <w:r>
              <w:rPr>
                <w:rFonts w:hint="eastAsia"/>
              </w:rPr>
              <w:t>荔浦市教育局</w:t>
            </w:r>
          </w:p>
        </w:tc>
        <w:tc>
          <w:tcPr>
            <w:tcW w:w="2552" w:type="dxa"/>
            <w:vAlign w:val="center"/>
          </w:tcPr>
          <w:p w14:paraId="5E32B289">
            <w:pPr>
              <w:jc w:val="center"/>
            </w:pPr>
            <w:r>
              <w:rPr>
                <w:rFonts w:hint="eastAsia"/>
              </w:rPr>
              <w:t>校车使用许可</w:t>
            </w:r>
          </w:p>
        </w:tc>
        <w:tc>
          <w:tcPr>
            <w:tcW w:w="3260" w:type="dxa"/>
            <w:vAlign w:val="center"/>
          </w:tcPr>
          <w:p w14:paraId="3B4120E5">
            <w:pPr>
              <w:jc w:val="center"/>
            </w:pPr>
            <w:r>
              <w:rPr>
                <w:rFonts w:hint="eastAsia"/>
              </w:rPr>
              <w:t>荔浦市人民政府（由荔浦市教育部门会同荔浦市公安局、荔浦市交通局承办）</w:t>
            </w:r>
          </w:p>
        </w:tc>
        <w:tc>
          <w:tcPr>
            <w:tcW w:w="3827" w:type="dxa"/>
            <w:vAlign w:val="center"/>
          </w:tcPr>
          <w:p w14:paraId="7EB3A001">
            <w:pPr>
              <w:jc w:val="center"/>
            </w:pPr>
            <w:r>
              <w:rPr>
                <w:rFonts w:hint="eastAsia"/>
              </w:rPr>
              <w:t>《校车安全管理条例》</w:t>
            </w:r>
          </w:p>
        </w:tc>
        <w:tc>
          <w:tcPr>
            <w:tcW w:w="1450" w:type="dxa"/>
            <w:vAlign w:val="center"/>
          </w:tcPr>
          <w:p w14:paraId="395FD2E6">
            <w:pPr>
              <w:jc w:val="center"/>
            </w:pPr>
          </w:p>
        </w:tc>
      </w:tr>
      <w:tr w14:paraId="1F74A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4EF5B71E">
            <w:pPr>
              <w:jc w:val="center"/>
            </w:pPr>
            <w:r>
              <w:t>80</w:t>
            </w:r>
          </w:p>
        </w:tc>
        <w:tc>
          <w:tcPr>
            <w:tcW w:w="2268" w:type="dxa"/>
            <w:vAlign w:val="center"/>
          </w:tcPr>
          <w:p w14:paraId="21591B57">
            <w:pPr>
              <w:jc w:val="center"/>
            </w:pPr>
            <w:r>
              <w:rPr>
                <w:rFonts w:hint="eastAsia"/>
              </w:rPr>
              <w:t>荔浦市教育局</w:t>
            </w:r>
          </w:p>
        </w:tc>
        <w:tc>
          <w:tcPr>
            <w:tcW w:w="2552" w:type="dxa"/>
            <w:vAlign w:val="center"/>
          </w:tcPr>
          <w:p w14:paraId="5D939682">
            <w:pPr>
              <w:jc w:val="center"/>
            </w:pPr>
            <w:r>
              <w:rPr>
                <w:rFonts w:hint="eastAsia"/>
              </w:rPr>
              <w:t>教师资格认定</w:t>
            </w:r>
          </w:p>
        </w:tc>
        <w:tc>
          <w:tcPr>
            <w:tcW w:w="3260" w:type="dxa"/>
            <w:vAlign w:val="center"/>
          </w:tcPr>
          <w:p w14:paraId="4AC39DA2">
            <w:pPr>
              <w:jc w:val="center"/>
            </w:pPr>
            <w:r>
              <w:rPr>
                <w:rFonts w:hint="eastAsia"/>
              </w:rPr>
              <w:t>荔浦市教育局</w:t>
            </w:r>
          </w:p>
        </w:tc>
        <w:tc>
          <w:tcPr>
            <w:tcW w:w="3827" w:type="dxa"/>
            <w:vAlign w:val="center"/>
          </w:tcPr>
          <w:p w14:paraId="4531A5E4">
            <w:pPr>
              <w:jc w:val="center"/>
            </w:pPr>
            <w:r>
              <w:rPr>
                <w:rFonts w:hint="eastAsia"/>
              </w:rPr>
              <w:t>《中华人民共和国教师法》</w:t>
            </w:r>
            <w:r>
              <w:br w:type="textWrapping"/>
            </w:r>
            <w:r>
              <w:t>《教师资格条例》</w:t>
            </w:r>
            <w:r>
              <w:br w:type="textWrapping"/>
            </w:r>
            <w:r>
              <w:t>《国家职业资格目录（2021年版）》</w:t>
            </w:r>
          </w:p>
        </w:tc>
        <w:tc>
          <w:tcPr>
            <w:tcW w:w="1450" w:type="dxa"/>
            <w:vAlign w:val="center"/>
          </w:tcPr>
          <w:p w14:paraId="13ECD894">
            <w:pPr>
              <w:jc w:val="center"/>
            </w:pPr>
          </w:p>
        </w:tc>
      </w:tr>
      <w:tr w14:paraId="3139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06C51B11">
            <w:pPr>
              <w:jc w:val="center"/>
            </w:pPr>
            <w:r>
              <w:t>81</w:t>
            </w:r>
          </w:p>
        </w:tc>
        <w:tc>
          <w:tcPr>
            <w:tcW w:w="2268" w:type="dxa"/>
            <w:vAlign w:val="center"/>
          </w:tcPr>
          <w:p w14:paraId="65F7D9FE">
            <w:pPr>
              <w:jc w:val="center"/>
            </w:pPr>
            <w:r>
              <w:rPr>
                <w:rFonts w:hint="eastAsia"/>
              </w:rPr>
              <w:t>荔浦市教育局</w:t>
            </w:r>
          </w:p>
        </w:tc>
        <w:tc>
          <w:tcPr>
            <w:tcW w:w="2552" w:type="dxa"/>
            <w:vAlign w:val="center"/>
          </w:tcPr>
          <w:p w14:paraId="6C08A528">
            <w:pPr>
              <w:jc w:val="center"/>
            </w:pPr>
            <w:r>
              <w:rPr>
                <w:rFonts w:hint="eastAsia"/>
              </w:rPr>
              <w:t>适龄儿童、少年因身体状况需要延缓入学或者休学审批</w:t>
            </w:r>
          </w:p>
        </w:tc>
        <w:tc>
          <w:tcPr>
            <w:tcW w:w="3260" w:type="dxa"/>
            <w:vAlign w:val="center"/>
          </w:tcPr>
          <w:p w14:paraId="13139609">
            <w:pPr>
              <w:jc w:val="center"/>
            </w:pPr>
            <w:r>
              <w:rPr>
                <w:rFonts w:hint="eastAsia"/>
              </w:rPr>
              <w:t>荔浦市教育局；乡级人民政府</w:t>
            </w:r>
          </w:p>
        </w:tc>
        <w:tc>
          <w:tcPr>
            <w:tcW w:w="3827" w:type="dxa"/>
            <w:vAlign w:val="center"/>
          </w:tcPr>
          <w:p w14:paraId="1E1674DE">
            <w:pPr>
              <w:jc w:val="center"/>
            </w:pPr>
            <w:r>
              <w:rPr>
                <w:rFonts w:hint="eastAsia"/>
              </w:rPr>
              <w:t>《中华人民共和国义务教育法》</w:t>
            </w:r>
          </w:p>
        </w:tc>
        <w:tc>
          <w:tcPr>
            <w:tcW w:w="1450" w:type="dxa"/>
            <w:vAlign w:val="center"/>
          </w:tcPr>
          <w:p w14:paraId="513A524E">
            <w:pPr>
              <w:jc w:val="center"/>
            </w:pPr>
          </w:p>
        </w:tc>
      </w:tr>
      <w:tr w14:paraId="62F5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565A66B7">
            <w:pPr>
              <w:jc w:val="center"/>
            </w:pPr>
            <w:r>
              <w:t>82</w:t>
            </w:r>
          </w:p>
        </w:tc>
        <w:tc>
          <w:tcPr>
            <w:tcW w:w="2268" w:type="dxa"/>
            <w:vAlign w:val="center"/>
          </w:tcPr>
          <w:p w14:paraId="3FBC67FD">
            <w:pPr>
              <w:jc w:val="center"/>
            </w:pPr>
            <w:r>
              <w:rPr>
                <w:rFonts w:hint="eastAsia"/>
              </w:rPr>
              <w:t>荔浦市林业局</w:t>
            </w:r>
          </w:p>
        </w:tc>
        <w:tc>
          <w:tcPr>
            <w:tcW w:w="2552" w:type="dxa"/>
            <w:vAlign w:val="center"/>
          </w:tcPr>
          <w:p w14:paraId="71DB5AC1">
            <w:pPr>
              <w:jc w:val="center"/>
            </w:pPr>
            <w:r>
              <w:rPr>
                <w:rFonts w:hint="eastAsia"/>
              </w:rPr>
              <w:t>林草种子生产经营许可证核发</w:t>
            </w:r>
          </w:p>
        </w:tc>
        <w:tc>
          <w:tcPr>
            <w:tcW w:w="3260" w:type="dxa"/>
            <w:vAlign w:val="center"/>
          </w:tcPr>
          <w:p w14:paraId="72B73BC7">
            <w:pPr>
              <w:jc w:val="center"/>
            </w:pPr>
            <w:r>
              <w:rPr>
                <w:rFonts w:hint="eastAsia"/>
              </w:rPr>
              <w:t>荔浦市林业局</w:t>
            </w:r>
          </w:p>
        </w:tc>
        <w:tc>
          <w:tcPr>
            <w:tcW w:w="3827" w:type="dxa"/>
            <w:vAlign w:val="center"/>
          </w:tcPr>
          <w:p w14:paraId="0B9C474B">
            <w:pPr>
              <w:jc w:val="center"/>
            </w:pPr>
            <w:r>
              <w:rPr>
                <w:rFonts w:hint="eastAsia"/>
              </w:rPr>
              <w:t>《中华人民共和国种子法》</w:t>
            </w:r>
          </w:p>
        </w:tc>
        <w:tc>
          <w:tcPr>
            <w:tcW w:w="1450" w:type="dxa"/>
            <w:vAlign w:val="center"/>
          </w:tcPr>
          <w:p w14:paraId="1FD658B1">
            <w:pPr>
              <w:jc w:val="center"/>
            </w:pPr>
          </w:p>
        </w:tc>
      </w:tr>
      <w:tr w14:paraId="33D2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17" w:type="dxa"/>
            <w:vAlign w:val="center"/>
          </w:tcPr>
          <w:p w14:paraId="1D7BF2E8">
            <w:pPr>
              <w:jc w:val="center"/>
            </w:pPr>
            <w:r>
              <w:t>83</w:t>
            </w:r>
          </w:p>
        </w:tc>
        <w:tc>
          <w:tcPr>
            <w:tcW w:w="2268" w:type="dxa"/>
            <w:vAlign w:val="center"/>
          </w:tcPr>
          <w:p w14:paraId="3BBCADB4">
            <w:pPr>
              <w:jc w:val="center"/>
            </w:pPr>
            <w:r>
              <w:rPr>
                <w:rFonts w:hint="eastAsia"/>
              </w:rPr>
              <w:t>荔浦市林业局</w:t>
            </w:r>
          </w:p>
        </w:tc>
        <w:tc>
          <w:tcPr>
            <w:tcW w:w="2552" w:type="dxa"/>
            <w:vAlign w:val="center"/>
          </w:tcPr>
          <w:p w14:paraId="16331A0B">
            <w:pPr>
              <w:jc w:val="center"/>
            </w:pPr>
            <w:r>
              <w:rPr>
                <w:rFonts w:hint="eastAsia"/>
              </w:rPr>
              <w:t>林草植物检疫证书核发</w:t>
            </w:r>
          </w:p>
        </w:tc>
        <w:tc>
          <w:tcPr>
            <w:tcW w:w="3260" w:type="dxa"/>
            <w:vAlign w:val="center"/>
          </w:tcPr>
          <w:p w14:paraId="717CEE6D">
            <w:pPr>
              <w:jc w:val="center"/>
            </w:pPr>
            <w:r>
              <w:rPr>
                <w:rFonts w:hint="eastAsia"/>
              </w:rPr>
              <w:t>荔浦市林业局（植物检疫机构）（部分权限受自治区林业有害生物防治检疫站委托实施）</w:t>
            </w:r>
          </w:p>
        </w:tc>
        <w:tc>
          <w:tcPr>
            <w:tcW w:w="3827" w:type="dxa"/>
            <w:vAlign w:val="center"/>
          </w:tcPr>
          <w:p w14:paraId="1F554F75">
            <w:pPr>
              <w:jc w:val="center"/>
            </w:pPr>
            <w:r>
              <w:rPr>
                <w:rFonts w:hint="eastAsia"/>
              </w:rPr>
              <w:t>《植物检疫条例》</w:t>
            </w:r>
          </w:p>
        </w:tc>
        <w:tc>
          <w:tcPr>
            <w:tcW w:w="1450" w:type="dxa"/>
            <w:vAlign w:val="center"/>
          </w:tcPr>
          <w:p w14:paraId="52C3DC2C">
            <w:pPr>
              <w:jc w:val="center"/>
            </w:pPr>
          </w:p>
        </w:tc>
      </w:tr>
      <w:tr w14:paraId="6870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17" w:type="dxa"/>
            <w:vAlign w:val="center"/>
          </w:tcPr>
          <w:p w14:paraId="1DE90511">
            <w:pPr>
              <w:jc w:val="center"/>
            </w:pPr>
            <w:r>
              <w:t>84</w:t>
            </w:r>
          </w:p>
        </w:tc>
        <w:tc>
          <w:tcPr>
            <w:tcW w:w="2268" w:type="dxa"/>
            <w:vAlign w:val="center"/>
          </w:tcPr>
          <w:p w14:paraId="7988EBFC">
            <w:pPr>
              <w:jc w:val="center"/>
            </w:pPr>
            <w:r>
              <w:rPr>
                <w:rFonts w:hint="eastAsia"/>
              </w:rPr>
              <w:t>荔浦市林业局</w:t>
            </w:r>
          </w:p>
        </w:tc>
        <w:tc>
          <w:tcPr>
            <w:tcW w:w="2552" w:type="dxa"/>
            <w:vAlign w:val="center"/>
          </w:tcPr>
          <w:p w14:paraId="756F2C77">
            <w:pPr>
              <w:jc w:val="center"/>
            </w:pPr>
            <w:r>
              <w:rPr>
                <w:rFonts w:hint="eastAsia"/>
              </w:rPr>
              <w:t>建设项目使用林地及在森林和野生动物类型国家级自然保护区建设审批</w:t>
            </w:r>
          </w:p>
        </w:tc>
        <w:tc>
          <w:tcPr>
            <w:tcW w:w="3260" w:type="dxa"/>
            <w:vAlign w:val="center"/>
          </w:tcPr>
          <w:p w14:paraId="0C8A24B2">
            <w:pPr>
              <w:jc w:val="center"/>
            </w:pPr>
            <w:r>
              <w:rPr>
                <w:rFonts w:hint="eastAsia"/>
              </w:rPr>
              <w:t>荔浦市林业局</w:t>
            </w:r>
          </w:p>
        </w:tc>
        <w:tc>
          <w:tcPr>
            <w:tcW w:w="3827" w:type="dxa"/>
            <w:vAlign w:val="center"/>
          </w:tcPr>
          <w:p w14:paraId="3AE26D70">
            <w:pPr>
              <w:jc w:val="center"/>
            </w:pPr>
            <w:r>
              <w:rPr>
                <w:rFonts w:hint="eastAsia"/>
              </w:rPr>
              <w:t>《中华人民共和国森林法》</w:t>
            </w:r>
            <w:r>
              <w:br w:type="textWrapping"/>
            </w:r>
            <w:r>
              <w:t>《中华人民共和国森林法实施条例》</w:t>
            </w:r>
            <w:r>
              <w:br w:type="textWrapping"/>
            </w:r>
            <w:r>
              <w:t>《森林和野生动物类型自然保护区管理办法》</w:t>
            </w:r>
          </w:p>
        </w:tc>
        <w:tc>
          <w:tcPr>
            <w:tcW w:w="1450" w:type="dxa"/>
            <w:vAlign w:val="center"/>
          </w:tcPr>
          <w:p w14:paraId="7B76EE45">
            <w:pPr>
              <w:jc w:val="center"/>
            </w:pPr>
          </w:p>
        </w:tc>
      </w:tr>
      <w:tr w14:paraId="2D03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770E8263">
            <w:pPr>
              <w:jc w:val="center"/>
            </w:pPr>
            <w:r>
              <w:t>85</w:t>
            </w:r>
          </w:p>
        </w:tc>
        <w:tc>
          <w:tcPr>
            <w:tcW w:w="2268" w:type="dxa"/>
            <w:vAlign w:val="center"/>
          </w:tcPr>
          <w:p w14:paraId="3F94B412">
            <w:pPr>
              <w:jc w:val="center"/>
            </w:pPr>
            <w:r>
              <w:rPr>
                <w:rFonts w:hint="eastAsia"/>
              </w:rPr>
              <w:t>荔浦市林业局</w:t>
            </w:r>
          </w:p>
        </w:tc>
        <w:tc>
          <w:tcPr>
            <w:tcW w:w="2552" w:type="dxa"/>
            <w:vAlign w:val="center"/>
          </w:tcPr>
          <w:p w14:paraId="3631CFD8">
            <w:pPr>
              <w:jc w:val="center"/>
            </w:pPr>
            <w:r>
              <w:rPr>
                <w:rFonts w:hint="eastAsia"/>
              </w:rPr>
              <w:t>建设项目使用草原审批</w:t>
            </w:r>
          </w:p>
        </w:tc>
        <w:tc>
          <w:tcPr>
            <w:tcW w:w="3260" w:type="dxa"/>
            <w:vAlign w:val="center"/>
          </w:tcPr>
          <w:p w14:paraId="4433A686">
            <w:pPr>
              <w:jc w:val="center"/>
            </w:pPr>
            <w:r>
              <w:rPr>
                <w:rFonts w:hint="eastAsia"/>
              </w:rPr>
              <w:t>荔浦市林业局</w:t>
            </w:r>
          </w:p>
        </w:tc>
        <w:tc>
          <w:tcPr>
            <w:tcW w:w="3827" w:type="dxa"/>
            <w:vAlign w:val="center"/>
          </w:tcPr>
          <w:p w14:paraId="14D417A4">
            <w:pPr>
              <w:jc w:val="center"/>
            </w:pPr>
            <w:r>
              <w:rPr>
                <w:rFonts w:hint="eastAsia"/>
              </w:rPr>
              <w:t>《中华人民共和国草原法》</w:t>
            </w:r>
          </w:p>
        </w:tc>
        <w:tc>
          <w:tcPr>
            <w:tcW w:w="1450" w:type="dxa"/>
            <w:vAlign w:val="center"/>
          </w:tcPr>
          <w:p w14:paraId="714150EE">
            <w:pPr>
              <w:jc w:val="center"/>
            </w:pPr>
          </w:p>
        </w:tc>
      </w:tr>
      <w:tr w14:paraId="6BF7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817" w:type="dxa"/>
            <w:vAlign w:val="center"/>
          </w:tcPr>
          <w:p w14:paraId="4C082730">
            <w:pPr>
              <w:jc w:val="center"/>
            </w:pPr>
            <w:r>
              <w:t>86</w:t>
            </w:r>
          </w:p>
        </w:tc>
        <w:tc>
          <w:tcPr>
            <w:tcW w:w="2268" w:type="dxa"/>
            <w:vAlign w:val="center"/>
          </w:tcPr>
          <w:p w14:paraId="485C3B5C">
            <w:pPr>
              <w:jc w:val="center"/>
            </w:pPr>
            <w:r>
              <w:rPr>
                <w:rFonts w:hint="eastAsia"/>
              </w:rPr>
              <w:t>荔浦市林业局</w:t>
            </w:r>
          </w:p>
        </w:tc>
        <w:tc>
          <w:tcPr>
            <w:tcW w:w="2552" w:type="dxa"/>
            <w:vAlign w:val="center"/>
          </w:tcPr>
          <w:p w14:paraId="11D2AEF9">
            <w:pPr>
              <w:jc w:val="center"/>
            </w:pPr>
            <w:r>
              <w:rPr>
                <w:rFonts w:hint="eastAsia"/>
              </w:rPr>
              <w:t>林木采伐许可证核发</w:t>
            </w:r>
          </w:p>
        </w:tc>
        <w:tc>
          <w:tcPr>
            <w:tcW w:w="3260" w:type="dxa"/>
            <w:vAlign w:val="center"/>
          </w:tcPr>
          <w:p w14:paraId="2E405C6F">
            <w:pPr>
              <w:jc w:val="center"/>
            </w:pPr>
            <w:r>
              <w:rPr>
                <w:rFonts w:hint="eastAsia"/>
              </w:rPr>
              <w:t>荔浦市林业局（部分权限受自治区林业局委托实施；部分权限已委托乡级实施）；乡级林草部门（受荔浦市林业局委托实施）</w:t>
            </w:r>
          </w:p>
        </w:tc>
        <w:tc>
          <w:tcPr>
            <w:tcW w:w="3827" w:type="dxa"/>
            <w:vAlign w:val="center"/>
          </w:tcPr>
          <w:p w14:paraId="15327E6C">
            <w:pPr>
              <w:jc w:val="center"/>
            </w:pPr>
            <w:r>
              <w:rPr>
                <w:rFonts w:hint="eastAsia"/>
              </w:rPr>
              <w:t>《中华人民共和国森林法》</w:t>
            </w:r>
            <w:r>
              <w:br w:type="textWrapping"/>
            </w:r>
            <w:r>
              <w:t>《中华人民共和国森林法实施条例》</w:t>
            </w:r>
          </w:p>
        </w:tc>
        <w:tc>
          <w:tcPr>
            <w:tcW w:w="1450" w:type="dxa"/>
            <w:vAlign w:val="center"/>
          </w:tcPr>
          <w:p w14:paraId="288C4138">
            <w:pPr>
              <w:jc w:val="center"/>
            </w:pPr>
          </w:p>
        </w:tc>
      </w:tr>
      <w:tr w14:paraId="5C6F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739119E8">
            <w:pPr>
              <w:jc w:val="center"/>
            </w:pPr>
            <w:r>
              <w:t>87</w:t>
            </w:r>
          </w:p>
        </w:tc>
        <w:tc>
          <w:tcPr>
            <w:tcW w:w="2268" w:type="dxa"/>
            <w:vAlign w:val="center"/>
          </w:tcPr>
          <w:p w14:paraId="0AB7B774">
            <w:pPr>
              <w:jc w:val="center"/>
            </w:pPr>
            <w:r>
              <w:rPr>
                <w:rFonts w:hint="eastAsia"/>
              </w:rPr>
              <w:t>荔浦市林业局</w:t>
            </w:r>
          </w:p>
        </w:tc>
        <w:tc>
          <w:tcPr>
            <w:tcW w:w="2552" w:type="dxa"/>
            <w:vAlign w:val="center"/>
          </w:tcPr>
          <w:p w14:paraId="543B3467">
            <w:pPr>
              <w:jc w:val="center"/>
            </w:pPr>
            <w:r>
              <w:rPr>
                <w:rFonts w:hint="eastAsia"/>
              </w:rPr>
              <w:t>从事营利性治沙活动许可</w:t>
            </w:r>
          </w:p>
        </w:tc>
        <w:tc>
          <w:tcPr>
            <w:tcW w:w="3260" w:type="dxa"/>
            <w:vAlign w:val="center"/>
          </w:tcPr>
          <w:p w14:paraId="44BA25BD">
            <w:pPr>
              <w:jc w:val="center"/>
            </w:pPr>
            <w:r>
              <w:rPr>
                <w:rFonts w:hint="eastAsia"/>
              </w:rPr>
              <w:t>荔浦市林业局</w:t>
            </w:r>
          </w:p>
        </w:tc>
        <w:tc>
          <w:tcPr>
            <w:tcW w:w="3827" w:type="dxa"/>
            <w:vAlign w:val="center"/>
          </w:tcPr>
          <w:p w14:paraId="2C37334D">
            <w:pPr>
              <w:jc w:val="center"/>
            </w:pPr>
            <w:r>
              <w:rPr>
                <w:rFonts w:hint="eastAsia"/>
              </w:rPr>
              <w:t>《中华人民共和国防沙治沙法》</w:t>
            </w:r>
          </w:p>
        </w:tc>
        <w:tc>
          <w:tcPr>
            <w:tcW w:w="1450" w:type="dxa"/>
            <w:vAlign w:val="center"/>
          </w:tcPr>
          <w:p w14:paraId="27575F8A">
            <w:pPr>
              <w:jc w:val="center"/>
            </w:pPr>
          </w:p>
        </w:tc>
      </w:tr>
      <w:tr w14:paraId="312D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817" w:type="dxa"/>
            <w:vAlign w:val="center"/>
          </w:tcPr>
          <w:p w14:paraId="585A2333">
            <w:pPr>
              <w:jc w:val="center"/>
            </w:pPr>
            <w:r>
              <w:t>88</w:t>
            </w:r>
          </w:p>
        </w:tc>
        <w:tc>
          <w:tcPr>
            <w:tcW w:w="2268" w:type="dxa"/>
            <w:vAlign w:val="center"/>
          </w:tcPr>
          <w:p w14:paraId="5C55E4ED">
            <w:pPr>
              <w:jc w:val="center"/>
            </w:pPr>
            <w:r>
              <w:rPr>
                <w:rFonts w:hint="eastAsia"/>
              </w:rPr>
              <w:t>荔浦市林业局</w:t>
            </w:r>
          </w:p>
        </w:tc>
        <w:tc>
          <w:tcPr>
            <w:tcW w:w="2552" w:type="dxa"/>
            <w:vAlign w:val="center"/>
          </w:tcPr>
          <w:p w14:paraId="05ECF266">
            <w:pPr>
              <w:jc w:val="center"/>
            </w:pPr>
            <w:r>
              <w:rPr>
                <w:rFonts w:hint="eastAsia"/>
              </w:rPr>
              <w:t>在风景名胜区内从事建设、设置广告、举办大型游乐活动以及其他影响生态和景观活动许可</w:t>
            </w:r>
          </w:p>
        </w:tc>
        <w:tc>
          <w:tcPr>
            <w:tcW w:w="3260" w:type="dxa"/>
            <w:vAlign w:val="center"/>
          </w:tcPr>
          <w:p w14:paraId="425FFF2A">
            <w:pPr>
              <w:jc w:val="center"/>
            </w:pPr>
            <w:r>
              <w:rPr>
                <w:rFonts w:hint="eastAsia"/>
              </w:rPr>
              <w:t>荔浦市林业局</w:t>
            </w:r>
          </w:p>
        </w:tc>
        <w:tc>
          <w:tcPr>
            <w:tcW w:w="3827" w:type="dxa"/>
            <w:vAlign w:val="center"/>
          </w:tcPr>
          <w:p w14:paraId="70887128">
            <w:pPr>
              <w:jc w:val="center"/>
            </w:pPr>
            <w:r>
              <w:rPr>
                <w:rFonts w:hint="eastAsia"/>
              </w:rPr>
              <w:t>《风景名胜区条例》</w:t>
            </w:r>
          </w:p>
        </w:tc>
        <w:tc>
          <w:tcPr>
            <w:tcW w:w="1450" w:type="dxa"/>
            <w:vAlign w:val="center"/>
          </w:tcPr>
          <w:p w14:paraId="41ED9CF2">
            <w:pPr>
              <w:jc w:val="center"/>
            </w:pPr>
          </w:p>
        </w:tc>
      </w:tr>
      <w:tr w14:paraId="128D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2F4AE6E2">
            <w:pPr>
              <w:jc w:val="center"/>
            </w:pPr>
            <w:r>
              <w:t>89</w:t>
            </w:r>
          </w:p>
        </w:tc>
        <w:tc>
          <w:tcPr>
            <w:tcW w:w="2268" w:type="dxa"/>
            <w:vAlign w:val="center"/>
          </w:tcPr>
          <w:p w14:paraId="4820DA3E">
            <w:pPr>
              <w:jc w:val="center"/>
            </w:pPr>
            <w:r>
              <w:rPr>
                <w:rFonts w:hint="eastAsia"/>
              </w:rPr>
              <w:t>荔浦市林业局</w:t>
            </w:r>
          </w:p>
        </w:tc>
        <w:tc>
          <w:tcPr>
            <w:tcW w:w="2552" w:type="dxa"/>
            <w:vAlign w:val="center"/>
          </w:tcPr>
          <w:p w14:paraId="217B8ABF">
            <w:pPr>
              <w:jc w:val="center"/>
            </w:pPr>
            <w:r>
              <w:rPr>
                <w:rFonts w:hint="eastAsia"/>
              </w:rPr>
              <w:t>进入自然保护区从事有关活动审批</w:t>
            </w:r>
          </w:p>
        </w:tc>
        <w:tc>
          <w:tcPr>
            <w:tcW w:w="3260" w:type="dxa"/>
            <w:vAlign w:val="center"/>
          </w:tcPr>
          <w:p w14:paraId="3DB9CF7A">
            <w:pPr>
              <w:jc w:val="center"/>
            </w:pPr>
            <w:r>
              <w:rPr>
                <w:rFonts w:hint="eastAsia"/>
              </w:rPr>
              <w:t>荔浦市林业局</w:t>
            </w:r>
          </w:p>
        </w:tc>
        <w:tc>
          <w:tcPr>
            <w:tcW w:w="3827" w:type="dxa"/>
            <w:vAlign w:val="center"/>
          </w:tcPr>
          <w:p w14:paraId="0C5DC8CA">
            <w:pPr>
              <w:jc w:val="center"/>
            </w:pPr>
            <w:r>
              <w:rPr>
                <w:rFonts w:hint="eastAsia"/>
              </w:rPr>
              <w:t>《中华人民共和国自然保护区条例》</w:t>
            </w:r>
            <w:r>
              <w:br w:type="textWrapping"/>
            </w:r>
            <w:r>
              <w:t>《森林和野生动物类型自然保护区管理办法》</w:t>
            </w:r>
          </w:p>
        </w:tc>
        <w:tc>
          <w:tcPr>
            <w:tcW w:w="1450" w:type="dxa"/>
            <w:vAlign w:val="center"/>
          </w:tcPr>
          <w:p w14:paraId="44FC401C">
            <w:pPr>
              <w:jc w:val="center"/>
            </w:pPr>
          </w:p>
        </w:tc>
      </w:tr>
      <w:tr w14:paraId="4BCC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5E1BE4DB">
            <w:pPr>
              <w:jc w:val="center"/>
            </w:pPr>
            <w:r>
              <w:t>90</w:t>
            </w:r>
          </w:p>
        </w:tc>
        <w:tc>
          <w:tcPr>
            <w:tcW w:w="2268" w:type="dxa"/>
            <w:vAlign w:val="center"/>
          </w:tcPr>
          <w:p w14:paraId="3DEB55FB">
            <w:pPr>
              <w:jc w:val="center"/>
            </w:pPr>
            <w:r>
              <w:rPr>
                <w:rFonts w:hint="eastAsia"/>
              </w:rPr>
              <w:t>荔浦市林业局</w:t>
            </w:r>
          </w:p>
        </w:tc>
        <w:tc>
          <w:tcPr>
            <w:tcW w:w="2552" w:type="dxa"/>
            <w:vAlign w:val="center"/>
          </w:tcPr>
          <w:p w14:paraId="375C2B36">
            <w:pPr>
              <w:jc w:val="center"/>
            </w:pPr>
            <w:r>
              <w:rPr>
                <w:rFonts w:hint="eastAsia"/>
              </w:rPr>
              <w:t>猎捕陆生野生动物审批</w:t>
            </w:r>
          </w:p>
        </w:tc>
        <w:tc>
          <w:tcPr>
            <w:tcW w:w="3260" w:type="dxa"/>
            <w:vAlign w:val="center"/>
          </w:tcPr>
          <w:p w14:paraId="4C602E01">
            <w:pPr>
              <w:jc w:val="center"/>
            </w:pPr>
            <w:r>
              <w:rPr>
                <w:rFonts w:hint="eastAsia"/>
              </w:rPr>
              <w:t>荔浦市林业局</w:t>
            </w:r>
          </w:p>
        </w:tc>
        <w:tc>
          <w:tcPr>
            <w:tcW w:w="3827" w:type="dxa"/>
            <w:vAlign w:val="center"/>
          </w:tcPr>
          <w:p w14:paraId="40FBEF4A">
            <w:pPr>
              <w:jc w:val="center"/>
            </w:pPr>
            <w:r>
              <w:rPr>
                <w:rFonts w:hint="eastAsia"/>
              </w:rPr>
              <w:t>《中华人民共和国野生动物保护法》</w:t>
            </w:r>
            <w:r>
              <w:br w:type="textWrapping"/>
            </w:r>
            <w:r>
              <w:t>《中华人民共和国陆生野生动物保护实施条例》</w:t>
            </w:r>
          </w:p>
        </w:tc>
        <w:tc>
          <w:tcPr>
            <w:tcW w:w="1450" w:type="dxa"/>
            <w:vAlign w:val="center"/>
          </w:tcPr>
          <w:p w14:paraId="5921D140">
            <w:pPr>
              <w:jc w:val="center"/>
            </w:pPr>
          </w:p>
        </w:tc>
      </w:tr>
      <w:tr w14:paraId="7F79B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3AA0F17D">
            <w:pPr>
              <w:jc w:val="center"/>
            </w:pPr>
            <w:r>
              <w:t>91</w:t>
            </w:r>
          </w:p>
        </w:tc>
        <w:tc>
          <w:tcPr>
            <w:tcW w:w="2268" w:type="dxa"/>
            <w:vAlign w:val="center"/>
          </w:tcPr>
          <w:p w14:paraId="56DA4C1C">
            <w:pPr>
              <w:jc w:val="center"/>
            </w:pPr>
            <w:r>
              <w:rPr>
                <w:rFonts w:hint="eastAsia"/>
              </w:rPr>
              <w:t>荔浦市林业局</w:t>
            </w:r>
          </w:p>
        </w:tc>
        <w:tc>
          <w:tcPr>
            <w:tcW w:w="2552" w:type="dxa"/>
            <w:vAlign w:val="center"/>
          </w:tcPr>
          <w:p w14:paraId="0DC13D0B">
            <w:pPr>
              <w:jc w:val="center"/>
            </w:pPr>
            <w:r>
              <w:rPr>
                <w:rFonts w:hint="eastAsia"/>
              </w:rPr>
              <w:t>森林草原防火期内在森林草原防火区野外用火审批</w:t>
            </w:r>
          </w:p>
        </w:tc>
        <w:tc>
          <w:tcPr>
            <w:tcW w:w="3260" w:type="dxa"/>
            <w:vAlign w:val="center"/>
          </w:tcPr>
          <w:p w14:paraId="1B4E8D8A">
            <w:pPr>
              <w:jc w:val="center"/>
            </w:pPr>
            <w:r>
              <w:rPr>
                <w:rFonts w:hint="eastAsia"/>
              </w:rPr>
              <w:t>荔浦市人民政府（由荔浦市林业局承办）</w:t>
            </w:r>
          </w:p>
        </w:tc>
        <w:tc>
          <w:tcPr>
            <w:tcW w:w="3827" w:type="dxa"/>
            <w:vAlign w:val="center"/>
          </w:tcPr>
          <w:p w14:paraId="0D2DACCA">
            <w:pPr>
              <w:jc w:val="center"/>
            </w:pPr>
            <w:r>
              <w:rPr>
                <w:rFonts w:hint="eastAsia"/>
              </w:rPr>
              <w:t>《森林防火条例》</w:t>
            </w:r>
            <w:r>
              <w:br w:type="textWrapping"/>
            </w:r>
            <w:r>
              <w:t>《草原防火条例》</w:t>
            </w:r>
          </w:p>
        </w:tc>
        <w:tc>
          <w:tcPr>
            <w:tcW w:w="1450" w:type="dxa"/>
            <w:vAlign w:val="center"/>
          </w:tcPr>
          <w:p w14:paraId="19C35043">
            <w:pPr>
              <w:jc w:val="center"/>
            </w:pPr>
          </w:p>
        </w:tc>
      </w:tr>
      <w:tr w14:paraId="6434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17" w:type="dxa"/>
            <w:vAlign w:val="center"/>
          </w:tcPr>
          <w:p w14:paraId="1EDB5A10">
            <w:pPr>
              <w:jc w:val="center"/>
            </w:pPr>
            <w:r>
              <w:t>92</w:t>
            </w:r>
          </w:p>
        </w:tc>
        <w:tc>
          <w:tcPr>
            <w:tcW w:w="2268" w:type="dxa"/>
            <w:vAlign w:val="center"/>
          </w:tcPr>
          <w:p w14:paraId="4B0D3414">
            <w:pPr>
              <w:jc w:val="center"/>
            </w:pPr>
            <w:r>
              <w:rPr>
                <w:rFonts w:hint="eastAsia"/>
              </w:rPr>
              <w:t>荔浦市林业局</w:t>
            </w:r>
          </w:p>
        </w:tc>
        <w:tc>
          <w:tcPr>
            <w:tcW w:w="2552" w:type="dxa"/>
            <w:vAlign w:val="center"/>
          </w:tcPr>
          <w:p w14:paraId="5C79B31E">
            <w:pPr>
              <w:jc w:val="center"/>
            </w:pPr>
            <w:r>
              <w:rPr>
                <w:rFonts w:hint="eastAsia"/>
              </w:rPr>
              <w:t>森林草原防火期内在森林草原防火区爆破、勘察和施工等活动审批</w:t>
            </w:r>
          </w:p>
        </w:tc>
        <w:tc>
          <w:tcPr>
            <w:tcW w:w="3260" w:type="dxa"/>
            <w:vAlign w:val="center"/>
          </w:tcPr>
          <w:p w14:paraId="05F721A4">
            <w:pPr>
              <w:jc w:val="center"/>
            </w:pPr>
            <w:r>
              <w:rPr>
                <w:rFonts w:hint="eastAsia"/>
              </w:rPr>
              <w:t>荔浦市林业局</w:t>
            </w:r>
          </w:p>
        </w:tc>
        <w:tc>
          <w:tcPr>
            <w:tcW w:w="3827" w:type="dxa"/>
            <w:vAlign w:val="center"/>
          </w:tcPr>
          <w:p w14:paraId="2256B4EC">
            <w:pPr>
              <w:jc w:val="center"/>
            </w:pPr>
            <w:r>
              <w:rPr>
                <w:rFonts w:hint="eastAsia"/>
              </w:rPr>
              <w:t>《森林防火条例》</w:t>
            </w:r>
            <w:r>
              <w:br w:type="textWrapping"/>
            </w:r>
            <w:r>
              <w:t>《草原防火条例》</w:t>
            </w:r>
          </w:p>
        </w:tc>
        <w:tc>
          <w:tcPr>
            <w:tcW w:w="1450" w:type="dxa"/>
            <w:vAlign w:val="center"/>
          </w:tcPr>
          <w:p w14:paraId="7357FCFD">
            <w:pPr>
              <w:jc w:val="center"/>
            </w:pPr>
          </w:p>
        </w:tc>
      </w:tr>
      <w:tr w14:paraId="12A8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7E76D844">
            <w:pPr>
              <w:jc w:val="center"/>
            </w:pPr>
            <w:r>
              <w:t>93</w:t>
            </w:r>
          </w:p>
        </w:tc>
        <w:tc>
          <w:tcPr>
            <w:tcW w:w="2268" w:type="dxa"/>
            <w:vAlign w:val="center"/>
          </w:tcPr>
          <w:p w14:paraId="37618A81">
            <w:pPr>
              <w:jc w:val="center"/>
            </w:pPr>
            <w:r>
              <w:rPr>
                <w:rFonts w:hint="eastAsia"/>
              </w:rPr>
              <w:t>荔浦市林业局</w:t>
            </w:r>
          </w:p>
        </w:tc>
        <w:tc>
          <w:tcPr>
            <w:tcW w:w="2552" w:type="dxa"/>
            <w:vAlign w:val="center"/>
          </w:tcPr>
          <w:p w14:paraId="68098647">
            <w:pPr>
              <w:jc w:val="center"/>
            </w:pPr>
            <w:r>
              <w:rPr>
                <w:rFonts w:hint="eastAsia"/>
              </w:rPr>
              <w:t>进入森林高火险区、草原防火管制区审批</w:t>
            </w:r>
          </w:p>
        </w:tc>
        <w:tc>
          <w:tcPr>
            <w:tcW w:w="3260" w:type="dxa"/>
            <w:vAlign w:val="center"/>
          </w:tcPr>
          <w:p w14:paraId="514AD54F">
            <w:pPr>
              <w:jc w:val="center"/>
            </w:pPr>
            <w:r>
              <w:rPr>
                <w:rFonts w:hint="eastAsia"/>
              </w:rPr>
              <w:t>荔浦市人民政府（由荔浦市林业局承办）、荔浦市林业局</w:t>
            </w:r>
          </w:p>
        </w:tc>
        <w:tc>
          <w:tcPr>
            <w:tcW w:w="3827" w:type="dxa"/>
            <w:vAlign w:val="center"/>
          </w:tcPr>
          <w:p w14:paraId="1B7F51DC">
            <w:pPr>
              <w:jc w:val="center"/>
            </w:pPr>
            <w:r>
              <w:rPr>
                <w:rFonts w:hint="eastAsia"/>
              </w:rPr>
              <w:t>《森林防火条例》</w:t>
            </w:r>
            <w:r>
              <w:br w:type="textWrapping"/>
            </w:r>
            <w:r>
              <w:t>《草原防火条例》</w:t>
            </w:r>
          </w:p>
        </w:tc>
        <w:tc>
          <w:tcPr>
            <w:tcW w:w="1450" w:type="dxa"/>
            <w:vAlign w:val="center"/>
          </w:tcPr>
          <w:p w14:paraId="48242E35">
            <w:pPr>
              <w:jc w:val="center"/>
            </w:pPr>
          </w:p>
        </w:tc>
      </w:tr>
      <w:tr w14:paraId="5DEB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03EBC161">
            <w:pPr>
              <w:jc w:val="center"/>
            </w:pPr>
            <w:r>
              <w:t>94</w:t>
            </w:r>
          </w:p>
        </w:tc>
        <w:tc>
          <w:tcPr>
            <w:tcW w:w="2268" w:type="dxa"/>
            <w:vAlign w:val="center"/>
          </w:tcPr>
          <w:p w14:paraId="40AAF836">
            <w:pPr>
              <w:jc w:val="center"/>
            </w:pPr>
            <w:r>
              <w:rPr>
                <w:rFonts w:hint="eastAsia"/>
              </w:rPr>
              <w:t>荔浦市林业局</w:t>
            </w:r>
          </w:p>
        </w:tc>
        <w:tc>
          <w:tcPr>
            <w:tcW w:w="2552" w:type="dxa"/>
            <w:vAlign w:val="center"/>
          </w:tcPr>
          <w:p w14:paraId="7AB60B4D">
            <w:pPr>
              <w:jc w:val="center"/>
            </w:pPr>
            <w:r>
              <w:rPr>
                <w:rFonts w:hint="eastAsia"/>
              </w:rPr>
              <w:t>工商企业等社会资本通过流转取得林地经营权审批</w:t>
            </w:r>
          </w:p>
        </w:tc>
        <w:tc>
          <w:tcPr>
            <w:tcW w:w="3260" w:type="dxa"/>
            <w:vAlign w:val="center"/>
          </w:tcPr>
          <w:p w14:paraId="2AE6A436">
            <w:pPr>
              <w:jc w:val="center"/>
            </w:pPr>
            <w:r>
              <w:rPr>
                <w:rFonts w:hint="eastAsia"/>
              </w:rPr>
              <w:t>荔浦市人民政府（由荔浦市林业局承办）</w:t>
            </w:r>
          </w:p>
        </w:tc>
        <w:tc>
          <w:tcPr>
            <w:tcW w:w="3827" w:type="dxa"/>
            <w:vAlign w:val="center"/>
          </w:tcPr>
          <w:p w14:paraId="6ECB6C99">
            <w:pPr>
              <w:jc w:val="center"/>
            </w:pPr>
            <w:r>
              <w:rPr>
                <w:rFonts w:hint="eastAsia"/>
              </w:rPr>
              <w:t>《中华人民共和国农村土地承包法》</w:t>
            </w:r>
          </w:p>
        </w:tc>
        <w:tc>
          <w:tcPr>
            <w:tcW w:w="1450" w:type="dxa"/>
            <w:vAlign w:val="center"/>
          </w:tcPr>
          <w:p w14:paraId="4E4CE93D">
            <w:pPr>
              <w:jc w:val="center"/>
            </w:pPr>
          </w:p>
        </w:tc>
      </w:tr>
      <w:tr w14:paraId="7F01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17" w:type="dxa"/>
            <w:vAlign w:val="center"/>
          </w:tcPr>
          <w:p w14:paraId="2E57AD43">
            <w:pPr>
              <w:jc w:val="center"/>
            </w:pPr>
            <w:r>
              <w:t>95</w:t>
            </w:r>
          </w:p>
        </w:tc>
        <w:tc>
          <w:tcPr>
            <w:tcW w:w="2268" w:type="dxa"/>
            <w:vAlign w:val="center"/>
          </w:tcPr>
          <w:p w14:paraId="15D1479B">
            <w:pPr>
              <w:jc w:val="center"/>
            </w:pPr>
            <w:r>
              <w:rPr>
                <w:rFonts w:hint="eastAsia"/>
              </w:rPr>
              <w:t>荔浦市民政局</w:t>
            </w:r>
          </w:p>
        </w:tc>
        <w:tc>
          <w:tcPr>
            <w:tcW w:w="2552" w:type="dxa"/>
            <w:vAlign w:val="center"/>
          </w:tcPr>
          <w:p w14:paraId="007D31DD">
            <w:pPr>
              <w:jc w:val="center"/>
            </w:pPr>
            <w:r>
              <w:rPr>
                <w:rFonts w:hint="eastAsia"/>
              </w:rPr>
              <w:t>社会团体成立、变更、注销登记及修改章程核准</w:t>
            </w:r>
          </w:p>
        </w:tc>
        <w:tc>
          <w:tcPr>
            <w:tcW w:w="3260" w:type="dxa"/>
            <w:vAlign w:val="center"/>
          </w:tcPr>
          <w:p w14:paraId="4DD79471">
            <w:pPr>
              <w:jc w:val="center"/>
            </w:pPr>
            <w:r>
              <w:rPr>
                <w:rFonts w:hint="eastAsia"/>
              </w:rPr>
              <w:t>荔浦市民政局（实行登记管理机关和业务主管单位双重负责管理体制的，由有关业务主管单位实施前置审查）</w:t>
            </w:r>
          </w:p>
        </w:tc>
        <w:tc>
          <w:tcPr>
            <w:tcW w:w="3827" w:type="dxa"/>
            <w:vAlign w:val="center"/>
          </w:tcPr>
          <w:p w14:paraId="1911E99D">
            <w:pPr>
              <w:jc w:val="center"/>
            </w:pPr>
            <w:r>
              <w:rPr>
                <w:rFonts w:hint="eastAsia"/>
              </w:rPr>
              <w:t>《社会团体登记管理条例》</w:t>
            </w:r>
          </w:p>
        </w:tc>
        <w:tc>
          <w:tcPr>
            <w:tcW w:w="1450" w:type="dxa"/>
            <w:vAlign w:val="center"/>
          </w:tcPr>
          <w:p w14:paraId="2A83B5AB">
            <w:pPr>
              <w:jc w:val="center"/>
            </w:pPr>
          </w:p>
        </w:tc>
      </w:tr>
      <w:tr w14:paraId="02F8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17" w:type="dxa"/>
            <w:vAlign w:val="center"/>
          </w:tcPr>
          <w:p w14:paraId="5E962D31">
            <w:pPr>
              <w:jc w:val="center"/>
            </w:pPr>
            <w:r>
              <w:t>96</w:t>
            </w:r>
          </w:p>
        </w:tc>
        <w:tc>
          <w:tcPr>
            <w:tcW w:w="2268" w:type="dxa"/>
            <w:vAlign w:val="center"/>
          </w:tcPr>
          <w:p w14:paraId="3FA448CE">
            <w:pPr>
              <w:jc w:val="center"/>
            </w:pPr>
            <w:r>
              <w:rPr>
                <w:rFonts w:hint="eastAsia"/>
              </w:rPr>
              <w:t>荔浦市民政局</w:t>
            </w:r>
          </w:p>
        </w:tc>
        <w:tc>
          <w:tcPr>
            <w:tcW w:w="2552" w:type="dxa"/>
            <w:vAlign w:val="center"/>
          </w:tcPr>
          <w:p w14:paraId="4345FBD5">
            <w:pPr>
              <w:jc w:val="center"/>
            </w:pPr>
            <w:r>
              <w:rPr>
                <w:rFonts w:hint="eastAsia"/>
              </w:rPr>
              <w:t>民办非企业单位成立、变更、注销登记及修改章程核准</w:t>
            </w:r>
          </w:p>
        </w:tc>
        <w:tc>
          <w:tcPr>
            <w:tcW w:w="3260" w:type="dxa"/>
            <w:vAlign w:val="center"/>
          </w:tcPr>
          <w:p w14:paraId="008C8D17">
            <w:pPr>
              <w:jc w:val="center"/>
            </w:pPr>
            <w:r>
              <w:rPr>
                <w:rFonts w:hint="eastAsia"/>
              </w:rPr>
              <w:t>荔浦市民政局（实行登记管理机关和业务主管单位双重负责管理体制的，由有关业务主管单位实施前置审查）</w:t>
            </w:r>
          </w:p>
        </w:tc>
        <w:tc>
          <w:tcPr>
            <w:tcW w:w="3827" w:type="dxa"/>
            <w:vAlign w:val="center"/>
          </w:tcPr>
          <w:p w14:paraId="7AC98940">
            <w:pPr>
              <w:jc w:val="center"/>
            </w:pPr>
            <w:r>
              <w:rPr>
                <w:rFonts w:hint="eastAsia"/>
              </w:rPr>
              <w:t>《民办非企业单位登记管理暂行条例》</w:t>
            </w:r>
          </w:p>
        </w:tc>
        <w:tc>
          <w:tcPr>
            <w:tcW w:w="1450" w:type="dxa"/>
            <w:vAlign w:val="center"/>
          </w:tcPr>
          <w:p w14:paraId="6D628EB4">
            <w:pPr>
              <w:jc w:val="center"/>
            </w:pPr>
          </w:p>
        </w:tc>
      </w:tr>
      <w:tr w14:paraId="36193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38F5DE15">
            <w:pPr>
              <w:jc w:val="center"/>
            </w:pPr>
            <w:r>
              <w:t>97</w:t>
            </w:r>
          </w:p>
        </w:tc>
        <w:tc>
          <w:tcPr>
            <w:tcW w:w="2268" w:type="dxa"/>
            <w:vAlign w:val="center"/>
          </w:tcPr>
          <w:p w14:paraId="62E75667">
            <w:pPr>
              <w:jc w:val="center"/>
            </w:pPr>
            <w:r>
              <w:rPr>
                <w:rFonts w:hint="eastAsia"/>
              </w:rPr>
              <w:t>荔浦市民政局</w:t>
            </w:r>
          </w:p>
        </w:tc>
        <w:tc>
          <w:tcPr>
            <w:tcW w:w="2552" w:type="dxa"/>
            <w:vAlign w:val="center"/>
          </w:tcPr>
          <w:p w14:paraId="112DEDDE">
            <w:pPr>
              <w:jc w:val="center"/>
            </w:pPr>
            <w:r>
              <w:rPr>
                <w:rFonts w:hint="eastAsia"/>
              </w:rPr>
              <w:t>慈善组织公开募捐资格审批</w:t>
            </w:r>
          </w:p>
        </w:tc>
        <w:tc>
          <w:tcPr>
            <w:tcW w:w="3260" w:type="dxa"/>
            <w:vAlign w:val="center"/>
          </w:tcPr>
          <w:p w14:paraId="62206301">
            <w:pPr>
              <w:jc w:val="center"/>
            </w:pPr>
            <w:r>
              <w:rPr>
                <w:rFonts w:hint="eastAsia"/>
              </w:rPr>
              <w:t>荔浦市民政局</w:t>
            </w:r>
          </w:p>
        </w:tc>
        <w:tc>
          <w:tcPr>
            <w:tcW w:w="3827" w:type="dxa"/>
            <w:vAlign w:val="center"/>
          </w:tcPr>
          <w:p w14:paraId="65AB147A">
            <w:pPr>
              <w:jc w:val="center"/>
            </w:pPr>
            <w:r>
              <w:rPr>
                <w:rFonts w:hint="eastAsia"/>
              </w:rPr>
              <w:t>《中华人民共和国慈善法》</w:t>
            </w:r>
          </w:p>
        </w:tc>
        <w:tc>
          <w:tcPr>
            <w:tcW w:w="1450" w:type="dxa"/>
            <w:vAlign w:val="center"/>
          </w:tcPr>
          <w:p w14:paraId="2D87371D">
            <w:pPr>
              <w:jc w:val="center"/>
            </w:pPr>
          </w:p>
        </w:tc>
      </w:tr>
      <w:tr w14:paraId="0391E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817" w:type="dxa"/>
            <w:vAlign w:val="center"/>
          </w:tcPr>
          <w:p w14:paraId="595C2BAE">
            <w:pPr>
              <w:jc w:val="center"/>
            </w:pPr>
            <w:r>
              <w:t>98</w:t>
            </w:r>
          </w:p>
        </w:tc>
        <w:tc>
          <w:tcPr>
            <w:tcW w:w="2268" w:type="dxa"/>
            <w:vAlign w:val="center"/>
          </w:tcPr>
          <w:p w14:paraId="6049CA73">
            <w:pPr>
              <w:jc w:val="center"/>
            </w:pPr>
            <w:r>
              <w:rPr>
                <w:rFonts w:hint="eastAsia"/>
              </w:rPr>
              <w:t>荔浦市民政局</w:t>
            </w:r>
          </w:p>
        </w:tc>
        <w:tc>
          <w:tcPr>
            <w:tcW w:w="2552" w:type="dxa"/>
            <w:vAlign w:val="center"/>
          </w:tcPr>
          <w:p w14:paraId="00900CA1">
            <w:pPr>
              <w:jc w:val="center"/>
            </w:pPr>
            <w:r>
              <w:rPr>
                <w:rFonts w:hint="eastAsia"/>
              </w:rPr>
              <w:t>殡葬设施建设审批</w:t>
            </w:r>
          </w:p>
        </w:tc>
        <w:tc>
          <w:tcPr>
            <w:tcW w:w="3260" w:type="dxa"/>
            <w:vAlign w:val="center"/>
          </w:tcPr>
          <w:p w14:paraId="6DB1ACFF">
            <w:pPr>
              <w:jc w:val="center"/>
            </w:pPr>
            <w:r>
              <w:rPr>
                <w:rFonts w:hint="eastAsia"/>
              </w:rPr>
              <w:t>荔浦市人民政府，荔浦市民政局</w:t>
            </w:r>
          </w:p>
        </w:tc>
        <w:tc>
          <w:tcPr>
            <w:tcW w:w="3827" w:type="dxa"/>
            <w:vAlign w:val="center"/>
          </w:tcPr>
          <w:p w14:paraId="6F695C1B">
            <w:pPr>
              <w:jc w:val="center"/>
            </w:pPr>
            <w:r>
              <w:rPr>
                <w:rFonts w:hint="eastAsia"/>
              </w:rPr>
              <w:t>《殡葬管理条例》</w:t>
            </w:r>
          </w:p>
        </w:tc>
        <w:tc>
          <w:tcPr>
            <w:tcW w:w="1450" w:type="dxa"/>
            <w:vAlign w:val="center"/>
          </w:tcPr>
          <w:p w14:paraId="065347F1">
            <w:pPr>
              <w:jc w:val="center"/>
            </w:pPr>
          </w:p>
        </w:tc>
      </w:tr>
      <w:tr w14:paraId="79E9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vAlign w:val="center"/>
          </w:tcPr>
          <w:p w14:paraId="39AD17B5">
            <w:pPr>
              <w:jc w:val="center"/>
            </w:pPr>
            <w:r>
              <w:t>99</w:t>
            </w:r>
          </w:p>
        </w:tc>
        <w:tc>
          <w:tcPr>
            <w:tcW w:w="2268" w:type="dxa"/>
            <w:vAlign w:val="center"/>
          </w:tcPr>
          <w:p w14:paraId="0FDCEC59">
            <w:pPr>
              <w:jc w:val="center"/>
            </w:pPr>
            <w:r>
              <w:rPr>
                <w:rFonts w:hint="eastAsia"/>
              </w:rPr>
              <w:t>荔浦市民政局</w:t>
            </w:r>
          </w:p>
        </w:tc>
        <w:tc>
          <w:tcPr>
            <w:tcW w:w="2552" w:type="dxa"/>
            <w:vAlign w:val="center"/>
          </w:tcPr>
          <w:p w14:paraId="76028A0E">
            <w:pPr>
              <w:jc w:val="center"/>
            </w:pPr>
            <w:r>
              <w:rPr>
                <w:rFonts w:hint="eastAsia"/>
              </w:rPr>
              <w:t>地名命名、更名审批</w:t>
            </w:r>
          </w:p>
        </w:tc>
        <w:tc>
          <w:tcPr>
            <w:tcW w:w="3260" w:type="dxa"/>
            <w:vAlign w:val="center"/>
          </w:tcPr>
          <w:p w14:paraId="7E0A42A4">
            <w:pPr>
              <w:jc w:val="center"/>
            </w:pPr>
            <w:r>
              <w:rPr>
                <w:rFonts w:hint="eastAsia"/>
              </w:rPr>
              <w:t>荔浦市民政局</w:t>
            </w:r>
          </w:p>
        </w:tc>
        <w:tc>
          <w:tcPr>
            <w:tcW w:w="3827" w:type="dxa"/>
            <w:vAlign w:val="center"/>
          </w:tcPr>
          <w:p w14:paraId="5EE57438">
            <w:pPr>
              <w:jc w:val="center"/>
            </w:pPr>
            <w:r>
              <w:rPr>
                <w:rFonts w:hint="eastAsia"/>
              </w:rPr>
              <w:t>《地名管理条例》</w:t>
            </w:r>
          </w:p>
        </w:tc>
        <w:tc>
          <w:tcPr>
            <w:tcW w:w="1450" w:type="dxa"/>
            <w:vAlign w:val="center"/>
          </w:tcPr>
          <w:p w14:paraId="7FBDEEE6">
            <w:pPr>
              <w:jc w:val="center"/>
            </w:pPr>
          </w:p>
        </w:tc>
      </w:tr>
      <w:tr w14:paraId="63284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38D25CA9">
            <w:pPr>
              <w:jc w:val="center"/>
            </w:pPr>
            <w:r>
              <w:t>100</w:t>
            </w:r>
          </w:p>
        </w:tc>
        <w:tc>
          <w:tcPr>
            <w:tcW w:w="2268" w:type="dxa"/>
            <w:vAlign w:val="center"/>
          </w:tcPr>
          <w:p w14:paraId="5914360E">
            <w:pPr>
              <w:jc w:val="center"/>
            </w:pPr>
            <w:r>
              <w:rPr>
                <w:rFonts w:hint="eastAsia"/>
              </w:rPr>
              <w:t>荔浦市民宗局</w:t>
            </w:r>
          </w:p>
        </w:tc>
        <w:tc>
          <w:tcPr>
            <w:tcW w:w="2552" w:type="dxa"/>
            <w:vAlign w:val="center"/>
          </w:tcPr>
          <w:p w14:paraId="28681EB8">
            <w:pPr>
              <w:jc w:val="center"/>
            </w:pPr>
            <w:r>
              <w:rPr>
                <w:rFonts w:hint="eastAsia"/>
              </w:rPr>
              <w:t>华侨回国定居审批</w:t>
            </w:r>
          </w:p>
        </w:tc>
        <w:tc>
          <w:tcPr>
            <w:tcW w:w="3260" w:type="dxa"/>
            <w:vAlign w:val="center"/>
          </w:tcPr>
          <w:p w14:paraId="375268AD">
            <w:pPr>
              <w:jc w:val="center"/>
            </w:pPr>
            <w:r>
              <w:rPr>
                <w:rFonts w:hint="eastAsia"/>
              </w:rPr>
              <w:t>荔浦市侨务办公室（初审）</w:t>
            </w:r>
          </w:p>
        </w:tc>
        <w:tc>
          <w:tcPr>
            <w:tcW w:w="3827" w:type="dxa"/>
            <w:vAlign w:val="center"/>
          </w:tcPr>
          <w:p w14:paraId="026A7D3A">
            <w:pPr>
              <w:jc w:val="center"/>
            </w:pPr>
            <w:r>
              <w:rPr>
                <w:rFonts w:hint="eastAsia"/>
              </w:rPr>
              <w:t>《中华人民共和国出境入境管理法》</w:t>
            </w:r>
            <w:r>
              <w:br w:type="textWrapping"/>
            </w:r>
            <w:r>
              <w:t>《华侨回国定居办理工作规定》（国侨发〔2013〕18号）</w:t>
            </w:r>
          </w:p>
        </w:tc>
        <w:tc>
          <w:tcPr>
            <w:tcW w:w="1450" w:type="dxa"/>
            <w:vAlign w:val="center"/>
          </w:tcPr>
          <w:p w14:paraId="06D88DF6">
            <w:pPr>
              <w:jc w:val="center"/>
            </w:pPr>
          </w:p>
        </w:tc>
      </w:tr>
      <w:tr w14:paraId="35B36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779F54D8">
            <w:pPr>
              <w:jc w:val="center"/>
            </w:pPr>
            <w:r>
              <w:t>101</w:t>
            </w:r>
          </w:p>
        </w:tc>
        <w:tc>
          <w:tcPr>
            <w:tcW w:w="2268" w:type="dxa"/>
            <w:vAlign w:val="center"/>
          </w:tcPr>
          <w:p w14:paraId="1A3F2A1C">
            <w:pPr>
              <w:jc w:val="center"/>
            </w:pPr>
            <w:r>
              <w:rPr>
                <w:rFonts w:hint="eastAsia"/>
              </w:rPr>
              <w:t>荔浦市民宗局</w:t>
            </w:r>
          </w:p>
        </w:tc>
        <w:tc>
          <w:tcPr>
            <w:tcW w:w="2552" w:type="dxa"/>
            <w:vAlign w:val="center"/>
          </w:tcPr>
          <w:p w14:paraId="57C6259A">
            <w:pPr>
              <w:jc w:val="center"/>
            </w:pPr>
            <w:r>
              <w:rPr>
                <w:rFonts w:hint="eastAsia"/>
              </w:rPr>
              <w:t>宗教活动场所筹备设立审批</w:t>
            </w:r>
          </w:p>
        </w:tc>
        <w:tc>
          <w:tcPr>
            <w:tcW w:w="3260" w:type="dxa"/>
            <w:vAlign w:val="center"/>
          </w:tcPr>
          <w:p w14:paraId="44A8B8E4">
            <w:pPr>
              <w:jc w:val="center"/>
            </w:pPr>
            <w:r>
              <w:rPr>
                <w:rFonts w:hint="eastAsia"/>
              </w:rPr>
              <w:t>荔浦市民宗局（为自治区级权限和市级权限的初审）</w:t>
            </w:r>
          </w:p>
        </w:tc>
        <w:tc>
          <w:tcPr>
            <w:tcW w:w="3827" w:type="dxa"/>
            <w:vAlign w:val="center"/>
          </w:tcPr>
          <w:p w14:paraId="718ACD90">
            <w:pPr>
              <w:jc w:val="center"/>
            </w:pPr>
            <w:r>
              <w:rPr>
                <w:rFonts w:hint="eastAsia"/>
              </w:rPr>
              <w:t>《宗教事务条例》</w:t>
            </w:r>
          </w:p>
        </w:tc>
        <w:tc>
          <w:tcPr>
            <w:tcW w:w="1450" w:type="dxa"/>
            <w:vAlign w:val="center"/>
          </w:tcPr>
          <w:p w14:paraId="42D5C5E0">
            <w:pPr>
              <w:jc w:val="center"/>
            </w:pPr>
          </w:p>
        </w:tc>
      </w:tr>
      <w:tr w14:paraId="02394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2C4368B8">
            <w:pPr>
              <w:jc w:val="center"/>
            </w:pPr>
            <w:r>
              <w:t>102</w:t>
            </w:r>
          </w:p>
        </w:tc>
        <w:tc>
          <w:tcPr>
            <w:tcW w:w="2268" w:type="dxa"/>
            <w:vAlign w:val="center"/>
          </w:tcPr>
          <w:p w14:paraId="2D633EA6">
            <w:pPr>
              <w:jc w:val="center"/>
            </w:pPr>
            <w:r>
              <w:rPr>
                <w:rFonts w:hint="eastAsia"/>
              </w:rPr>
              <w:t>荔浦市民宗局</w:t>
            </w:r>
          </w:p>
        </w:tc>
        <w:tc>
          <w:tcPr>
            <w:tcW w:w="2552" w:type="dxa"/>
            <w:vAlign w:val="center"/>
          </w:tcPr>
          <w:p w14:paraId="14FDF8ED">
            <w:pPr>
              <w:jc w:val="center"/>
            </w:pPr>
            <w:r>
              <w:rPr>
                <w:rFonts w:hint="eastAsia"/>
              </w:rPr>
              <w:t>宗教活动场所设立、变更、注销登记</w:t>
            </w:r>
          </w:p>
        </w:tc>
        <w:tc>
          <w:tcPr>
            <w:tcW w:w="3260" w:type="dxa"/>
            <w:vAlign w:val="center"/>
          </w:tcPr>
          <w:p w14:paraId="29BEB1ED">
            <w:pPr>
              <w:jc w:val="center"/>
            </w:pPr>
            <w:r>
              <w:rPr>
                <w:rFonts w:hint="eastAsia"/>
              </w:rPr>
              <w:t>荔浦市民宗局</w:t>
            </w:r>
          </w:p>
        </w:tc>
        <w:tc>
          <w:tcPr>
            <w:tcW w:w="3827" w:type="dxa"/>
            <w:vAlign w:val="center"/>
          </w:tcPr>
          <w:p w14:paraId="794C5772">
            <w:pPr>
              <w:jc w:val="center"/>
            </w:pPr>
            <w:r>
              <w:rPr>
                <w:rFonts w:hint="eastAsia"/>
              </w:rPr>
              <w:t>《宗教事务条例》</w:t>
            </w:r>
          </w:p>
        </w:tc>
        <w:tc>
          <w:tcPr>
            <w:tcW w:w="1450" w:type="dxa"/>
            <w:vAlign w:val="center"/>
          </w:tcPr>
          <w:p w14:paraId="1527E89F">
            <w:pPr>
              <w:jc w:val="center"/>
            </w:pPr>
          </w:p>
        </w:tc>
      </w:tr>
      <w:tr w14:paraId="4E0D7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17051B7E">
            <w:pPr>
              <w:jc w:val="center"/>
            </w:pPr>
            <w:r>
              <w:t>103</w:t>
            </w:r>
          </w:p>
        </w:tc>
        <w:tc>
          <w:tcPr>
            <w:tcW w:w="2268" w:type="dxa"/>
            <w:vAlign w:val="center"/>
          </w:tcPr>
          <w:p w14:paraId="6C4067DF">
            <w:pPr>
              <w:jc w:val="center"/>
            </w:pPr>
            <w:r>
              <w:rPr>
                <w:rFonts w:hint="eastAsia"/>
              </w:rPr>
              <w:t>荔浦市民宗局</w:t>
            </w:r>
          </w:p>
        </w:tc>
        <w:tc>
          <w:tcPr>
            <w:tcW w:w="2552" w:type="dxa"/>
            <w:vAlign w:val="center"/>
          </w:tcPr>
          <w:p w14:paraId="542642AE">
            <w:pPr>
              <w:jc w:val="center"/>
            </w:pPr>
            <w:r>
              <w:rPr>
                <w:rFonts w:hint="eastAsia"/>
              </w:rPr>
              <w:t>宗教活动场所内改建或者新建建筑物许可</w:t>
            </w:r>
          </w:p>
        </w:tc>
        <w:tc>
          <w:tcPr>
            <w:tcW w:w="3260" w:type="dxa"/>
            <w:vAlign w:val="center"/>
          </w:tcPr>
          <w:p w14:paraId="427BF40D">
            <w:pPr>
              <w:jc w:val="center"/>
            </w:pPr>
            <w:r>
              <w:rPr>
                <w:rFonts w:hint="eastAsia"/>
              </w:rPr>
              <w:t>荔浦市民宗局（部分为自治区级权限和市级权限的初审）</w:t>
            </w:r>
          </w:p>
        </w:tc>
        <w:tc>
          <w:tcPr>
            <w:tcW w:w="3827" w:type="dxa"/>
            <w:vAlign w:val="center"/>
          </w:tcPr>
          <w:p w14:paraId="27ABE018">
            <w:pPr>
              <w:jc w:val="center"/>
            </w:pPr>
            <w:r>
              <w:rPr>
                <w:rFonts w:hint="eastAsia"/>
              </w:rPr>
              <w:t>《宗教事务条例》</w:t>
            </w:r>
            <w:r>
              <w:br w:type="textWrapping"/>
            </w:r>
            <w:r>
              <w:t>《宗教事务部分行政许可项目实施办法》（国宗发〔2018〕11号）</w:t>
            </w:r>
          </w:p>
        </w:tc>
        <w:tc>
          <w:tcPr>
            <w:tcW w:w="1450" w:type="dxa"/>
            <w:vAlign w:val="center"/>
          </w:tcPr>
          <w:p w14:paraId="01DDADA4">
            <w:pPr>
              <w:jc w:val="center"/>
            </w:pPr>
          </w:p>
        </w:tc>
      </w:tr>
      <w:tr w14:paraId="649F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7BA914B5">
            <w:pPr>
              <w:jc w:val="center"/>
            </w:pPr>
            <w:r>
              <w:t>104</w:t>
            </w:r>
          </w:p>
        </w:tc>
        <w:tc>
          <w:tcPr>
            <w:tcW w:w="2268" w:type="dxa"/>
            <w:vAlign w:val="center"/>
          </w:tcPr>
          <w:p w14:paraId="4E0B871B">
            <w:pPr>
              <w:jc w:val="center"/>
            </w:pPr>
            <w:r>
              <w:rPr>
                <w:rFonts w:hint="eastAsia"/>
              </w:rPr>
              <w:t>荔浦市民宗局</w:t>
            </w:r>
          </w:p>
        </w:tc>
        <w:tc>
          <w:tcPr>
            <w:tcW w:w="2552" w:type="dxa"/>
            <w:vAlign w:val="center"/>
          </w:tcPr>
          <w:p w14:paraId="1DC4C220">
            <w:pPr>
              <w:jc w:val="center"/>
            </w:pPr>
            <w:r>
              <w:rPr>
                <w:rFonts w:hint="eastAsia"/>
              </w:rPr>
              <w:t>宗教临时活动地点审批</w:t>
            </w:r>
          </w:p>
        </w:tc>
        <w:tc>
          <w:tcPr>
            <w:tcW w:w="3260" w:type="dxa"/>
            <w:vAlign w:val="center"/>
          </w:tcPr>
          <w:p w14:paraId="5DB49662">
            <w:pPr>
              <w:jc w:val="center"/>
            </w:pPr>
            <w:r>
              <w:rPr>
                <w:rFonts w:hint="eastAsia"/>
              </w:rPr>
              <w:t>荔浦市民宗局</w:t>
            </w:r>
          </w:p>
        </w:tc>
        <w:tc>
          <w:tcPr>
            <w:tcW w:w="3827" w:type="dxa"/>
            <w:vAlign w:val="center"/>
          </w:tcPr>
          <w:p w14:paraId="611B69A0">
            <w:pPr>
              <w:jc w:val="center"/>
            </w:pPr>
            <w:r>
              <w:rPr>
                <w:rFonts w:hint="eastAsia"/>
              </w:rPr>
              <w:t>《宗教事务条例》</w:t>
            </w:r>
          </w:p>
        </w:tc>
        <w:tc>
          <w:tcPr>
            <w:tcW w:w="1450" w:type="dxa"/>
            <w:vAlign w:val="center"/>
          </w:tcPr>
          <w:p w14:paraId="7F691151">
            <w:pPr>
              <w:jc w:val="center"/>
            </w:pPr>
          </w:p>
        </w:tc>
      </w:tr>
      <w:tr w14:paraId="38A8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1F4475F9">
            <w:pPr>
              <w:jc w:val="center"/>
            </w:pPr>
            <w:r>
              <w:t>105</w:t>
            </w:r>
          </w:p>
        </w:tc>
        <w:tc>
          <w:tcPr>
            <w:tcW w:w="2268" w:type="dxa"/>
            <w:vAlign w:val="center"/>
          </w:tcPr>
          <w:p w14:paraId="4ED7451F">
            <w:pPr>
              <w:jc w:val="center"/>
            </w:pPr>
            <w:r>
              <w:rPr>
                <w:rFonts w:hint="eastAsia"/>
              </w:rPr>
              <w:t>荔浦市民宗局</w:t>
            </w:r>
          </w:p>
        </w:tc>
        <w:tc>
          <w:tcPr>
            <w:tcW w:w="2552" w:type="dxa"/>
            <w:vAlign w:val="center"/>
          </w:tcPr>
          <w:p w14:paraId="399E9899">
            <w:pPr>
              <w:jc w:val="center"/>
            </w:pPr>
            <w:r>
              <w:rPr>
                <w:rFonts w:hint="eastAsia"/>
              </w:rPr>
              <w:t>宗教团体、宗教院校、宗教活动场所接受境外捐赠审批</w:t>
            </w:r>
          </w:p>
        </w:tc>
        <w:tc>
          <w:tcPr>
            <w:tcW w:w="3260" w:type="dxa"/>
            <w:vAlign w:val="center"/>
          </w:tcPr>
          <w:p w14:paraId="27173F71">
            <w:pPr>
              <w:jc w:val="center"/>
            </w:pPr>
            <w:r>
              <w:rPr>
                <w:rFonts w:hint="eastAsia"/>
              </w:rPr>
              <w:t>荔浦市民宗局</w:t>
            </w:r>
          </w:p>
        </w:tc>
        <w:tc>
          <w:tcPr>
            <w:tcW w:w="3827" w:type="dxa"/>
            <w:vAlign w:val="center"/>
          </w:tcPr>
          <w:p w14:paraId="3D7EF63E">
            <w:pPr>
              <w:jc w:val="center"/>
            </w:pPr>
            <w:r>
              <w:rPr>
                <w:rFonts w:hint="eastAsia"/>
              </w:rPr>
              <w:t>《宗教事务条例》</w:t>
            </w:r>
            <w:r>
              <w:br w:type="textWrapping"/>
            </w:r>
            <w:r>
              <w:t>《宗教事务部分行政许可项目实施办法》（国宗发〔2018〕11号）</w:t>
            </w:r>
          </w:p>
        </w:tc>
        <w:tc>
          <w:tcPr>
            <w:tcW w:w="1450" w:type="dxa"/>
            <w:vAlign w:val="center"/>
          </w:tcPr>
          <w:p w14:paraId="6E94EEB9">
            <w:pPr>
              <w:jc w:val="center"/>
            </w:pPr>
          </w:p>
        </w:tc>
      </w:tr>
      <w:tr w14:paraId="231F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1ECD0253">
            <w:pPr>
              <w:jc w:val="center"/>
            </w:pPr>
            <w:r>
              <w:t>106</w:t>
            </w:r>
          </w:p>
        </w:tc>
        <w:tc>
          <w:tcPr>
            <w:tcW w:w="2268" w:type="dxa"/>
            <w:vAlign w:val="center"/>
          </w:tcPr>
          <w:p w14:paraId="77A498FA">
            <w:pPr>
              <w:jc w:val="center"/>
            </w:pPr>
            <w:r>
              <w:rPr>
                <w:rFonts w:hint="eastAsia"/>
              </w:rPr>
              <w:t>荔浦市民政局</w:t>
            </w:r>
          </w:p>
        </w:tc>
        <w:tc>
          <w:tcPr>
            <w:tcW w:w="2552" w:type="dxa"/>
            <w:vAlign w:val="center"/>
          </w:tcPr>
          <w:p w14:paraId="242A4F03">
            <w:pPr>
              <w:jc w:val="center"/>
            </w:pPr>
            <w:r>
              <w:rPr>
                <w:rFonts w:hint="eastAsia"/>
              </w:rPr>
              <w:t>宗教活动场所法人成立、变更、注销登记</w:t>
            </w:r>
          </w:p>
        </w:tc>
        <w:tc>
          <w:tcPr>
            <w:tcW w:w="3260" w:type="dxa"/>
            <w:vAlign w:val="center"/>
          </w:tcPr>
          <w:p w14:paraId="53EDB0F0">
            <w:pPr>
              <w:jc w:val="center"/>
            </w:pPr>
            <w:r>
              <w:rPr>
                <w:rFonts w:hint="eastAsia"/>
              </w:rPr>
              <w:t>荔浦市民政局（由荔浦市民宗局实施前置审查）</w:t>
            </w:r>
          </w:p>
        </w:tc>
        <w:tc>
          <w:tcPr>
            <w:tcW w:w="3827" w:type="dxa"/>
            <w:vAlign w:val="center"/>
          </w:tcPr>
          <w:p w14:paraId="0A701727">
            <w:pPr>
              <w:jc w:val="center"/>
            </w:pPr>
            <w:r>
              <w:rPr>
                <w:rFonts w:hint="eastAsia"/>
              </w:rPr>
              <w:t>《宗教事务条例》</w:t>
            </w:r>
          </w:p>
        </w:tc>
        <w:tc>
          <w:tcPr>
            <w:tcW w:w="1450" w:type="dxa"/>
            <w:vAlign w:val="center"/>
          </w:tcPr>
          <w:p w14:paraId="248B203F">
            <w:pPr>
              <w:jc w:val="center"/>
            </w:pPr>
          </w:p>
        </w:tc>
      </w:tr>
      <w:tr w14:paraId="0177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vAlign w:val="center"/>
          </w:tcPr>
          <w:p w14:paraId="15956537">
            <w:pPr>
              <w:jc w:val="center"/>
            </w:pPr>
            <w:r>
              <w:t>107</w:t>
            </w:r>
          </w:p>
        </w:tc>
        <w:tc>
          <w:tcPr>
            <w:tcW w:w="2268" w:type="dxa"/>
            <w:vAlign w:val="center"/>
          </w:tcPr>
          <w:p w14:paraId="52DC99FD">
            <w:pPr>
              <w:jc w:val="center"/>
            </w:pPr>
            <w:r>
              <w:rPr>
                <w:rFonts w:hint="eastAsia"/>
              </w:rPr>
              <w:t>荔浦市农业农村局</w:t>
            </w:r>
          </w:p>
        </w:tc>
        <w:tc>
          <w:tcPr>
            <w:tcW w:w="2552" w:type="dxa"/>
            <w:vAlign w:val="center"/>
          </w:tcPr>
          <w:p w14:paraId="3CB7F926">
            <w:pPr>
              <w:jc w:val="center"/>
            </w:pPr>
            <w:r>
              <w:rPr>
                <w:rFonts w:hint="eastAsia"/>
              </w:rPr>
              <w:t>农药经营许可</w:t>
            </w:r>
          </w:p>
        </w:tc>
        <w:tc>
          <w:tcPr>
            <w:tcW w:w="3260" w:type="dxa"/>
            <w:vAlign w:val="center"/>
          </w:tcPr>
          <w:p w14:paraId="228CDC1B">
            <w:pPr>
              <w:jc w:val="center"/>
            </w:pPr>
            <w:r>
              <w:rPr>
                <w:rFonts w:hint="eastAsia"/>
              </w:rPr>
              <w:t>荔浦市农业农村局</w:t>
            </w:r>
          </w:p>
        </w:tc>
        <w:tc>
          <w:tcPr>
            <w:tcW w:w="3827" w:type="dxa"/>
            <w:vAlign w:val="center"/>
          </w:tcPr>
          <w:p w14:paraId="220B6BCD">
            <w:pPr>
              <w:jc w:val="center"/>
            </w:pPr>
            <w:r>
              <w:rPr>
                <w:rFonts w:hint="eastAsia"/>
              </w:rPr>
              <w:t>《农药管理条例》</w:t>
            </w:r>
          </w:p>
        </w:tc>
        <w:tc>
          <w:tcPr>
            <w:tcW w:w="1450" w:type="dxa"/>
            <w:vAlign w:val="center"/>
          </w:tcPr>
          <w:p w14:paraId="2F9E3F47">
            <w:pPr>
              <w:jc w:val="center"/>
            </w:pPr>
          </w:p>
        </w:tc>
      </w:tr>
      <w:tr w14:paraId="6D53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vAlign w:val="center"/>
          </w:tcPr>
          <w:p w14:paraId="1030B17B">
            <w:pPr>
              <w:jc w:val="center"/>
            </w:pPr>
            <w:r>
              <w:t>108</w:t>
            </w:r>
          </w:p>
        </w:tc>
        <w:tc>
          <w:tcPr>
            <w:tcW w:w="2268" w:type="dxa"/>
            <w:vAlign w:val="center"/>
          </w:tcPr>
          <w:p w14:paraId="359BB2D3">
            <w:pPr>
              <w:jc w:val="center"/>
            </w:pPr>
            <w:r>
              <w:rPr>
                <w:rFonts w:hint="eastAsia"/>
              </w:rPr>
              <w:t>荔浦市农业农村局</w:t>
            </w:r>
          </w:p>
        </w:tc>
        <w:tc>
          <w:tcPr>
            <w:tcW w:w="2552" w:type="dxa"/>
            <w:vAlign w:val="center"/>
          </w:tcPr>
          <w:p w14:paraId="6F6A67CF">
            <w:pPr>
              <w:jc w:val="center"/>
            </w:pPr>
            <w:r>
              <w:rPr>
                <w:rFonts w:hint="eastAsia"/>
              </w:rPr>
              <w:t>兽药经营许可</w:t>
            </w:r>
          </w:p>
        </w:tc>
        <w:tc>
          <w:tcPr>
            <w:tcW w:w="3260" w:type="dxa"/>
            <w:vAlign w:val="center"/>
          </w:tcPr>
          <w:p w14:paraId="71D39AD3">
            <w:pPr>
              <w:jc w:val="center"/>
            </w:pPr>
            <w:r>
              <w:rPr>
                <w:rFonts w:hint="eastAsia"/>
              </w:rPr>
              <w:t>荔浦市农业农村局</w:t>
            </w:r>
          </w:p>
        </w:tc>
        <w:tc>
          <w:tcPr>
            <w:tcW w:w="3827" w:type="dxa"/>
            <w:vAlign w:val="center"/>
          </w:tcPr>
          <w:p w14:paraId="33F81EC1">
            <w:pPr>
              <w:jc w:val="center"/>
            </w:pPr>
            <w:r>
              <w:rPr>
                <w:rFonts w:hint="eastAsia"/>
              </w:rPr>
              <w:t>《兽药管理条例》</w:t>
            </w:r>
          </w:p>
        </w:tc>
        <w:tc>
          <w:tcPr>
            <w:tcW w:w="1450" w:type="dxa"/>
            <w:vAlign w:val="center"/>
          </w:tcPr>
          <w:p w14:paraId="2E1C879C">
            <w:pPr>
              <w:jc w:val="center"/>
            </w:pPr>
          </w:p>
        </w:tc>
      </w:tr>
      <w:tr w14:paraId="705A3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03D588F0">
            <w:pPr>
              <w:jc w:val="center"/>
            </w:pPr>
            <w:r>
              <w:t>109</w:t>
            </w:r>
          </w:p>
        </w:tc>
        <w:tc>
          <w:tcPr>
            <w:tcW w:w="2268" w:type="dxa"/>
            <w:vAlign w:val="center"/>
          </w:tcPr>
          <w:p w14:paraId="1E2253D4">
            <w:pPr>
              <w:jc w:val="center"/>
            </w:pPr>
            <w:r>
              <w:rPr>
                <w:rFonts w:hint="eastAsia"/>
              </w:rPr>
              <w:t>荔浦市农业农村局</w:t>
            </w:r>
          </w:p>
        </w:tc>
        <w:tc>
          <w:tcPr>
            <w:tcW w:w="2552" w:type="dxa"/>
            <w:vAlign w:val="center"/>
          </w:tcPr>
          <w:p w14:paraId="1E86DF74">
            <w:pPr>
              <w:jc w:val="center"/>
            </w:pPr>
            <w:r>
              <w:rPr>
                <w:rFonts w:hint="eastAsia"/>
              </w:rPr>
              <w:t>农作物种子生产经营许可</w:t>
            </w:r>
          </w:p>
        </w:tc>
        <w:tc>
          <w:tcPr>
            <w:tcW w:w="3260" w:type="dxa"/>
            <w:vAlign w:val="center"/>
          </w:tcPr>
          <w:p w14:paraId="65DB36A6">
            <w:pPr>
              <w:jc w:val="center"/>
            </w:pPr>
            <w:r>
              <w:rPr>
                <w:rFonts w:hint="eastAsia"/>
              </w:rPr>
              <w:t>荔浦市农业农村局</w:t>
            </w:r>
          </w:p>
        </w:tc>
        <w:tc>
          <w:tcPr>
            <w:tcW w:w="3827" w:type="dxa"/>
            <w:vAlign w:val="center"/>
          </w:tcPr>
          <w:p w14:paraId="3063F1A8">
            <w:pPr>
              <w:jc w:val="center"/>
            </w:pPr>
            <w:r>
              <w:rPr>
                <w:rFonts w:hint="eastAsia"/>
              </w:rPr>
              <w:t>《中华人民共和国种子法》</w:t>
            </w:r>
            <w:r>
              <w:br w:type="textWrapping"/>
            </w:r>
            <w:r>
              <w:t>《农业转基因生物安全管理条例》</w:t>
            </w:r>
            <w:r>
              <w:br w:type="textWrapping"/>
            </w:r>
            <w:r>
              <w:t>《农作物种子生产经营许可管理办法》</w:t>
            </w:r>
          </w:p>
        </w:tc>
        <w:tc>
          <w:tcPr>
            <w:tcW w:w="1450" w:type="dxa"/>
            <w:vAlign w:val="center"/>
          </w:tcPr>
          <w:p w14:paraId="435BE00A">
            <w:pPr>
              <w:jc w:val="center"/>
            </w:pPr>
          </w:p>
        </w:tc>
      </w:tr>
      <w:tr w14:paraId="0984B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6BC7CDDC">
            <w:pPr>
              <w:jc w:val="center"/>
            </w:pPr>
            <w:r>
              <w:t>110</w:t>
            </w:r>
          </w:p>
        </w:tc>
        <w:tc>
          <w:tcPr>
            <w:tcW w:w="2268" w:type="dxa"/>
            <w:vAlign w:val="center"/>
          </w:tcPr>
          <w:p w14:paraId="180A0625">
            <w:pPr>
              <w:jc w:val="center"/>
            </w:pPr>
            <w:r>
              <w:rPr>
                <w:rFonts w:hint="eastAsia"/>
              </w:rPr>
              <w:t>荔浦市农业农村局</w:t>
            </w:r>
          </w:p>
        </w:tc>
        <w:tc>
          <w:tcPr>
            <w:tcW w:w="2552" w:type="dxa"/>
            <w:vAlign w:val="center"/>
          </w:tcPr>
          <w:p w14:paraId="48D3170C">
            <w:pPr>
              <w:jc w:val="center"/>
            </w:pPr>
            <w:r>
              <w:rPr>
                <w:rFonts w:hint="eastAsia"/>
              </w:rPr>
              <w:t>食用菌菌种生产经营许可</w:t>
            </w:r>
          </w:p>
        </w:tc>
        <w:tc>
          <w:tcPr>
            <w:tcW w:w="3260" w:type="dxa"/>
            <w:vAlign w:val="center"/>
          </w:tcPr>
          <w:p w14:paraId="382D5F6B">
            <w:pPr>
              <w:jc w:val="center"/>
            </w:pPr>
            <w:r>
              <w:rPr>
                <w:rFonts w:hint="eastAsia"/>
              </w:rPr>
              <w:t>荔浦市农业农村局（属自治区级权限的，由荔浦市农业农村局受理）</w:t>
            </w:r>
          </w:p>
        </w:tc>
        <w:tc>
          <w:tcPr>
            <w:tcW w:w="3827" w:type="dxa"/>
            <w:vAlign w:val="center"/>
          </w:tcPr>
          <w:p w14:paraId="7D6AFE07">
            <w:pPr>
              <w:jc w:val="center"/>
            </w:pPr>
            <w:r>
              <w:rPr>
                <w:rFonts w:hint="eastAsia"/>
              </w:rPr>
              <w:t>《中华人民共和国种子法》</w:t>
            </w:r>
            <w:r>
              <w:br w:type="textWrapping"/>
            </w:r>
            <w:r>
              <w:t>《食用菌菌种管理办法》</w:t>
            </w:r>
          </w:p>
        </w:tc>
        <w:tc>
          <w:tcPr>
            <w:tcW w:w="1450" w:type="dxa"/>
            <w:vAlign w:val="center"/>
          </w:tcPr>
          <w:p w14:paraId="371A290E">
            <w:pPr>
              <w:jc w:val="center"/>
            </w:pPr>
          </w:p>
        </w:tc>
      </w:tr>
      <w:tr w14:paraId="5C07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11B2B691">
            <w:pPr>
              <w:jc w:val="center"/>
            </w:pPr>
            <w:r>
              <w:t>111</w:t>
            </w:r>
          </w:p>
        </w:tc>
        <w:tc>
          <w:tcPr>
            <w:tcW w:w="2268" w:type="dxa"/>
            <w:vAlign w:val="center"/>
          </w:tcPr>
          <w:p w14:paraId="76E3BB17">
            <w:pPr>
              <w:jc w:val="center"/>
            </w:pPr>
            <w:r>
              <w:rPr>
                <w:rFonts w:hint="eastAsia"/>
              </w:rPr>
              <w:t>荔浦市农业农村局</w:t>
            </w:r>
          </w:p>
        </w:tc>
        <w:tc>
          <w:tcPr>
            <w:tcW w:w="2552" w:type="dxa"/>
            <w:vAlign w:val="center"/>
          </w:tcPr>
          <w:p w14:paraId="651DF971">
            <w:pPr>
              <w:jc w:val="center"/>
            </w:pPr>
            <w:r>
              <w:rPr>
                <w:rFonts w:hint="eastAsia"/>
              </w:rPr>
              <w:t>使用低于国家或地方规定的种用标准的农作物种子审批</w:t>
            </w:r>
          </w:p>
        </w:tc>
        <w:tc>
          <w:tcPr>
            <w:tcW w:w="3260" w:type="dxa"/>
            <w:vAlign w:val="center"/>
          </w:tcPr>
          <w:p w14:paraId="0FF9CFF3">
            <w:pPr>
              <w:jc w:val="center"/>
            </w:pPr>
            <w:r>
              <w:rPr>
                <w:rFonts w:hint="eastAsia"/>
              </w:rPr>
              <w:t>荔浦市人民政府（由荔浦市农业农村局承办）</w:t>
            </w:r>
          </w:p>
        </w:tc>
        <w:tc>
          <w:tcPr>
            <w:tcW w:w="3827" w:type="dxa"/>
            <w:vAlign w:val="center"/>
          </w:tcPr>
          <w:p w14:paraId="5CDBF1FA">
            <w:pPr>
              <w:jc w:val="center"/>
            </w:pPr>
            <w:r>
              <w:rPr>
                <w:rFonts w:hint="eastAsia"/>
              </w:rPr>
              <w:t>《中华人民共和国种子法》</w:t>
            </w:r>
          </w:p>
        </w:tc>
        <w:tc>
          <w:tcPr>
            <w:tcW w:w="1450" w:type="dxa"/>
            <w:vAlign w:val="center"/>
          </w:tcPr>
          <w:p w14:paraId="34360664">
            <w:pPr>
              <w:jc w:val="center"/>
            </w:pPr>
          </w:p>
        </w:tc>
      </w:tr>
      <w:tr w14:paraId="6E5C3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17" w:type="dxa"/>
            <w:vAlign w:val="center"/>
          </w:tcPr>
          <w:p w14:paraId="3C920A56">
            <w:pPr>
              <w:jc w:val="center"/>
            </w:pPr>
            <w:r>
              <w:t>112</w:t>
            </w:r>
          </w:p>
        </w:tc>
        <w:tc>
          <w:tcPr>
            <w:tcW w:w="2268" w:type="dxa"/>
            <w:vAlign w:val="center"/>
          </w:tcPr>
          <w:p w14:paraId="23354CC7">
            <w:pPr>
              <w:jc w:val="center"/>
            </w:pPr>
            <w:r>
              <w:rPr>
                <w:rFonts w:hint="eastAsia"/>
              </w:rPr>
              <w:t>荔浦市农业农村局</w:t>
            </w:r>
          </w:p>
        </w:tc>
        <w:tc>
          <w:tcPr>
            <w:tcW w:w="2552" w:type="dxa"/>
            <w:vAlign w:val="center"/>
          </w:tcPr>
          <w:p w14:paraId="528BB252">
            <w:pPr>
              <w:jc w:val="center"/>
            </w:pPr>
            <w:r>
              <w:rPr>
                <w:rFonts w:hint="eastAsia"/>
              </w:rPr>
              <w:t>种畜禽生产经营许可</w:t>
            </w:r>
          </w:p>
        </w:tc>
        <w:tc>
          <w:tcPr>
            <w:tcW w:w="3260" w:type="dxa"/>
            <w:vAlign w:val="center"/>
          </w:tcPr>
          <w:p w14:paraId="69B04855">
            <w:pPr>
              <w:jc w:val="center"/>
            </w:pPr>
            <w:r>
              <w:rPr>
                <w:rFonts w:hint="eastAsia"/>
              </w:rPr>
              <w:t>荔浦市农业农村局</w:t>
            </w:r>
          </w:p>
        </w:tc>
        <w:tc>
          <w:tcPr>
            <w:tcW w:w="3827" w:type="dxa"/>
            <w:vAlign w:val="center"/>
          </w:tcPr>
          <w:p w14:paraId="3C83C30B">
            <w:pPr>
              <w:jc w:val="center"/>
            </w:pPr>
            <w:r>
              <w:rPr>
                <w:rFonts w:hint="eastAsia"/>
              </w:rPr>
              <w:t>《中华人民共和国畜牧法》</w:t>
            </w:r>
            <w:r>
              <w:br w:type="textWrapping"/>
            </w:r>
            <w:r>
              <w:t>《农业转基因生物安全管理条例》</w:t>
            </w:r>
            <w:r>
              <w:br w:type="textWrapping"/>
            </w:r>
            <w:r>
              <w:t>《养蜂管理办法（试行）》（农业部公告第1692号）</w:t>
            </w:r>
          </w:p>
        </w:tc>
        <w:tc>
          <w:tcPr>
            <w:tcW w:w="1450" w:type="dxa"/>
            <w:vAlign w:val="center"/>
          </w:tcPr>
          <w:p w14:paraId="39280860">
            <w:pPr>
              <w:jc w:val="center"/>
            </w:pPr>
          </w:p>
        </w:tc>
      </w:tr>
      <w:tr w14:paraId="7DC4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69E806F9">
            <w:pPr>
              <w:jc w:val="center"/>
            </w:pPr>
            <w:r>
              <w:t>113</w:t>
            </w:r>
          </w:p>
        </w:tc>
        <w:tc>
          <w:tcPr>
            <w:tcW w:w="2268" w:type="dxa"/>
            <w:vAlign w:val="center"/>
          </w:tcPr>
          <w:p w14:paraId="7A355563">
            <w:pPr>
              <w:jc w:val="center"/>
            </w:pPr>
            <w:r>
              <w:rPr>
                <w:rFonts w:hint="eastAsia"/>
              </w:rPr>
              <w:t>荔浦市农业农村局</w:t>
            </w:r>
          </w:p>
        </w:tc>
        <w:tc>
          <w:tcPr>
            <w:tcW w:w="2552" w:type="dxa"/>
            <w:vAlign w:val="center"/>
          </w:tcPr>
          <w:p w14:paraId="25EE25EF">
            <w:pPr>
              <w:jc w:val="center"/>
            </w:pPr>
            <w:r>
              <w:rPr>
                <w:rFonts w:hint="eastAsia"/>
              </w:rPr>
              <w:t>蚕种生产经营许可</w:t>
            </w:r>
          </w:p>
        </w:tc>
        <w:tc>
          <w:tcPr>
            <w:tcW w:w="3260" w:type="dxa"/>
            <w:vAlign w:val="center"/>
          </w:tcPr>
          <w:p w14:paraId="165B87FB">
            <w:pPr>
              <w:jc w:val="center"/>
            </w:pPr>
            <w:r>
              <w:rPr>
                <w:rFonts w:hint="eastAsia"/>
              </w:rPr>
              <w:t>荔浦市农业农村局（属自治区级权限的，由荔浦市农业农村局受理）</w:t>
            </w:r>
          </w:p>
        </w:tc>
        <w:tc>
          <w:tcPr>
            <w:tcW w:w="3827" w:type="dxa"/>
            <w:vAlign w:val="center"/>
          </w:tcPr>
          <w:p w14:paraId="7A06FAC9">
            <w:pPr>
              <w:jc w:val="center"/>
            </w:pPr>
            <w:r>
              <w:rPr>
                <w:rFonts w:hint="eastAsia"/>
              </w:rPr>
              <w:t>《中华人民共和国畜牧法》</w:t>
            </w:r>
            <w:r>
              <w:br w:type="textWrapping"/>
            </w:r>
            <w:r>
              <w:t>《蚕种管理办法》</w:t>
            </w:r>
            <w:r>
              <w:br w:type="textWrapping"/>
            </w:r>
            <w:r>
              <w:t>《广西壮族自治区蚕种管理条例》</w:t>
            </w:r>
          </w:p>
        </w:tc>
        <w:tc>
          <w:tcPr>
            <w:tcW w:w="1450" w:type="dxa"/>
            <w:vAlign w:val="center"/>
          </w:tcPr>
          <w:p w14:paraId="4896CC9C">
            <w:pPr>
              <w:jc w:val="center"/>
            </w:pPr>
          </w:p>
        </w:tc>
      </w:tr>
      <w:tr w14:paraId="6418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503CF7A4">
            <w:pPr>
              <w:jc w:val="center"/>
            </w:pPr>
            <w:r>
              <w:t>114</w:t>
            </w:r>
          </w:p>
        </w:tc>
        <w:tc>
          <w:tcPr>
            <w:tcW w:w="2268" w:type="dxa"/>
            <w:vAlign w:val="center"/>
          </w:tcPr>
          <w:p w14:paraId="28514709">
            <w:pPr>
              <w:jc w:val="center"/>
            </w:pPr>
            <w:r>
              <w:rPr>
                <w:rFonts w:hint="eastAsia"/>
              </w:rPr>
              <w:t>荔浦市农业农村局</w:t>
            </w:r>
          </w:p>
        </w:tc>
        <w:tc>
          <w:tcPr>
            <w:tcW w:w="2552" w:type="dxa"/>
            <w:vAlign w:val="center"/>
          </w:tcPr>
          <w:p w14:paraId="5B513931">
            <w:pPr>
              <w:jc w:val="center"/>
            </w:pPr>
            <w:r>
              <w:rPr>
                <w:rFonts w:hint="eastAsia"/>
              </w:rPr>
              <w:t>农业植物检疫证书核发</w:t>
            </w:r>
          </w:p>
        </w:tc>
        <w:tc>
          <w:tcPr>
            <w:tcW w:w="3260" w:type="dxa"/>
            <w:vAlign w:val="center"/>
          </w:tcPr>
          <w:p w14:paraId="35247088">
            <w:pPr>
              <w:jc w:val="center"/>
            </w:pPr>
            <w:r>
              <w:rPr>
                <w:rFonts w:hint="eastAsia"/>
              </w:rPr>
              <w:t>荔浦市农业农村局（部分权限按自治区农业农村厅直接下放实施）</w:t>
            </w:r>
          </w:p>
        </w:tc>
        <w:tc>
          <w:tcPr>
            <w:tcW w:w="3827" w:type="dxa"/>
            <w:vAlign w:val="center"/>
          </w:tcPr>
          <w:p w14:paraId="480DA5D5">
            <w:pPr>
              <w:jc w:val="center"/>
            </w:pPr>
            <w:r>
              <w:rPr>
                <w:rFonts w:hint="eastAsia"/>
              </w:rPr>
              <w:t>《植物检疫条例》</w:t>
            </w:r>
          </w:p>
        </w:tc>
        <w:tc>
          <w:tcPr>
            <w:tcW w:w="1450" w:type="dxa"/>
            <w:vAlign w:val="center"/>
          </w:tcPr>
          <w:p w14:paraId="5FFDF44C">
            <w:pPr>
              <w:jc w:val="center"/>
            </w:pPr>
          </w:p>
        </w:tc>
      </w:tr>
      <w:tr w14:paraId="52E8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6B72CE30">
            <w:pPr>
              <w:jc w:val="center"/>
            </w:pPr>
            <w:r>
              <w:t>115</w:t>
            </w:r>
          </w:p>
        </w:tc>
        <w:tc>
          <w:tcPr>
            <w:tcW w:w="2268" w:type="dxa"/>
            <w:vAlign w:val="center"/>
          </w:tcPr>
          <w:p w14:paraId="51DACF9E">
            <w:pPr>
              <w:jc w:val="center"/>
            </w:pPr>
            <w:r>
              <w:rPr>
                <w:rFonts w:hint="eastAsia"/>
              </w:rPr>
              <w:t>荔浦市农业农村局</w:t>
            </w:r>
          </w:p>
        </w:tc>
        <w:tc>
          <w:tcPr>
            <w:tcW w:w="2552" w:type="dxa"/>
            <w:vAlign w:val="center"/>
          </w:tcPr>
          <w:p w14:paraId="2E8F8689">
            <w:pPr>
              <w:jc w:val="center"/>
            </w:pPr>
            <w:r>
              <w:rPr>
                <w:rFonts w:hint="eastAsia"/>
              </w:rPr>
              <w:t>农业植物产地检疫合格证签发</w:t>
            </w:r>
          </w:p>
        </w:tc>
        <w:tc>
          <w:tcPr>
            <w:tcW w:w="3260" w:type="dxa"/>
            <w:vAlign w:val="center"/>
          </w:tcPr>
          <w:p w14:paraId="3810F195">
            <w:pPr>
              <w:jc w:val="center"/>
            </w:pPr>
            <w:r>
              <w:rPr>
                <w:rFonts w:hint="eastAsia"/>
              </w:rPr>
              <w:t>荔浦市农业农村局（部分权限按自治区农业农村厅直接下放实施）</w:t>
            </w:r>
          </w:p>
        </w:tc>
        <w:tc>
          <w:tcPr>
            <w:tcW w:w="3827" w:type="dxa"/>
            <w:vAlign w:val="center"/>
          </w:tcPr>
          <w:p w14:paraId="52BE944A">
            <w:pPr>
              <w:jc w:val="center"/>
            </w:pPr>
            <w:r>
              <w:rPr>
                <w:rFonts w:hint="eastAsia"/>
              </w:rPr>
              <w:t>《植物检疫条例》</w:t>
            </w:r>
          </w:p>
        </w:tc>
        <w:tc>
          <w:tcPr>
            <w:tcW w:w="1450" w:type="dxa"/>
            <w:vAlign w:val="center"/>
          </w:tcPr>
          <w:p w14:paraId="347797D8">
            <w:pPr>
              <w:jc w:val="center"/>
            </w:pPr>
          </w:p>
        </w:tc>
      </w:tr>
      <w:tr w14:paraId="3E563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0C82CE73">
            <w:pPr>
              <w:jc w:val="center"/>
            </w:pPr>
            <w:r>
              <w:t>116</w:t>
            </w:r>
          </w:p>
        </w:tc>
        <w:tc>
          <w:tcPr>
            <w:tcW w:w="2268" w:type="dxa"/>
            <w:vAlign w:val="center"/>
          </w:tcPr>
          <w:p w14:paraId="6C07843F">
            <w:pPr>
              <w:jc w:val="center"/>
            </w:pPr>
            <w:r>
              <w:rPr>
                <w:rFonts w:hint="eastAsia"/>
              </w:rPr>
              <w:t>荔浦市农业农村局</w:t>
            </w:r>
          </w:p>
        </w:tc>
        <w:tc>
          <w:tcPr>
            <w:tcW w:w="2552" w:type="dxa"/>
            <w:vAlign w:val="center"/>
          </w:tcPr>
          <w:p w14:paraId="796D3264">
            <w:pPr>
              <w:jc w:val="center"/>
            </w:pPr>
            <w:r>
              <w:rPr>
                <w:rFonts w:hint="eastAsia"/>
              </w:rPr>
              <w:t>农业野生植物采集、出售、收购、野外考察审批</w:t>
            </w:r>
          </w:p>
        </w:tc>
        <w:tc>
          <w:tcPr>
            <w:tcW w:w="3260" w:type="dxa"/>
            <w:vAlign w:val="center"/>
          </w:tcPr>
          <w:p w14:paraId="72418787">
            <w:pPr>
              <w:jc w:val="center"/>
            </w:pPr>
            <w:r>
              <w:rPr>
                <w:rFonts w:hint="eastAsia"/>
              </w:rPr>
              <w:t>荔浦市农业农村局（采集国家二级保护野生植物的，由荔浦市农业农村局受理）</w:t>
            </w:r>
          </w:p>
        </w:tc>
        <w:tc>
          <w:tcPr>
            <w:tcW w:w="3827" w:type="dxa"/>
            <w:vAlign w:val="center"/>
          </w:tcPr>
          <w:p w14:paraId="018FF101">
            <w:pPr>
              <w:jc w:val="center"/>
            </w:pPr>
            <w:r>
              <w:rPr>
                <w:rFonts w:hint="eastAsia"/>
              </w:rPr>
              <w:t>《中华人民共和国野生植物保护条例》</w:t>
            </w:r>
          </w:p>
        </w:tc>
        <w:tc>
          <w:tcPr>
            <w:tcW w:w="1450" w:type="dxa"/>
            <w:vAlign w:val="center"/>
          </w:tcPr>
          <w:p w14:paraId="12AAD063">
            <w:pPr>
              <w:jc w:val="center"/>
            </w:pPr>
          </w:p>
        </w:tc>
      </w:tr>
      <w:tr w14:paraId="63D2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14FB76D2">
            <w:pPr>
              <w:jc w:val="center"/>
            </w:pPr>
            <w:r>
              <w:t>117</w:t>
            </w:r>
          </w:p>
        </w:tc>
        <w:tc>
          <w:tcPr>
            <w:tcW w:w="2268" w:type="dxa"/>
            <w:vAlign w:val="center"/>
          </w:tcPr>
          <w:p w14:paraId="1B2E7A22">
            <w:pPr>
              <w:jc w:val="center"/>
            </w:pPr>
            <w:r>
              <w:rPr>
                <w:rFonts w:hint="eastAsia"/>
              </w:rPr>
              <w:t>荔浦市农业农村局</w:t>
            </w:r>
          </w:p>
        </w:tc>
        <w:tc>
          <w:tcPr>
            <w:tcW w:w="2552" w:type="dxa"/>
            <w:vAlign w:val="center"/>
          </w:tcPr>
          <w:p w14:paraId="36BC034D">
            <w:pPr>
              <w:jc w:val="center"/>
            </w:pPr>
            <w:r>
              <w:rPr>
                <w:rFonts w:hint="eastAsia"/>
              </w:rPr>
              <w:t>动物及动物产品检疫合格证核发</w:t>
            </w:r>
          </w:p>
        </w:tc>
        <w:tc>
          <w:tcPr>
            <w:tcW w:w="3260" w:type="dxa"/>
            <w:vAlign w:val="center"/>
          </w:tcPr>
          <w:p w14:paraId="2925ECE6">
            <w:pPr>
              <w:jc w:val="center"/>
            </w:pPr>
            <w:r>
              <w:rPr>
                <w:rFonts w:hint="eastAsia"/>
              </w:rPr>
              <w:t>荔浦市农业农村局</w:t>
            </w:r>
          </w:p>
        </w:tc>
        <w:tc>
          <w:tcPr>
            <w:tcW w:w="3827" w:type="dxa"/>
            <w:vAlign w:val="center"/>
          </w:tcPr>
          <w:p w14:paraId="14AD8E6E">
            <w:pPr>
              <w:jc w:val="center"/>
            </w:pPr>
            <w:r>
              <w:rPr>
                <w:rFonts w:hint="eastAsia"/>
              </w:rPr>
              <w:t>《中华人民共和国动物防疫法》</w:t>
            </w:r>
            <w:r>
              <w:br w:type="textWrapping"/>
            </w:r>
            <w:r>
              <w:t>《动物检疫管理办法》</w:t>
            </w:r>
          </w:p>
        </w:tc>
        <w:tc>
          <w:tcPr>
            <w:tcW w:w="1450" w:type="dxa"/>
            <w:vAlign w:val="center"/>
          </w:tcPr>
          <w:p w14:paraId="0BAD5033">
            <w:pPr>
              <w:jc w:val="center"/>
            </w:pPr>
          </w:p>
        </w:tc>
      </w:tr>
      <w:tr w14:paraId="656BC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0F2D3F80">
            <w:pPr>
              <w:jc w:val="center"/>
            </w:pPr>
            <w:r>
              <w:t>118</w:t>
            </w:r>
          </w:p>
        </w:tc>
        <w:tc>
          <w:tcPr>
            <w:tcW w:w="2268" w:type="dxa"/>
            <w:vAlign w:val="center"/>
          </w:tcPr>
          <w:p w14:paraId="6059EA64">
            <w:pPr>
              <w:jc w:val="center"/>
            </w:pPr>
            <w:r>
              <w:rPr>
                <w:rFonts w:hint="eastAsia"/>
              </w:rPr>
              <w:t>荔浦市农业农村局</w:t>
            </w:r>
          </w:p>
        </w:tc>
        <w:tc>
          <w:tcPr>
            <w:tcW w:w="2552" w:type="dxa"/>
            <w:vAlign w:val="center"/>
          </w:tcPr>
          <w:p w14:paraId="4597AD2C">
            <w:pPr>
              <w:jc w:val="center"/>
            </w:pPr>
            <w:r>
              <w:rPr>
                <w:rFonts w:hint="eastAsia"/>
              </w:rPr>
              <w:t>动物防疫条件合格证核发</w:t>
            </w:r>
          </w:p>
        </w:tc>
        <w:tc>
          <w:tcPr>
            <w:tcW w:w="3260" w:type="dxa"/>
            <w:vAlign w:val="center"/>
          </w:tcPr>
          <w:p w14:paraId="027F98F6">
            <w:pPr>
              <w:jc w:val="center"/>
            </w:pPr>
            <w:r>
              <w:rPr>
                <w:rFonts w:hint="eastAsia"/>
              </w:rPr>
              <w:t>荔浦市农业农村局</w:t>
            </w:r>
          </w:p>
        </w:tc>
        <w:tc>
          <w:tcPr>
            <w:tcW w:w="3827" w:type="dxa"/>
            <w:vAlign w:val="center"/>
          </w:tcPr>
          <w:p w14:paraId="4A575E36">
            <w:pPr>
              <w:jc w:val="center"/>
            </w:pPr>
            <w:r>
              <w:rPr>
                <w:rFonts w:hint="eastAsia"/>
              </w:rPr>
              <w:t>《中华人民共和国动物防疫法》</w:t>
            </w:r>
            <w:r>
              <w:br w:type="textWrapping"/>
            </w:r>
            <w:r>
              <w:t>《动物防疫条件审查办法》</w:t>
            </w:r>
          </w:p>
        </w:tc>
        <w:tc>
          <w:tcPr>
            <w:tcW w:w="1450" w:type="dxa"/>
            <w:vAlign w:val="center"/>
          </w:tcPr>
          <w:p w14:paraId="0EB41D25">
            <w:pPr>
              <w:jc w:val="center"/>
            </w:pPr>
          </w:p>
        </w:tc>
      </w:tr>
      <w:tr w14:paraId="20BF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239E0B86">
            <w:pPr>
              <w:jc w:val="center"/>
            </w:pPr>
            <w:r>
              <w:t>119</w:t>
            </w:r>
          </w:p>
        </w:tc>
        <w:tc>
          <w:tcPr>
            <w:tcW w:w="2268" w:type="dxa"/>
            <w:vAlign w:val="center"/>
          </w:tcPr>
          <w:p w14:paraId="35EF71C1">
            <w:pPr>
              <w:jc w:val="center"/>
            </w:pPr>
            <w:r>
              <w:rPr>
                <w:rFonts w:hint="eastAsia"/>
              </w:rPr>
              <w:t>荔浦市农业农村局</w:t>
            </w:r>
          </w:p>
        </w:tc>
        <w:tc>
          <w:tcPr>
            <w:tcW w:w="2552" w:type="dxa"/>
            <w:vAlign w:val="center"/>
          </w:tcPr>
          <w:p w14:paraId="1847BA45">
            <w:pPr>
              <w:jc w:val="center"/>
            </w:pPr>
            <w:r>
              <w:rPr>
                <w:rFonts w:hint="eastAsia"/>
              </w:rPr>
              <w:t>向无规定动物疫病区输入易感动物、动物产品的检疫审批</w:t>
            </w:r>
          </w:p>
        </w:tc>
        <w:tc>
          <w:tcPr>
            <w:tcW w:w="3260" w:type="dxa"/>
            <w:vAlign w:val="center"/>
          </w:tcPr>
          <w:p w14:paraId="7A4CC68E">
            <w:pPr>
              <w:jc w:val="center"/>
            </w:pPr>
            <w:r>
              <w:rPr>
                <w:rFonts w:hint="eastAsia"/>
              </w:rPr>
              <w:t>荔浦市农业农村局</w:t>
            </w:r>
          </w:p>
        </w:tc>
        <w:tc>
          <w:tcPr>
            <w:tcW w:w="3827" w:type="dxa"/>
            <w:vAlign w:val="center"/>
          </w:tcPr>
          <w:p w14:paraId="4E54A39D">
            <w:pPr>
              <w:jc w:val="center"/>
            </w:pPr>
            <w:r>
              <w:rPr>
                <w:rFonts w:hint="eastAsia"/>
              </w:rPr>
              <w:t>《中华人民共和国动物防疫法》</w:t>
            </w:r>
            <w:r>
              <w:br w:type="textWrapping"/>
            </w:r>
            <w:r>
              <w:t>《动物检疫管理办法》</w:t>
            </w:r>
          </w:p>
        </w:tc>
        <w:tc>
          <w:tcPr>
            <w:tcW w:w="1450" w:type="dxa"/>
            <w:vAlign w:val="center"/>
          </w:tcPr>
          <w:p w14:paraId="37A05F09">
            <w:pPr>
              <w:jc w:val="center"/>
            </w:pPr>
          </w:p>
        </w:tc>
      </w:tr>
      <w:tr w14:paraId="213B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0636A517">
            <w:pPr>
              <w:jc w:val="center"/>
            </w:pPr>
            <w:r>
              <w:t>120</w:t>
            </w:r>
          </w:p>
        </w:tc>
        <w:tc>
          <w:tcPr>
            <w:tcW w:w="2268" w:type="dxa"/>
            <w:vAlign w:val="center"/>
          </w:tcPr>
          <w:p w14:paraId="39551FE1">
            <w:pPr>
              <w:jc w:val="center"/>
            </w:pPr>
            <w:r>
              <w:rPr>
                <w:rFonts w:hint="eastAsia"/>
              </w:rPr>
              <w:t>荔浦市农业农村局</w:t>
            </w:r>
          </w:p>
        </w:tc>
        <w:tc>
          <w:tcPr>
            <w:tcW w:w="2552" w:type="dxa"/>
            <w:vAlign w:val="center"/>
          </w:tcPr>
          <w:p w14:paraId="76F44079">
            <w:pPr>
              <w:jc w:val="center"/>
            </w:pPr>
            <w:r>
              <w:rPr>
                <w:rFonts w:hint="eastAsia"/>
              </w:rPr>
              <w:t>动物诊疗许可</w:t>
            </w:r>
          </w:p>
        </w:tc>
        <w:tc>
          <w:tcPr>
            <w:tcW w:w="3260" w:type="dxa"/>
            <w:vAlign w:val="center"/>
          </w:tcPr>
          <w:p w14:paraId="4ABC7CB9">
            <w:pPr>
              <w:jc w:val="center"/>
            </w:pPr>
            <w:r>
              <w:rPr>
                <w:rFonts w:hint="eastAsia"/>
              </w:rPr>
              <w:t>荔浦市农业农村局</w:t>
            </w:r>
          </w:p>
        </w:tc>
        <w:tc>
          <w:tcPr>
            <w:tcW w:w="3827" w:type="dxa"/>
            <w:vAlign w:val="center"/>
          </w:tcPr>
          <w:p w14:paraId="40E3B815">
            <w:pPr>
              <w:jc w:val="center"/>
            </w:pPr>
            <w:r>
              <w:rPr>
                <w:rFonts w:hint="eastAsia"/>
              </w:rPr>
              <w:t>《中华人民共和国动物防疫法》</w:t>
            </w:r>
            <w:r>
              <w:br w:type="textWrapping"/>
            </w:r>
            <w:r>
              <w:t>《动物诊疗机构管理办法》</w:t>
            </w:r>
          </w:p>
        </w:tc>
        <w:tc>
          <w:tcPr>
            <w:tcW w:w="1450" w:type="dxa"/>
            <w:vAlign w:val="center"/>
          </w:tcPr>
          <w:p w14:paraId="735A0FCB">
            <w:pPr>
              <w:jc w:val="center"/>
            </w:pPr>
          </w:p>
        </w:tc>
      </w:tr>
      <w:tr w14:paraId="0159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vAlign w:val="center"/>
          </w:tcPr>
          <w:p w14:paraId="380AF067">
            <w:pPr>
              <w:jc w:val="center"/>
            </w:pPr>
            <w:r>
              <w:t>121</w:t>
            </w:r>
          </w:p>
        </w:tc>
        <w:tc>
          <w:tcPr>
            <w:tcW w:w="2268" w:type="dxa"/>
            <w:vAlign w:val="center"/>
          </w:tcPr>
          <w:p w14:paraId="58F009D3">
            <w:pPr>
              <w:jc w:val="center"/>
            </w:pPr>
            <w:r>
              <w:rPr>
                <w:rFonts w:hint="eastAsia"/>
              </w:rPr>
              <w:t>荔浦市农业农村局</w:t>
            </w:r>
          </w:p>
        </w:tc>
        <w:tc>
          <w:tcPr>
            <w:tcW w:w="2552" w:type="dxa"/>
            <w:vAlign w:val="center"/>
          </w:tcPr>
          <w:p w14:paraId="743920F7">
            <w:pPr>
              <w:jc w:val="center"/>
            </w:pPr>
            <w:r>
              <w:rPr>
                <w:rFonts w:hint="eastAsia"/>
              </w:rPr>
              <w:t>生鲜乳收购站许可</w:t>
            </w:r>
          </w:p>
        </w:tc>
        <w:tc>
          <w:tcPr>
            <w:tcW w:w="3260" w:type="dxa"/>
            <w:vAlign w:val="center"/>
          </w:tcPr>
          <w:p w14:paraId="52140C60">
            <w:pPr>
              <w:jc w:val="center"/>
            </w:pPr>
            <w:r>
              <w:rPr>
                <w:rFonts w:hint="eastAsia"/>
              </w:rPr>
              <w:t>荔浦市农业农村局</w:t>
            </w:r>
          </w:p>
        </w:tc>
        <w:tc>
          <w:tcPr>
            <w:tcW w:w="3827" w:type="dxa"/>
            <w:vAlign w:val="center"/>
          </w:tcPr>
          <w:p w14:paraId="39D6426D">
            <w:pPr>
              <w:jc w:val="center"/>
            </w:pPr>
            <w:r>
              <w:rPr>
                <w:rFonts w:hint="eastAsia"/>
              </w:rPr>
              <w:t>《乳品质量安全监督管理条例》</w:t>
            </w:r>
          </w:p>
        </w:tc>
        <w:tc>
          <w:tcPr>
            <w:tcW w:w="1450" w:type="dxa"/>
            <w:vAlign w:val="center"/>
          </w:tcPr>
          <w:p w14:paraId="1F92DA79">
            <w:pPr>
              <w:jc w:val="center"/>
            </w:pPr>
          </w:p>
        </w:tc>
      </w:tr>
      <w:tr w14:paraId="6652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vAlign w:val="center"/>
          </w:tcPr>
          <w:p w14:paraId="10001464">
            <w:pPr>
              <w:jc w:val="center"/>
            </w:pPr>
            <w:r>
              <w:t>122</w:t>
            </w:r>
          </w:p>
        </w:tc>
        <w:tc>
          <w:tcPr>
            <w:tcW w:w="2268" w:type="dxa"/>
            <w:vAlign w:val="center"/>
          </w:tcPr>
          <w:p w14:paraId="1719CA37">
            <w:pPr>
              <w:jc w:val="center"/>
            </w:pPr>
            <w:r>
              <w:rPr>
                <w:rFonts w:hint="eastAsia"/>
              </w:rPr>
              <w:t>荔浦市农业农村局</w:t>
            </w:r>
          </w:p>
        </w:tc>
        <w:tc>
          <w:tcPr>
            <w:tcW w:w="2552" w:type="dxa"/>
            <w:vAlign w:val="center"/>
          </w:tcPr>
          <w:p w14:paraId="14F01141">
            <w:pPr>
              <w:jc w:val="center"/>
            </w:pPr>
            <w:r>
              <w:rPr>
                <w:rFonts w:hint="eastAsia"/>
              </w:rPr>
              <w:t>生鲜乳准运证明核发</w:t>
            </w:r>
          </w:p>
        </w:tc>
        <w:tc>
          <w:tcPr>
            <w:tcW w:w="3260" w:type="dxa"/>
            <w:vAlign w:val="center"/>
          </w:tcPr>
          <w:p w14:paraId="1BC6435C">
            <w:pPr>
              <w:jc w:val="center"/>
            </w:pPr>
            <w:r>
              <w:rPr>
                <w:rFonts w:hint="eastAsia"/>
              </w:rPr>
              <w:t>荔浦市农业农村局</w:t>
            </w:r>
          </w:p>
        </w:tc>
        <w:tc>
          <w:tcPr>
            <w:tcW w:w="3827" w:type="dxa"/>
            <w:vAlign w:val="center"/>
          </w:tcPr>
          <w:p w14:paraId="5970CCE0">
            <w:pPr>
              <w:jc w:val="center"/>
            </w:pPr>
            <w:r>
              <w:rPr>
                <w:rFonts w:hint="eastAsia"/>
              </w:rPr>
              <w:t>《乳品质量安全监督管理条例》</w:t>
            </w:r>
          </w:p>
        </w:tc>
        <w:tc>
          <w:tcPr>
            <w:tcW w:w="1450" w:type="dxa"/>
            <w:vAlign w:val="center"/>
          </w:tcPr>
          <w:p w14:paraId="3AC40017">
            <w:pPr>
              <w:jc w:val="center"/>
            </w:pPr>
          </w:p>
        </w:tc>
      </w:tr>
      <w:tr w14:paraId="7FD8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3F2C4376">
            <w:pPr>
              <w:jc w:val="center"/>
            </w:pPr>
            <w:r>
              <w:t>123</w:t>
            </w:r>
          </w:p>
        </w:tc>
        <w:tc>
          <w:tcPr>
            <w:tcW w:w="2268" w:type="dxa"/>
            <w:vAlign w:val="center"/>
          </w:tcPr>
          <w:p w14:paraId="3B572484">
            <w:pPr>
              <w:jc w:val="center"/>
            </w:pPr>
            <w:r>
              <w:rPr>
                <w:rFonts w:hint="eastAsia"/>
              </w:rPr>
              <w:t>荔浦市农业农村局</w:t>
            </w:r>
          </w:p>
        </w:tc>
        <w:tc>
          <w:tcPr>
            <w:tcW w:w="2552" w:type="dxa"/>
            <w:vAlign w:val="center"/>
          </w:tcPr>
          <w:p w14:paraId="57ED9AAB">
            <w:pPr>
              <w:jc w:val="center"/>
            </w:pPr>
            <w:r>
              <w:rPr>
                <w:rFonts w:hint="eastAsia"/>
              </w:rPr>
              <w:t>拖拉机和联合收割机驾驶证核发</w:t>
            </w:r>
          </w:p>
        </w:tc>
        <w:tc>
          <w:tcPr>
            <w:tcW w:w="3260" w:type="dxa"/>
            <w:vAlign w:val="center"/>
          </w:tcPr>
          <w:p w14:paraId="1D1C2029">
            <w:pPr>
              <w:jc w:val="center"/>
            </w:pPr>
            <w:r>
              <w:rPr>
                <w:rFonts w:hint="eastAsia"/>
              </w:rPr>
              <w:t>荔浦市农业农村局</w:t>
            </w:r>
          </w:p>
        </w:tc>
        <w:tc>
          <w:tcPr>
            <w:tcW w:w="3827" w:type="dxa"/>
            <w:vAlign w:val="center"/>
          </w:tcPr>
          <w:p w14:paraId="09C1B364">
            <w:pPr>
              <w:jc w:val="center"/>
            </w:pPr>
            <w:r>
              <w:rPr>
                <w:rFonts w:hint="eastAsia"/>
              </w:rPr>
              <w:t>《中华人民共和国道路交通安全法》</w:t>
            </w:r>
            <w:r>
              <w:br w:type="textWrapping"/>
            </w:r>
            <w:r>
              <w:t>《农业机械安全监督管理条例》</w:t>
            </w:r>
          </w:p>
        </w:tc>
        <w:tc>
          <w:tcPr>
            <w:tcW w:w="1450" w:type="dxa"/>
            <w:vAlign w:val="center"/>
          </w:tcPr>
          <w:p w14:paraId="5869E4BE">
            <w:pPr>
              <w:jc w:val="center"/>
            </w:pPr>
          </w:p>
        </w:tc>
      </w:tr>
      <w:tr w14:paraId="5460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4F00ECC7">
            <w:pPr>
              <w:jc w:val="center"/>
            </w:pPr>
            <w:r>
              <w:t>124</w:t>
            </w:r>
          </w:p>
        </w:tc>
        <w:tc>
          <w:tcPr>
            <w:tcW w:w="2268" w:type="dxa"/>
            <w:vAlign w:val="center"/>
          </w:tcPr>
          <w:p w14:paraId="066A2C73">
            <w:pPr>
              <w:jc w:val="center"/>
            </w:pPr>
            <w:r>
              <w:rPr>
                <w:rFonts w:hint="eastAsia"/>
              </w:rPr>
              <w:t>荔浦市农业农村局</w:t>
            </w:r>
          </w:p>
        </w:tc>
        <w:tc>
          <w:tcPr>
            <w:tcW w:w="2552" w:type="dxa"/>
            <w:vAlign w:val="center"/>
          </w:tcPr>
          <w:p w14:paraId="492347A1">
            <w:pPr>
              <w:jc w:val="center"/>
            </w:pPr>
            <w:r>
              <w:rPr>
                <w:rFonts w:hint="eastAsia"/>
              </w:rPr>
              <w:t>拖拉机和联合收割机登记</w:t>
            </w:r>
          </w:p>
        </w:tc>
        <w:tc>
          <w:tcPr>
            <w:tcW w:w="3260" w:type="dxa"/>
            <w:vAlign w:val="center"/>
          </w:tcPr>
          <w:p w14:paraId="249EE489">
            <w:pPr>
              <w:jc w:val="center"/>
            </w:pPr>
            <w:r>
              <w:rPr>
                <w:rFonts w:hint="eastAsia"/>
              </w:rPr>
              <w:t>荔浦市农业农村局</w:t>
            </w:r>
          </w:p>
        </w:tc>
        <w:tc>
          <w:tcPr>
            <w:tcW w:w="3827" w:type="dxa"/>
            <w:vAlign w:val="center"/>
          </w:tcPr>
          <w:p w14:paraId="49E3F3EC">
            <w:pPr>
              <w:jc w:val="center"/>
            </w:pPr>
            <w:r>
              <w:rPr>
                <w:rFonts w:hint="eastAsia"/>
              </w:rPr>
              <w:t>《中华人民共和国道路交通安全法》</w:t>
            </w:r>
            <w:r>
              <w:br w:type="textWrapping"/>
            </w:r>
            <w:r>
              <w:t>《农业机械安全监督管理条例》</w:t>
            </w:r>
          </w:p>
        </w:tc>
        <w:tc>
          <w:tcPr>
            <w:tcW w:w="1450" w:type="dxa"/>
            <w:vAlign w:val="center"/>
          </w:tcPr>
          <w:p w14:paraId="55AB6E80">
            <w:pPr>
              <w:jc w:val="center"/>
            </w:pPr>
          </w:p>
        </w:tc>
      </w:tr>
      <w:tr w14:paraId="70E6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17" w:type="dxa"/>
            <w:vAlign w:val="center"/>
          </w:tcPr>
          <w:p w14:paraId="1620DB63">
            <w:pPr>
              <w:jc w:val="center"/>
            </w:pPr>
            <w:r>
              <w:t>125</w:t>
            </w:r>
          </w:p>
        </w:tc>
        <w:tc>
          <w:tcPr>
            <w:tcW w:w="2268" w:type="dxa"/>
            <w:vAlign w:val="center"/>
          </w:tcPr>
          <w:p w14:paraId="7C38B863">
            <w:pPr>
              <w:jc w:val="center"/>
            </w:pPr>
            <w:r>
              <w:rPr>
                <w:rFonts w:hint="eastAsia"/>
              </w:rPr>
              <w:t>荔浦市农业农村局</w:t>
            </w:r>
          </w:p>
        </w:tc>
        <w:tc>
          <w:tcPr>
            <w:tcW w:w="2552" w:type="dxa"/>
            <w:vAlign w:val="center"/>
          </w:tcPr>
          <w:p w14:paraId="506B8250">
            <w:pPr>
              <w:jc w:val="center"/>
            </w:pPr>
            <w:r>
              <w:rPr>
                <w:rFonts w:hint="eastAsia"/>
              </w:rPr>
              <w:t>工商企业等社会资本通过流转取得土地经营权审批</w:t>
            </w:r>
          </w:p>
        </w:tc>
        <w:tc>
          <w:tcPr>
            <w:tcW w:w="3260" w:type="dxa"/>
            <w:vAlign w:val="center"/>
          </w:tcPr>
          <w:p w14:paraId="0F3D84F7">
            <w:pPr>
              <w:jc w:val="center"/>
            </w:pPr>
            <w:r>
              <w:rPr>
                <w:rFonts w:hint="eastAsia"/>
              </w:rPr>
              <w:t>荔浦市人民政府（由荔浦市农业农村局承办），乡级人民政府（由农业农村部门或者农村经营管理部门承办）</w:t>
            </w:r>
          </w:p>
        </w:tc>
        <w:tc>
          <w:tcPr>
            <w:tcW w:w="3827" w:type="dxa"/>
            <w:vAlign w:val="center"/>
          </w:tcPr>
          <w:p w14:paraId="6286FB0E">
            <w:pPr>
              <w:jc w:val="center"/>
            </w:pPr>
            <w:r>
              <w:rPr>
                <w:rFonts w:hint="eastAsia"/>
              </w:rPr>
              <w:t>《中华人民共和国农村土地承包法》</w:t>
            </w:r>
            <w:r>
              <w:br w:type="textWrapping"/>
            </w:r>
            <w:r>
              <w:t>《农村土地经营权流转管理办法》</w:t>
            </w:r>
          </w:p>
        </w:tc>
        <w:tc>
          <w:tcPr>
            <w:tcW w:w="1450" w:type="dxa"/>
            <w:vAlign w:val="center"/>
          </w:tcPr>
          <w:p w14:paraId="19B177F0">
            <w:pPr>
              <w:jc w:val="center"/>
            </w:pPr>
          </w:p>
        </w:tc>
      </w:tr>
      <w:tr w14:paraId="05292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vAlign w:val="center"/>
          </w:tcPr>
          <w:p w14:paraId="38534386">
            <w:pPr>
              <w:jc w:val="center"/>
            </w:pPr>
            <w:r>
              <w:t>126</w:t>
            </w:r>
          </w:p>
        </w:tc>
        <w:tc>
          <w:tcPr>
            <w:tcW w:w="2268" w:type="dxa"/>
            <w:vAlign w:val="center"/>
          </w:tcPr>
          <w:p w14:paraId="35DBB004">
            <w:pPr>
              <w:jc w:val="center"/>
            </w:pPr>
            <w:r>
              <w:rPr>
                <w:rFonts w:hint="eastAsia"/>
              </w:rPr>
              <w:t>荔浦市农业农村局</w:t>
            </w:r>
          </w:p>
        </w:tc>
        <w:tc>
          <w:tcPr>
            <w:tcW w:w="2552" w:type="dxa"/>
            <w:vAlign w:val="center"/>
          </w:tcPr>
          <w:p w14:paraId="3F978EE8">
            <w:pPr>
              <w:jc w:val="center"/>
            </w:pPr>
            <w:r>
              <w:rPr>
                <w:rFonts w:hint="eastAsia"/>
              </w:rPr>
              <w:t>农村村民宅基地审批</w:t>
            </w:r>
          </w:p>
        </w:tc>
        <w:tc>
          <w:tcPr>
            <w:tcW w:w="3260" w:type="dxa"/>
            <w:vAlign w:val="center"/>
          </w:tcPr>
          <w:p w14:paraId="24561E0B">
            <w:pPr>
              <w:jc w:val="center"/>
            </w:pPr>
            <w:r>
              <w:rPr>
                <w:rFonts w:hint="eastAsia"/>
              </w:rPr>
              <w:t>乡级人民政府</w:t>
            </w:r>
          </w:p>
        </w:tc>
        <w:tc>
          <w:tcPr>
            <w:tcW w:w="3827" w:type="dxa"/>
            <w:vAlign w:val="center"/>
          </w:tcPr>
          <w:p w14:paraId="62ED22BF">
            <w:pPr>
              <w:jc w:val="center"/>
            </w:pPr>
            <w:r>
              <w:rPr>
                <w:rFonts w:hint="eastAsia"/>
              </w:rPr>
              <w:t>《中华人民共和国土地管理法》</w:t>
            </w:r>
          </w:p>
        </w:tc>
        <w:tc>
          <w:tcPr>
            <w:tcW w:w="1450" w:type="dxa"/>
            <w:vAlign w:val="center"/>
          </w:tcPr>
          <w:p w14:paraId="28AC193D">
            <w:pPr>
              <w:jc w:val="center"/>
            </w:pPr>
          </w:p>
        </w:tc>
      </w:tr>
      <w:tr w14:paraId="133F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817" w:type="dxa"/>
            <w:vAlign w:val="center"/>
          </w:tcPr>
          <w:p w14:paraId="2193A0D4">
            <w:pPr>
              <w:jc w:val="center"/>
            </w:pPr>
            <w:r>
              <w:t>127</w:t>
            </w:r>
          </w:p>
        </w:tc>
        <w:tc>
          <w:tcPr>
            <w:tcW w:w="2268" w:type="dxa"/>
            <w:vAlign w:val="center"/>
          </w:tcPr>
          <w:p w14:paraId="3B689109">
            <w:pPr>
              <w:jc w:val="center"/>
            </w:pPr>
            <w:r>
              <w:rPr>
                <w:rFonts w:hint="eastAsia"/>
              </w:rPr>
              <w:t>荔浦市农业农村局</w:t>
            </w:r>
          </w:p>
        </w:tc>
        <w:tc>
          <w:tcPr>
            <w:tcW w:w="2552" w:type="dxa"/>
            <w:vAlign w:val="center"/>
          </w:tcPr>
          <w:p w14:paraId="5270FF37">
            <w:pPr>
              <w:jc w:val="center"/>
            </w:pPr>
            <w:r>
              <w:rPr>
                <w:rFonts w:hint="eastAsia"/>
              </w:rPr>
              <w:t>出售、购买、利用国家重点保护水生野生动物及其制品审批</w:t>
            </w:r>
          </w:p>
        </w:tc>
        <w:tc>
          <w:tcPr>
            <w:tcW w:w="3260" w:type="dxa"/>
            <w:vAlign w:val="center"/>
          </w:tcPr>
          <w:p w14:paraId="699BE1E1">
            <w:pPr>
              <w:jc w:val="center"/>
            </w:pPr>
            <w:r>
              <w:rPr>
                <w:rFonts w:hint="eastAsia"/>
              </w:rPr>
              <w:t>荔浦市农业农村局（受自治区农业农村厅委托实施）</w:t>
            </w:r>
          </w:p>
        </w:tc>
        <w:tc>
          <w:tcPr>
            <w:tcW w:w="3827" w:type="dxa"/>
            <w:vAlign w:val="center"/>
          </w:tcPr>
          <w:p w14:paraId="4F6310BD">
            <w:pPr>
              <w:jc w:val="center"/>
            </w:pPr>
            <w:r>
              <w:rPr>
                <w:rFonts w:hint="eastAsia"/>
              </w:rPr>
              <w:t>《中华人民共和国野生动物保护法》</w:t>
            </w:r>
            <w:r>
              <w:br w:type="textWrapping"/>
            </w:r>
            <w:r>
              <w:t>《中华人民共和国水生野生动物保护实施条例》</w:t>
            </w:r>
            <w:r>
              <w:br w:type="textWrapping"/>
            </w:r>
            <w:r>
              <w:t>《</w:t>
            </w:r>
            <w:bookmarkStart w:id="0" w:name="_GoBack"/>
            <w:bookmarkEnd w:id="0"/>
            <w:r>
              <w:rPr>
                <w:rFonts w:hint="eastAsia"/>
                <w:lang w:eastAsia="zh-CN"/>
              </w:rPr>
              <w:t>国家林业和草原局</w:t>
            </w:r>
            <w:r>
              <w:t>、农业部公告》（2017年第14号）</w:t>
            </w:r>
          </w:p>
        </w:tc>
        <w:tc>
          <w:tcPr>
            <w:tcW w:w="1450" w:type="dxa"/>
            <w:vAlign w:val="center"/>
          </w:tcPr>
          <w:p w14:paraId="1993B9FA">
            <w:pPr>
              <w:jc w:val="center"/>
            </w:pPr>
          </w:p>
        </w:tc>
      </w:tr>
      <w:tr w14:paraId="1DA2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817" w:type="dxa"/>
            <w:vAlign w:val="center"/>
          </w:tcPr>
          <w:p w14:paraId="0D8B27B2">
            <w:pPr>
              <w:jc w:val="center"/>
            </w:pPr>
            <w:r>
              <w:t>128</w:t>
            </w:r>
          </w:p>
        </w:tc>
        <w:tc>
          <w:tcPr>
            <w:tcW w:w="2268" w:type="dxa"/>
            <w:vAlign w:val="center"/>
          </w:tcPr>
          <w:p w14:paraId="1FF415EB">
            <w:pPr>
              <w:jc w:val="center"/>
            </w:pPr>
            <w:r>
              <w:rPr>
                <w:rFonts w:hint="eastAsia"/>
              </w:rPr>
              <w:t>荔浦市农业农村局</w:t>
            </w:r>
          </w:p>
        </w:tc>
        <w:tc>
          <w:tcPr>
            <w:tcW w:w="2552" w:type="dxa"/>
            <w:vAlign w:val="center"/>
          </w:tcPr>
          <w:p w14:paraId="7143472E">
            <w:pPr>
              <w:jc w:val="center"/>
            </w:pPr>
            <w:r>
              <w:rPr>
                <w:rFonts w:hint="eastAsia"/>
              </w:rPr>
              <w:t>人工繁育国家重点保护水生野生动物审批</w:t>
            </w:r>
          </w:p>
        </w:tc>
        <w:tc>
          <w:tcPr>
            <w:tcW w:w="3260" w:type="dxa"/>
            <w:vAlign w:val="center"/>
          </w:tcPr>
          <w:p w14:paraId="180895BE">
            <w:pPr>
              <w:jc w:val="center"/>
            </w:pPr>
            <w:r>
              <w:rPr>
                <w:rFonts w:hint="eastAsia"/>
              </w:rPr>
              <w:t>荔浦市农业农村局（受自治区农业农村厅委托实施）</w:t>
            </w:r>
          </w:p>
        </w:tc>
        <w:tc>
          <w:tcPr>
            <w:tcW w:w="3827" w:type="dxa"/>
            <w:vAlign w:val="center"/>
          </w:tcPr>
          <w:p w14:paraId="3FA52184">
            <w:pPr>
              <w:jc w:val="center"/>
            </w:pPr>
            <w:r>
              <w:rPr>
                <w:rFonts w:hint="eastAsia"/>
              </w:rPr>
              <w:t>《中华人民共和国野生动物保护法》</w:t>
            </w:r>
            <w:r>
              <w:br w:type="textWrapping"/>
            </w:r>
            <w:r>
              <w:t>《中华人民共和国水生野生动物利用特许办法》</w:t>
            </w:r>
            <w:r>
              <w:br w:type="textWrapping"/>
            </w:r>
            <w:r>
              <w:t>《</w:t>
            </w:r>
            <w:r>
              <w:rPr>
                <w:rFonts w:hint="eastAsia"/>
                <w:lang w:eastAsia="zh-CN"/>
              </w:rPr>
              <w:t>国家林业和草原局</w:t>
            </w:r>
            <w:r>
              <w:t>、农业部公告》（2017年第14号）</w:t>
            </w:r>
          </w:p>
        </w:tc>
        <w:tc>
          <w:tcPr>
            <w:tcW w:w="1450" w:type="dxa"/>
            <w:vAlign w:val="center"/>
          </w:tcPr>
          <w:p w14:paraId="3F4A6DCA">
            <w:pPr>
              <w:jc w:val="center"/>
            </w:pPr>
          </w:p>
        </w:tc>
      </w:tr>
      <w:tr w14:paraId="1AF3C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17" w:type="dxa"/>
            <w:vAlign w:val="center"/>
          </w:tcPr>
          <w:p w14:paraId="64328864">
            <w:pPr>
              <w:jc w:val="center"/>
            </w:pPr>
            <w:r>
              <w:t>129</w:t>
            </w:r>
          </w:p>
        </w:tc>
        <w:tc>
          <w:tcPr>
            <w:tcW w:w="2268" w:type="dxa"/>
            <w:vAlign w:val="center"/>
          </w:tcPr>
          <w:p w14:paraId="0B371FA7">
            <w:pPr>
              <w:jc w:val="center"/>
            </w:pPr>
            <w:r>
              <w:rPr>
                <w:rFonts w:hint="eastAsia"/>
              </w:rPr>
              <w:t>荔浦市农业农村局</w:t>
            </w:r>
          </w:p>
        </w:tc>
        <w:tc>
          <w:tcPr>
            <w:tcW w:w="2552" w:type="dxa"/>
            <w:vAlign w:val="center"/>
          </w:tcPr>
          <w:p w14:paraId="4DCCB310">
            <w:pPr>
              <w:jc w:val="center"/>
            </w:pPr>
            <w:r>
              <w:rPr>
                <w:rFonts w:hint="eastAsia"/>
              </w:rPr>
              <w:t>渔业船舶船员证书核发</w:t>
            </w:r>
          </w:p>
        </w:tc>
        <w:tc>
          <w:tcPr>
            <w:tcW w:w="3260" w:type="dxa"/>
            <w:vAlign w:val="center"/>
          </w:tcPr>
          <w:p w14:paraId="75D79131">
            <w:pPr>
              <w:jc w:val="center"/>
            </w:pPr>
            <w:r>
              <w:rPr>
                <w:rFonts w:hint="eastAsia"/>
              </w:rPr>
              <w:t>荔浦市农业农村局</w:t>
            </w:r>
          </w:p>
        </w:tc>
        <w:tc>
          <w:tcPr>
            <w:tcW w:w="3827" w:type="dxa"/>
            <w:vAlign w:val="center"/>
          </w:tcPr>
          <w:p w14:paraId="2A4C045F">
            <w:pPr>
              <w:jc w:val="center"/>
            </w:pPr>
            <w:r>
              <w:rPr>
                <w:rFonts w:hint="eastAsia"/>
              </w:rPr>
              <w:t>《中华人民共和国渔港水域交通安全管理条例》</w:t>
            </w:r>
            <w:r>
              <w:br w:type="textWrapping"/>
            </w:r>
            <w:r>
              <w:t>《中华人民共和国渔业船员管理办法》</w:t>
            </w:r>
            <w:r>
              <w:br w:type="textWrapping"/>
            </w:r>
            <w:r>
              <w:t>《国家职业资格目录（2021年版）》</w:t>
            </w:r>
          </w:p>
        </w:tc>
        <w:tc>
          <w:tcPr>
            <w:tcW w:w="1450" w:type="dxa"/>
            <w:vAlign w:val="center"/>
          </w:tcPr>
          <w:p w14:paraId="34CB3949">
            <w:pPr>
              <w:jc w:val="center"/>
            </w:pPr>
          </w:p>
        </w:tc>
      </w:tr>
      <w:tr w14:paraId="0AC4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33EAEA62">
            <w:pPr>
              <w:jc w:val="center"/>
            </w:pPr>
            <w:r>
              <w:t>130</w:t>
            </w:r>
          </w:p>
        </w:tc>
        <w:tc>
          <w:tcPr>
            <w:tcW w:w="2268" w:type="dxa"/>
            <w:vAlign w:val="center"/>
          </w:tcPr>
          <w:p w14:paraId="456FB165">
            <w:pPr>
              <w:jc w:val="center"/>
            </w:pPr>
            <w:r>
              <w:rPr>
                <w:rFonts w:hint="eastAsia"/>
              </w:rPr>
              <w:t>荔浦市农业农村局</w:t>
            </w:r>
          </w:p>
        </w:tc>
        <w:tc>
          <w:tcPr>
            <w:tcW w:w="2552" w:type="dxa"/>
            <w:vAlign w:val="center"/>
          </w:tcPr>
          <w:p w14:paraId="46C5A218">
            <w:pPr>
              <w:jc w:val="center"/>
            </w:pPr>
            <w:r>
              <w:rPr>
                <w:rFonts w:hint="eastAsia"/>
              </w:rPr>
              <w:t>水产苗种生产经营审批</w:t>
            </w:r>
          </w:p>
        </w:tc>
        <w:tc>
          <w:tcPr>
            <w:tcW w:w="3260" w:type="dxa"/>
            <w:vAlign w:val="center"/>
          </w:tcPr>
          <w:p w14:paraId="7B03EA22">
            <w:pPr>
              <w:jc w:val="center"/>
            </w:pPr>
            <w:r>
              <w:rPr>
                <w:rFonts w:hint="eastAsia"/>
              </w:rPr>
              <w:t>荔浦市农业农村局</w:t>
            </w:r>
          </w:p>
        </w:tc>
        <w:tc>
          <w:tcPr>
            <w:tcW w:w="3827" w:type="dxa"/>
            <w:vAlign w:val="center"/>
          </w:tcPr>
          <w:p w14:paraId="437A270F">
            <w:pPr>
              <w:jc w:val="center"/>
            </w:pPr>
            <w:r>
              <w:rPr>
                <w:rFonts w:hint="eastAsia"/>
              </w:rPr>
              <w:t>《中华人民共和国渔业法》</w:t>
            </w:r>
            <w:r>
              <w:br w:type="textWrapping"/>
            </w:r>
            <w:r>
              <w:t>《水产苗种管理办法》</w:t>
            </w:r>
            <w:r>
              <w:br w:type="textWrapping"/>
            </w:r>
            <w:r>
              <w:t>《农业转基因生物安全管理条例》</w:t>
            </w:r>
          </w:p>
        </w:tc>
        <w:tc>
          <w:tcPr>
            <w:tcW w:w="1450" w:type="dxa"/>
            <w:vAlign w:val="center"/>
          </w:tcPr>
          <w:p w14:paraId="1C9CEFA2">
            <w:pPr>
              <w:jc w:val="center"/>
            </w:pPr>
          </w:p>
        </w:tc>
      </w:tr>
      <w:tr w14:paraId="63CA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61C34895">
            <w:pPr>
              <w:jc w:val="center"/>
            </w:pPr>
            <w:r>
              <w:t>131</w:t>
            </w:r>
          </w:p>
        </w:tc>
        <w:tc>
          <w:tcPr>
            <w:tcW w:w="2268" w:type="dxa"/>
            <w:vAlign w:val="center"/>
          </w:tcPr>
          <w:p w14:paraId="19B314E2">
            <w:pPr>
              <w:jc w:val="center"/>
            </w:pPr>
            <w:r>
              <w:rPr>
                <w:rFonts w:hint="eastAsia"/>
              </w:rPr>
              <w:t>荔浦市农业农村局</w:t>
            </w:r>
          </w:p>
        </w:tc>
        <w:tc>
          <w:tcPr>
            <w:tcW w:w="2552" w:type="dxa"/>
            <w:vAlign w:val="center"/>
          </w:tcPr>
          <w:p w14:paraId="45C838ED">
            <w:pPr>
              <w:jc w:val="center"/>
            </w:pPr>
            <w:r>
              <w:rPr>
                <w:rFonts w:hint="eastAsia"/>
              </w:rPr>
              <w:t>水域滩涂养殖证核发</w:t>
            </w:r>
          </w:p>
        </w:tc>
        <w:tc>
          <w:tcPr>
            <w:tcW w:w="3260" w:type="dxa"/>
            <w:vAlign w:val="center"/>
          </w:tcPr>
          <w:p w14:paraId="06527C58">
            <w:pPr>
              <w:jc w:val="center"/>
            </w:pPr>
            <w:r>
              <w:rPr>
                <w:rFonts w:hint="eastAsia"/>
              </w:rPr>
              <w:t>荔浦市人民政府（由荔浦市农业农村局承办）</w:t>
            </w:r>
          </w:p>
        </w:tc>
        <w:tc>
          <w:tcPr>
            <w:tcW w:w="3827" w:type="dxa"/>
            <w:vAlign w:val="center"/>
          </w:tcPr>
          <w:p w14:paraId="41036361">
            <w:pPr>
              <w:jc w:val="center"/>
            </w:pPr>
            <w:r>
              <w:rPr>
                <w:rFonts w:hint="eastAsia"/>
              </w:rPr>
              <w:t>《中华人民共和国渔业法》</w:t>
            </w:r>
          </w:p>
        </w:tc>
        <w:tc>
          <w:tcPr>
            <w:tcW w:w="1450" w:type="dxa"/>
            <w:vAlign w:val="center"/>
          </w:tcPr>
          <w:p w14:paraId="2827E3FC">
            <w:pPr>
              <w:jc w:val="center"/>
            </w:pPr>
          </w:p>
        </w:tc>
      </w:tr>
      <w:tr w14:paraId="69C5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6B35094B">
            <w:pPr>
              <w:jc w:val="center"/>
            </w:pPr>
            <w:r>
              <w:t>132</w:t>
            </w:r>
          </w:p>
        </w:tc>
        <w:tc>
          <w:tcPr>
            <w:tcW w:w="2268" w:type="dxa"/>
            <w:vAlign w:val="center"/>
          </w:tcPr>
          <w:p w14:paraId="50D7FF74">
            <w:pPr>
              <w:jc w:val="center"/>
            </w:pPr>
            <w:r>
              <w:rPr>
                <w:rFonts w:hint="eastAsia"/>
              </w:rPr>
              <w:t>荔浦市农业农村局</w:t>
            </w:r>
          </w:p>
        </w:tc>
        <w:tc>
          <w:tcPr>
            <w:tcW w:w="2552" w:type="dxa"/>
            <w:vAlign w:val="center"/>
          </w:tcPr>
          <w:p w14:paraId="457CC56E">
            <w:pPr>
              <w:jc w:val="center"/>
            </w:pPr>
            <w:r>
              <w:rPr>
                <w:rFonts w:hint="eastAsia"/>
              </w:rPr>
              <w:t>渔业船网工具指标审批</w:t>
            </w:r>
          </w:p>
        </w:tc>
        <w:tc>
          <w:tcPr>
            <w:tcW w:w="3260" w:type="dxa"/>
            <w:vAlign w:val="center"/>
          </w:tcPr>
          <w:p w14:paraId="096115D4">
            <w:pPr>
              <w:jc w:val="center"/>
            </w:pPr>
            <w:r>
              <w:rPr>
                <w:rFonts w:hint="eastAsia"/>
              </w:rPr>
              <w:t>荔浦市农业农村局</w:t>
            </w:r>
          </w:p>
        </w:tc>
        <w:tc>
          <w:tcPr>
            <w:tcW w:w="3827" w:type="dxa"/>
            <w:vAlign w:val="center"/>
          </w:tcPr>
          <w:p w14:paraId="5EAB0313">
            <w:pPr>
              <w:jc w:val="center"/>
            </w:pPr>
            <w:r>
              <w:rPr>
                <w:rFonts w:hint="eastAsia"/>
              </w:rPr>
              <w:t>《中华人民共和国渔业法》</w:t>
            </w:r>
            <w:r>
              <w:br w:type="textWrapping"/>
            </w:r>
            <w:r>
              <w:t>《渔业捕捞许可管理规定》</w:t>
            </w:r>
          </w:p>
        </w:tc>
        <w:tc>
          <w:tcPr>
            <w:tcW w:w="1450" w:type="dxa"/>
            <w:vAlign w:val="center"/>
          </w:tcPr>
          <w:p w14:paraId="08A6BB71">
            <w:pPr>
              <w:jc w:val="center"/>
            </w:pPr>
          </w:p>
        </w:tc>
      </w:tr>
      <w:tr w14:paraId="5C3E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26DD32A6">
            <w:pPr>
              <w:jc w:val="center"/>
            </w:pPr>
            <w:r>
              <w:t>133</w:t>
            </w:r>
          </w:p>
        </w:tc>
        <w:tc>
          <w:tcPr>
            <w:tcW w:w="2268" w:type="dxa"/>
            <w:vAlign w:val="center"/>
          </w:tcPr>
          <w:p w14:paraId="1983E753">
            <w:pPr>
              <w:jc w:val="center"/>
            </w:pPr>
            <w:r>
              <w:rPr>
                <w:rFonts w:hint="eastAsia"/>
              </w:rPr>
              <w:t>荔浦市农业农村局</w:t>
            </w:r>
          </w:p>
        </w:tc>
        <w:tc>
          <w:tcPr>
            <w:tcW w:w="2552" w:type="dxa"/>
            <w:vAlign w:val="center"/>
          </w:tcPr>
          <w:p w14:paraId="78E58AB0">
            <w:pPr>
              <w:jc w:val="center"/>
            </w:pPr>
            <w:r>
              <w:rPr>
                <w:rFonts w:hint="eastAsia"/>
              </w:rPr>
              <w:t>渔业捕捞许可</w:t>
            </w:r>
          </w:p>
        </w:tc>
        <w:tc>
          <w:tcPr>
            <w:tcW w:w="3260" w:type="dxa"/>
            <w:vAlign w:val="center"/>
          </w:tcPr>
          <w:p w14:paraId="499D82F8">
            <w:pPr>
              <w:jc w:val="center"/>
            </w:pPr>
            <w:r>
              <w:rPr>
                <w:rFonts w:hint="eastAsia"/>
              </w:rPr>
              <w:t>荔浦市农业农村局</w:t>
            </w:r>
          </w:p>
        </w:tc>
        <w:tc>
          <w:tcPr>
            <w:tcW w:w="3827" w:type="dxa"/>
            <w:vAlign w:val="center"/>
          </w:tcPr>
          <w:p w14:paraId="2FA23EED">
            <w:pPr>
              <w:jc w:val="center"/>
            </w:pPr>
            <w:r>
              <w:rPr>
                <w:rFonts w:hint="eastAsia"/>
              </w:rPr>
              <w:t>《中华人民共和国渔业法》</w:t>
            </w:r>
            <w:r>
              <w:br w:type="textWrapping"/>
            </w:r>
            <w:r>
              <w:t>《中华人民共和国渔业法实施细则》</w:t>
            </w:r>
            <w:r>
              <w:br w:type="textWrapping"/>
            </w:r>
            <w:r>
              <w:t>《渔业捕捞许可管理规定》</w:t>
            </w:r>
          </w:p>
        </w:tc>
        <w:tc>
          <w:tcPr>
            <w:tcW w:w="1450" w:type="dxa"/>
            <w:vAlign w:val="center"/>
          </w:tcPr>
          <w:p w14:paraId="5729BF06">
            <w:pPr>
              <w:jc w:val="center"/>
            </w:pPr>
          </w:p>
        </w:tc>
      </w:tr>
      <w:tr w14:paraId="5E7F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023E0052">
            <w:pPr>
              <w:jc w:val="center"/>
            </w:pPr>
            <w:r>
              <w:t>134</w:t>
            </w:r>
          </w:p>
        </w:tc>
        <w:tc>
          <w:tcPr>
            <w:tcW w:w="2268" w:type="dxa"/>
            <w:vAlign w:val="center"/>
          </w:tcPr>
          <w:p w14:paraId="0BA08E45">
            <w:pPr>
              <w:jc w:val="center"/>
            </w:pPr>
            <w:r>
              <w:rPr>
                <w:rFonts w:hint="eastAsia"/>
              </w:rPr>
              <w:t>荔浦市农业农村局</w:t>
            </w:r>
          </w:p>
        </w:tc>
        <w:tc>
          <w:tcPr>
            <w:tcW w:w="2552" w:type="dxa"/>
            <w:vAlign w:val="center"/>
          </w:tcPr>
          <w:p w14:paraId="294F4634">
            <w:pPr>
              <w:jc w:val="center"/>
            </w:pPr>
            <w:r>
              <w:rPr>
                <w:rFonts w:hint="eastAsia"/>
              </w:rPr>
              <w:t>专用航标的设置、撤除、位置移动和其他状况改变审批</w:t>
            </w:r>
          </w:p>
        </w:tc>
        <w:tc>
          <w:tcPr>
            <w:tcW w:w="3260" w:type="dxa"/>
            <w:vAlign w:val="center"/>
          </w:tcPr>
          <w:p w14:paraId="0E28EDFC">
            <w:pPr>
              <w:jc w:val="center"/>
            </w:pPr>
            <w:r>
              <w:rPr>
                <w:rFonts w:hint="eastAsia"/>
              </w:rPr>
              <w:t>荔浦市农业农村局（部分权限按自治区农业农村厅直接下放实施）</w:t>
            </w:r>
          </w:p>
        </w:tc>
        <w:tc>
          <w:tcPr>
            <w:tcW w:w="3827" w:type="dxa"/>
            <w:vAlign w:val="center"/>
          </w:tcPr>
          <w:p w14:paraId="61882BAE">
            <w:pPr>
              <w:jc w:val="center"/>
            </w:pPr>
            <w:r>
              <w:rPr>
                <w:rFonts w:hint="eastAsia"/>
              </w:rPr>
              <w:t>《中华人民共和国航标条例》</w:t>
            </w:r>
            <w:r>
              <w:br w:type="textWrapping"/>
            </w:r>
            <w:r>
              <w:t>《渔业航标管理办法》</w:t>
            </w:r>
          </w:p>
        </w:tc>
        <w:tc>
          <w:tcPr>
            <w:tcW w:w="1450" w:type="dxa"/>
            <w:vAlign w:val="center"/>
          </w:tcPr>
          <w:p w14:paraId="12D4CEC4">
            <w:pPr>
              <w:jc w:val="center"/>
            </w:pPr>
          </w:p>
        </w:tc>
      </w:tr>
      <w:tr w14:paraId="0C897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63175787">
            <w:pPr>
              <w:jc w:val="center"/>
            </w:pPr>
            <w:r>
              <w:t>135</w:t>
            </w:r>
          </w:p>
        </w:tc>
        <w:tc>
          <w:tcPr>
            <w:tcW w:w="2268" w:type="dxa"/>
            <w:vAlign w:val="center"/>
          </w:tcPr>
          <w:p w14:paraId="1A6B2179">
            <w:pPr>
              <w:jc w:val="center"/>
            </w:pPr>
            <w:r>
              <w:rPr>
                <w:rFonts w:hint="eastAsia"/>
              </w:rPr>
              <w:t>荔浦市农业农村局</w:t>
            </w:r>
          </w:p>
        </w:tc>
        <w:tc>
          <w:tcPr>
            <w:tcW w:w="2552" w:type="dxa"/>
            <w:vAlign w:val="center"/>
          </w:tcPr>
          <w:p w14:paraId="116C5A97">
            <w:pPr>
              <w:jc w:val="center"/>
            </w:pPr>
            <w:r>
              <w:rPr>
                <w:rFonts w:hint="eastAsia"/>
              </w:rPr>
              <w:t>渔港内新建、改建、扩建设施或者其他水上、水下施工审批</w:t>
            </w:r>
          </w:p>
        </w:tc>
        <w:tc>
          <w:tcPr>
            <w:tcW w:w="3260" w:type="dxa"/>
            <w:vAlign w:val="center"/>
          </w:tcPr>
          <w:p w14:paraId="292E9EE9">
            <w:pPr>
              <w:jc w:val="center"/>
            </w:pPr>
            <w:r>
              <w:rPr>
                <w:rFonts w:hint="eastAsia"/>
              </w:rPr>
              <w:t>荔浦市农业农村局（部分权限按自治区农业农村厅直接下放实施）</w:t>
            </w:r>
          </w:p>
        </w:tc>
        <w:tc>
          <w:tcPr>
            <w:tcW w:w="3827" w:type="dxa"/>
            <w:vAlign w:val="center"/>
          </w:tcPr>
          <w:p w14:paraId="7439229B">
            <w:pPr>
              <w:jc w:val="center"/>
            </w:pPr>
            <w:r>
              <w:rPr>
                <w:rFonts w:hint="eastAsia"/>
              </w:rPr>
              <w:t>《中华人民共和国渔港水域交通安全管理条例》</w:t>
            </w:r>
          </w:p>
        </w:tc>
        <w:tc>
          <w:tcPr>
            <w:tcW w:w="1450" w:type="dxa"/>
            <w:vAlign w:val="center"/>
          </w:tcPr>
          <w:p w14:paraId="238376F5">
            <w:pPr>
              <w:jc w:val="center"/>
            </w:pPr>
          </w:p>
        </w:tc>
      </w:tr>
      <w:tr w14:paraId="1E19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1CAF3BE9">
            <w:pPr>
              <w:jc w:val="center"/>
            </w:pPr>
            <w:r>
              <w:t>136</w:t>
            </w:r>
          </w:p>
        </w:tc>
        <w:tc>
          <w:tcPr>
            <w:tcW w:w="2268" w:type="dxa"/>
            <w:vAlign w:val="center"/>
          </w:tcPr>
          <w:p w14:paraId="4708914A">
            <w:pPr>
              <w:jc w:val="center"/>
            </w:pPr>
            <w:r>
              <w:rPr>
                <w:rFonts w:hint="eastAsia"/>
              </w:rPr>
              <w:t>荔浦市农业农村局</w:t>
            </w:r>
          </w:p>
        </w:tc>
        <w:tc>
          <w:tcPr>
            <w:tcW w:w="2552" w:type="dxa"/>
            <w:vAlign w:val="center"/>
          </w:tcPr>
          <w:p w14:paraId="77A686D2">
            <w:pPr>
              <w:jc w:val="center"/>
            </w:pPr>
            <w:r>
              <w:rPr>
                <w:rFonts w:hint="eastAsia"/>
              </w:rPr>
              <w:t>渔港内易燃、易爆、有毒等危险品装卸审批</w:t>
            </w:r>
          </w:p>
        </w:tc>
        <w:tc>
          <w:tcPr>
            <w:tcW w:w="3260" w:type="dxa"/>
            <w:vAlign w:val="center"/>
          </w:tcPr>
          <w:p w14:paraId="392D991F">
            <w:pPr>
              <w:jc w:val="center"/>
            </w:pPr>
            <w:r>
              <w:rPr>
                <w:rFonts w:hint="eastAsia"/>
              </w:rPr>
              <w:t>荔浦市农业农村局（部分权限按自治区农业农村厅直接下放实施）</w:t>
            </w:r>
          </w:p>
        </w:tc>
        <w:tc>
          <w:tcPr>
            <w:tcW w:w="3827" w:type="dxa"/>
            <w:vAlign w:val="center"/>
          </w:tcPr>
          <w:p w14:paraId="03D62761">
            <w:pPr>
              <w:jc w:val="center"/>
            </w:pPr>
            <w:r>
              <w:rPr>
                <w:rFonts w:hint="eastAsia"/>
              </w:rPr>
              <w:t>《中华人民共和国渔港水域交通安全管理条例》</w:t>
            </w:r>
            <w:r>
              <w:br w:type="textWrapping"/>
            </w:r>
            <w:r>
              <w:t>《中华人民共和国内河交通安全管理条例》</w:t>
            </w:r>
          </w:p>
        </w:tc>
        <w:tc>
          <w:tcPr>
            <w:tcW w:w="1450" w:type="dxa"/>
            <w:vAlign w:val="center"/>
          </w:tcPr>
          <w:p w14:paraId="0AB81DBF">
            <w:pPr>
              <w:jc w:val="center"/>
            </w:pPr>
          </w:p>
        </w:tc>
      </w:tr>
      <w:tr w14:paraId="0478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17" w:type="dxa"/>
            <w:vAlign w:val="center"/>
          </w:tcPr>
          <w:p w14:paraId="54716B15">
            <w:pPr>
              <w:jc w:val="center"/>
            </w:pPr>
            <w:r>
              <w:t>137</w:t>
            </w:r>
          </w:p>
        </w:tc>
        <w:tc>
          <w:tcPr>
            <w:tcW w:w="2268" w:type="dxa"/>
            <w:vAlign w:val="center"/>
          </w:tcPr>
          <w:p w14:paraId="2DC7EBB6">
            <w:pPr>
              <w:jc w:val="center"/>
            </w:pPr>
            <w:r>
              <w:rPr>
                <w:rFonts w:hint="eastAsia"/>
              </w:rPr>
              <w:t>荔浦市农业农村局</w:t>
            </w:r>
          </w:p>
        </w:tc>
        <w:tc>
          <w:tcPr>
            <w:tcW w:w="2552" w:type="dxa"/>
            <w:vAlign w:val="center"/>
          </w:tcPr>
          <w:p w14:paraId="76379FA8">
            <w:pPr>
              <w:jc w:val="center"/>
            </w:pPr>
            <w:r>
              <w:rPr>
                <w:rFonts w:hint="eastAsia"/>
              </w:rPr>
              <w:t>渔业船舶国籍登记</w:t>
            </w:r>
          </w:p>
        </w:tc>
        <w:tc>
          <w:tcPr>
            <w:tcW w:w="3260" w:type="dxa"/>
            <w:vAlign w:val="center"/>
          </w:tcPr>
          <w:p w14:paraId="6EE4F098">
            <w:pPr>
              <w:jc w:val="center"/>
            </w:pPr>
            <w:r>
              <w:rPr>
                <w:rFonts w:hint="eastAsia"/>
              </w:rPr>
              <w:t>荔浦市农业农村局</w:t>
            </w:r>
          </w:p>
        </w:tc>
        <w:tc>
          <w:tcPr>
            <w:tcW w:w="3827" w:type="dxa"/>
            <w:vAlign w:val="center"/>
          </w:tcPr>
          <w:p w14:paraId="646CB366">
            <w:pPr>
              <w:jc w:val="center"/>
            </w:pPr>
            <w:r>
              <w:rPr>
                <w:rFonts w:hint="eastAsia"/>
              </w:rPr>
              <w:t>《中华人民共和国船舶登记条例》</w:t>
            </w:r>
            <w:r>
              <w:br w:type="textWrapping"/>
            </w:r>
            <w:r>
              <w:t>《中华人民共和国渔港水域交通安全管理条例》</w:t>
            </w:r>
            <w:r>
              <w:br w:type="textWrapping"/>
            </w:r>
            <w:r>
              <w:t>《中华人民共和国渔业船舶登记办法》</w:t>
            </w:r>
          </w:p>
        </w:tc>
        <w:tc>
          <w:tcPr>
            <w:tcW w:w="1450" w:type="dxa"/>
            <w:vAlign w:val="center"/>
          </w:tcPr>
          <w:p w14:paraId="6B6C4392">
            <w:pPr>
              <w:jc w:val="center"/>
            </w:pPr>
          </w:p>
        </w:tc>
      </w:tr>
      <w:tr w14:paraId="5E1A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817" w:type="dxa"/>
            <w:vAlign w:val="center"/>
          </w:tcPr>
          <w:p w14:paraId="4AC88DE0">
            <w:pPr>
              <w:jc w:val="center"/>
            </w:pPr>
            <w:r>
              <w:t>138</w:t>
            </w:r>
          </w:p>
        </w:tc>
        <w:tc>
          <w:tcPr>
            <w:tcW w:w="2268" w:type="dxa"/>
            <w:vAlign w:val="center"/>
          </w:tcPr>
          <w:p w14:paraId="41B63946">
            <w:pPr>
              <w:jc w:val="center"/>
            </w:pPr>
            <w:r>
              <w:rPr>
                <w:rFonts w:hint="eastAsia"/>
              </w:rPr>
              <w:t>荔浦市农业农村局</w:t>
            </w:r>
          </w:p>
        </w:tc>
        <w:tc>
          <w:tcPr>
            <w:tcW w:w="2552" w:type="dxa"/>
            <w:vAlign w:val="center"/>
          </w:tcPr>
          <w:p w14:paraId="47F9CE61">
            <w:pPr>
              <w:jc w:val="center"/>
            </w:pPr>
            <w:r>
              <w:rPr>
                <w:rFonts w:hint="eastAsia"/>
              </w:rPr>
              <w:t>改变渔港性质和因建设需要占用渔港水域、岸线、渔港后勤用地或者设施、围垦渔港水域浅海滩涂的审批</w:t>
            </w:r>
          </w:p>
        </w:tc>
        <w:tc>
          <w:tcPr>
            <w:tcW w:w="3260" w:type="dxa"/>
            <w:vAlign w:val="center"/>
          </w:tcPr>
          <w:p w14:paraId="0DD78777">
            <w:pPr>
              <w:jc w:val="center"/>
            </w:pPr>
            <w:r>
              <w:rPr>
                <w:rFonts w:hint="eastAsia"/>
              </w:rPr>
              <w:t>荔浦市人民政府（由荔浦市农业农村局承办，自治区农业农村厅出具审核意见；部分权限按自治区农业农村厅直接下放实施）</w:t>
            </w:r>
          </w:p>
        </w:tc>
        <w:tc>
          <w:tcPr>
            <w:tcW w:w="3827" w:type="dxa"/>
            <w:vAlign w:val="center"/>
          </w:tcPr>
          <w:p w14:paraId="3F14D0C5">
            <w:pPr>
              <w:jc w:val="center"/>
            </w:pPr>
            <w:r>
              <w:rPr>
                <w:rFonts w:hint="eastAsia"/>
              </w:rPr>
              <w:t>《广西壮族自治区渔港渔业船舶管理条例》</w:t>
            </w:r>
          </w:p>
        </w:tc>
        <w:tc>
          <w:tcPr>
            <w:tcW w:w="1450" w:type="dxa"/>
            <w:vAlign w:val="center"/>
          </w:tcPr>
          <w:p w14:paraId="4ED37039">
            <w:pPr>
              <w:jc w:val="center"/>
            </w:pPr>
          </w:p>
        </w:tc>
      </w:tr>
      <w:tr w14:paraId="53DE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5327E8E1">
            <w:pPr>
              <w:jc w:val="center"/>
            </w:pPr>
            <w:r>
              <w:t>139</w:t>
            </w:r>
          </w:p>
        </w:tc>
        <w:tc>
          <w:tcPr>
            <w:tcW w:w="2268" w:type="dxa"/>
            <w:vAlign w:val="center"/>
          </w:tcPr>
          <w:p w14:paraId="15B1C1F5">
            <w:pPr>
              <w:jc w:val="center"/>
            </w:pPr>
            <w:r>
              <w:rPr>
                <w:rFonts w:hint="eastAsia"/>
              </w:rPr>
              <w:t>荔浦市农业农村局</w:t>
            </w:r>
          </w:p>
        </w:tc>
        <w:tc>
          <w:tcPr>
            <w:tcW w:w="2552" w:type="dxa"/>
            <w:vAlign w:val="center"/>
          </w:tcPr>
          <w:p w14:paraId="0D9B89C4">
            <w:pPr>
              <w:jc w:val="center"/>
            </w:pPr>
            <w:r>
              <w:rPr>
                <w:rFonts w:hint="eastAsia"/>
              </w:rPr>
              <w:t>猎捕自治区重点保护水生野生动物审批</w:t>
            </w:r>
          </w:p>
        </w:tc>
        <w:tc>
          <w:tcPr>
            <w:tcW w:w="3260" w:type="dxa"/>
            <w:vAlign w:val="center"/>
          </w:tcPr>
          <w:p w14:paraId="46CD6E16">
            <w:pPr>
              <w:jc w:val="center"/>
            </w:pPr>
            <w:r>
              <w:rPr>
                <w:rFonts w:hint="eastAsia"/>
              </w:rPr>
              <w:t>荔浦市农业农村局（自治区级权限已直接下放县级实施）</w:t>
            </w:r>
          </w:p>
        </w:tc>
        <w:tc>
          <w:tcPr>
            <w:tcW w:w="3827" w:type="dxa"/>
            <w:vAlign w:val="center"/>
          </w:tcPr>
          <w:p w14:paraId="1C3F7F4A">
            <w:pPr>
              <w:jc w:val="center"/>
            </w:pPr>
            <w:r>
              <w:rPr>
                <w:rFonts w:hint="eastAsia"/>
              </w:rPr>
              <w:t>《广西壮族自治区野生动物保护条例》</w:t>
            </w:r>
          </w:p>
        </w:tc>
        <w:tc>
          <w:tcPr>
            <w:tcW w:w="1450" w:type="dxa"/>
            <w:vAlign w:val="center"/>
          </w:tcPr>
          <w:p w14:paraId="7AA37F04">
            <w:pPr>
              <w:jc w:val="center"/>
            </w:pPr>
          </w:p>
        </w:tc>
      </w:tr>
      <w:tr w14:paraId="6E3F1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5E1F3F3B">
            <w:pPr>
              <w:jc w:val="center"/>
            </w:pPr>
            <w:r>
              <w:t>140</w:t>
            </w:r>
          </w:p>
        </w:tc>
        <w:tc>
          <w:tcPr>
            <w:tcW w:w="2268" w:type="dxa"/>
            <w:vAlign w:val="center"/>
          </w:tcPr>
          <w:p w14:paraId="1CD1CA42">
            <w:pPr>
              <w:jc w:val="center"/>
            </w:pPr>
            <w:r>
              <w:rPr>
                <w:rFonts w:hint="eastAsia"/>
              </w:rPr>
              <w:t>荔浦市人社局</w:t>
            </w:r>
          </w:p>
        </w:tc>
        <w:tc>
          <w:tcPr>
            <w:tcW w:w="2552" w:type="dxa"/>
            <w:vAlign w:val="center"/>
          </w:tcPr>
          <w:p w14:paraId="5C5EB7DF">
            <w:pPr>
              <w:jc w:val="center"/>
            </w:pPr>
            <w:r>
              <w:rPr>
                <w:rFonts w:hint="eastAsia"/>
              </w:rPr>
              <w:t>职业培训学校筹设审批</w:t>
            </w:r>
          </w:p>
        </w:tc>
        <w:tc>
          <w:tcPr>
            <w:tcW w:w="3260" w:type="dxa"/>
            <w:vAlign w:val="center"/>
          </w:tcPr>
          <w:p w14:paraId="1D852B2D">
            <w:pPr>
              <w:jc w:val="center"/>
            </w:pPr>
            <w:r>
              <w:rPr>
                <w:rFonts w:hint="eastAsia"/>
              </w:rPr>
              <w:t>荔浦市人社局</w:t>
            </w:r>
          </w:p>
        </w:tc>
        <w:tc>
          <w:tcPr>
            <w:tcW w:w="3827" w:type="dxa"/>
            <w:vAlign w:val="center"/>
          </w:tcPr>
          <w:p w14:paraId="0D8E9785">
            <w:pPr>
              <w:jc w:val="center"/>
            </w:pPr>
            <w:r>
              <w:rPr>
                <w:rFonts w:hint="eastAsia"/>
              </w:rPr>
              <w:t>《中华人民共和国民办教育促进法》</w:t>
            </w:r>
            <w:r>
              <w:br w:type="textWrapping"/>
            </w:r>
            <w:r>
              <w:t>《中华人民共和国中外合作办学条例》</w:t>
            </w:r>
          </w:p>
        </w:tc>
        <w:tc>
          <w:tcPr>
            <w:tcW w:w="1450" w:type="dxa"/>
            <w:vAlign w:val="center"/>
          </w:tcPr>
          <w:p w14:paraId="63846457">
            <w:pPr>
              <w:jc w:val="center"/>
            </w:pPr>
          </w:p>
        </w:tc>
      </w:tr>
      <w:tr w14:paraId="3FB6A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296E2DDF">
            <w:pPr>
              <w:jc w:val="center"/>
            </w:pPr>
            <w:r>
              <w:t>141</w:t>
            </w:r>
          </w:p>
        </w:tc>
        <w:tc>
          <w:tcPr>
            <w:tcW w:w="2268" w:type="dxa"/>
            <w:vAlign w:val="center"/>
          </w:tcPr>
          <w:p w14:paraId="0971BC44">
            <w:pPr>
              <w:jc w:val="center"/>
            </w:pPr>
            <w:r>
              <w:rPr>
                <w:rFonts w:hint="eastAsia"/>
              </w:rPr>
              <w:t>荔浦市人社局</w:t>
            </w:r>
          </w:p>
        </w:tc>
        <w:tc>
          <w:tcPr>
            <w:tcW w:w="2552" w:type="dxa"/>
            <w:vAlign w:val="center"/>
          </w:tcPr>
          <w:p w14:paraId="7DDE8AB6">
            <w:pPr>
              <w:jc w:val="center"/>
            </w:pPr>
            <w:r>
              <w:rPr>
                <w:rFonts w:hint="eastAsia"/>
              </w:rPr>
              <w:t>职业培训学校办学许可</w:t>
            </w:r>
          </w:p>
        </w:tc>
        <w:tc>
          <w:tcPr>
            <w:tcW w:w="3260" w:type="dxa"/>
            <w:vAlign w:val="center"/>
          </w:tcPr>
          <w:p w14:paraId="627FDC9A">
            <w:pPr>
              <w:jc w:val="center"/>
            </w:pPr>
            <w:r>
              <w:rPr>
                <w:rFonts w:hint="eastAsia"/>
              </w:rPr>
              <w:t>荔浦市人社局</w:t>
            </w:r>
          </w:p>
        </w:tc>
        <w:tc>
          <w:tcPr>
            <w:tcW w:w="3827" w:type="dxa"/>
            <w:vAlign w:val="center"/>
          </w:tcPr>
          <w:p w14:paraId="29C4D243">
            <w:pPr>
              <w:jc w:val="center"/>
            </w:pPr>
            <w:r>
              <w:rPr>
                <w:rFonts w:hint="eastAsia"/>
              </w:rPr>
              <w:t>《中华人民共和国民办教育促进法》</w:t>
            </w:r>
            <w:r>
              <w:br w:type="textWrapping"/>
            </w:r>
            <w:r>
              <w:t>《中华人民共和国中外合作办学条例》</w:t>
            </w:r>
          </w:p>
        </w:tc>
        <w:tc>
          <w:tcPr>
            <w:tcW w:w="1450" w:type="dxa"/>
            <w:vAlign w:val="center"/>
          </w:tcPr>
          <w:p w14:paraId="65D7E1AB">
            <w:pPr>
              <w:jc w:val="center"/>
            </w:pPr>
          </w:p>
        </w:tc>
      </w:tr>
      <w:tr w14:paraId="1521A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35D12BFD">
            <w:pPr>
              <w:jc w:val="center"/>
            </w:pPr>
            <w:r>
              <w:t>142</w:t>
            </w:r>
          </w:p>
        </w:tc>
        <w:tc>
          <w:tcPr>
            <w:tcW w:w="2268" w:type="dxa"/>
            <w:vAlign w:val="center"/>
          </w:tcPr>
          <w:p w14:paraId="3D933CE0">
            <w:pPr>
              <w:jc w:val="center"/>
            </w:pPr>
            <w:r>
              <w:rPr>
                <w:rFonts w:hint="eastAsia"/>
              </w:rPr>
              <w:t>荔浦市人社局</w:t>
            </w:r>
          </w:p>
        </w:tc>
        <w:tc>
          <w:tcPr>
            <w:tcW w:w="2552" w:type="dxa"/>
            <w:vAlign w:val="center"/>
          </w:tcPr>
          <w:p w14:paraId="5A46B296">
            <w:pPr>
              <w:jc w:val="center"/>
            </w:pPr>
            <w:r>
              <w:rPr>
                <w:rFonts w:hint="eastAsia"/>
              </w:rPr>
              <w:t>人力资源服务许可</w:t>
            </w:r>
          </w:p>
        </w:tc>
        <w:tc>
          <w:tcPr>
            <w:tcW w:w="3260" w:type="dxa"/>
            <w:vAlign w:val="center"/>
          </w:tcPr>
          <w:p w14:paraId="652C9469">
            <w:pPr>
              <w:jc w:val="center"/>
            </w:pPr>
            <w:r>
              <w:rPr>
                <w:rFonts w:hint="eastAsia"/>
              </w:rPr>
              <w:t>荔浦市人社局（部分权限按自治区人力资源社会保障厅直接下放实施）</w:t>
            </w:r>
          </w:p>
        </w:tc>
        <w:tc>
          <w:tcPr>
            <w:tcW w:w="3827" w:type="dxa"/>
            <w:vAlign w:val="center"/>
          </w:tcPr>
          <w:p w14:paraId="4BC01693">
            <w:pPr>
              <w:jc w:val="center"/>
            </w:pPr>
            <w:r>
              <w:rPr>
                <w:rFonts w:hint="eastAsia"/>
              </w:rPr>
              <w:t>《中华人民共和国就业促进法》</w:t>
            </w:r>
            <w:r>
              <w:br w:type="textWrapping"/>
            </w:r>
            <w:r>
              <w:t>《人力资源市场暂行条例》</w:t>
            </w:r>
          </w:p>
        </w:tc>
        <w:tc>
          <w:tcPr>
            <w:tcW w:w="1450" w:type="dxa"/>
            <w:vAlign w:val="center"/>
          </w:tcPr>
          <w:p w14:paraId="50665E11">
            <w:pPr>
              <w:jc w:val="center"/>
            </w:pPr>
          </w:p>
        </w:tc>
      </w:tr>
      <w:tr w14:paraId="60A4B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685E3E7F">
            <w:pPr>
              <w:jc w:val="center"/>
            </w:pPr>
            <w:r>
              <w:t>143</w:t>
            </w:r>
          </w:p>
        </w:tc>
        <w:tc>
          <w:tcPr>
            <w:tcW w:w="2268" w:type="dxa"/>
            <w:vAlign w:val="center"/>
          </w:tcPr>
          <w:p w14:paraId="195FD9CE">
            <w:pPr>
              <w:jc w:val="center"/>
            </w:pPr>
            <w:r>
              <w:rPr>
                <w:rFonts w:hint="eastAsia"/>
              </w:rPr>
              <w:t>荔浦市人社局</w:t>
            </w:r>
          </w:p>
        </w:tc>
        <w:tc>
          <w:tcPr>
            <w:tcW w:w="2552" w:type="dxa"/>
            <w:vAlign w:val="center"/>
          </w:tcPr>
          <w:p w14:paraId="1CF0CAF3">
            <w:pPr>
              <w:jc w:val="center"/>
            </w:pPr>
            <w:r>
              <w:rPr>
                <w:rFonts w:hint="eastAsia"/>
              </w:rPr>
              <w:t>劳务派遣经营许可</w:t>
            </w:r>
          </w:p>
        </w:tc>
        <w:tc>
          <w:tcPr>
            <w:tcW w:w="3260" w:type="dxa"/>
            <w:vAlign w:val="center"/>
          </w:tcPr>
          <w:p w14:paraId="6B50311F">
            <w:pPr>
              <w:jc w:val="center"/>
            </w:pPr>
            <w:r>
              <w:rPr>
                <w:rFonts w:hint="eastAsia"/>
              </w:rPr>
              <w:t>荔浦市人社局（部分权限按自治区人力资源社会保障厅直接下放实施）</w:t>
            </w:r>
          </w:p>
        </w:tc>
        <w:tc>
          <w:tcPr>
            <w:tcW w:w="3827" w:type="dxa"/>
            <w:vAlign w:val="center"/>
          </w:tcPr>
          <w:p w14:paraId="51C97D16">
            <w:pPr>
              <w:jc w:val="center"/>
            </w:pPr>
            <w:r>
              <w:rPr>
                <w:rFonts w:hint="eastAsia"/>
              </w:rPr>
              <w:t>《中华人民共和国劳动合同法》</w:t>
            </w:r>
            <w:r>
              <w:br w:type="textWrapping"/>
            </w:r>
            <w:r>
              <w:t>《劳务派遣行政许可实施办法》</w:t>
            </w:r>
          </w:p>
        </w:tc>
        <w:tc>
          <w:tcPr>
            <w:tcW w:w="1450" w:type="dxa"/>
            <w:vAlign w:val="center"/>
          </w:tcPr>
          <w:p w14:paraId="5B8052BD">
            <w:pPr>
              <w:jc w:val="center"/>
            </w:pPr>
          </w:p>
        </w:tc>
      </w:tr>
      <w:tr w14:paraId="0FF1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17" w:type="dxa"/>
            <w:vAlign w:val="center"/>
          </w:tcPr>
          <w:p w14:paraId="60029AD2">
            <w:pPr>
              <w:jc w:val="center"/>
            </w:pPr>
            <w:r>
              <w:t>144</w:t>
            </w:r>
          </w:p>
        </w:tc>
        <w:tc>
          <w:tcPr>
            <w:tcW w:w="2268" w:type="dxa"/>
            <w:vAlign w:val="center"/>
          </w:tcPr>
          <w:p w14:paraId="7CE0A776">
            <w:pPr>
              <w:jc w:val="center"/>
            </w:pPr>
            <w:r>
              <w:rPr>
                <w:rFonts w:hint="eastAsia"/>
              </w:rPr>
              <w:t>荔浦市人社局</w:t>
            </w:r>
          </w:p>
        </w:tc>
        <w:tc>
          <w:tcPr>
            <w:tcW w:w="2552" w:type="dxa"/>
            <w:vAlign w:val="center"/>
          </w:tcPr>
          <w:p w14:paraId="63F670B0">
            <w:pPr>
              <w:jc w:val="center"/>
            </w:pPr>
            <w:r>
              <w:rPr>
                <w:rFonts w:hint="eastAsia"/>
              </w:rPr>
              <w:t>企业实行不定时工作制和综合计算工时工作制审批</w:t>
            </w:r>
          </w:p>
        </w:tc>
        <w:tc>
          <w:tcPr>
            <w:tcW w:w="3260" w:type="dxa"/>
            <w:vAlign w:val="center"/>
          </w:tcPr>
          <w:p w14:paraId="43787578">
            <w:pPr>
              <w:jc w:val="center"/>
            </w:pPr>
            <w:r>
              <w:rPr>
                <w:rFonts w:hint="eastAsia"/>
              </w:rPr>
              <w:t>荔浦市人社局（部分权限按自治区人力资源社会保障厅直接下放实施）</w:t>
            </w:r>
          </w:p>
        </w:tc>
        <w:tc>
          <w:tcPr>
            <w:tcW w:w="3827" w:type="dxa"/>
            <w:vAlign w:val="center"/>
          </w:tcPr>
          <w:p w14:paraId="426CB6A5">
            <w:pPr>
              <w:jc w:val="center"/>
            </w:pPr>
            <w:r>
              <w:rPr>
                <w:rFonts w:hint="eastAsia"/>
              </w:rPr>
              <w:t>《中华人民共和国劳动法》</w:t>
            </w:r>
            <w:r>
              <w:br w:type="textWrapping"/>
            </w:r>
            <w:r>
              <w:t>《关于企业实行不定时工作制和综合计算工时工作制的审批办法》（劳部发〔1994〕503号）</w:t>
            </w:r>
          </w:p>
        </w:tc>
        <w:tc>
          <w:tcPr>
            <w:tcW w:w="1450" w:type="dxa"/>
            <w:vAlign w:val="center"/>
          </w:tcPr>
          <w:p w14:paraId="7C604B9A">
            <w:pPr>
              <w:jc w:val="center"/>
            </w:pPr>
          </w:p>
        </w:tc>
      </w:tr>
      <w:tr w14:paraId="5FF54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trPr>
        <w:tc>
          <w:tcPr>
            <w:tcW w:w="817" w:type="dxa"/>
            <w:vAlign w:val="center"/>
          </w:tcPr>
          <w:p w14:paraId="562FCEC4">
            <w:pPr>
              <w:jc w:val="center"/>
            </w:pPr>
            <w:r>
              <w:t>145</w:t>
            </w:r>
          </w:p>
        </w:tc>
        <w:tc>
          <w:tcPr>
            <w:tcW w:w="2268" w:type="dxa"/>
            <w:vAlign w:val="center"/>
          </w:tcPr>
          <w:p w14:paraId="6A0C27EF">
            <w:pPr>
              <w:jc w:val="center"/>
            </w:pPr>
            <w:r>
              <w:rPr>
                <w:rFonts w:hint="eastAsia"/>
              </w:rPr>
              <w:t>荔浦市生态环境局</w:t>
            </w:r>
          </w:p>
        </w:tc>
        <w:tc>
          <w:tcPr>
            <w:tcW w:w="2552" w:type="dxa"/>
            <w:vAlign w:val="center"/>
          </w:tcPr>
          <w:p w14:paraId="67733B2E">
            <w:pPr>
              <w:jc w:val="center"/>
            </w:pPr>
            <w:r>
              <w:rPr>
                <w:rFonts w:hint="eastAsia"/>
              </w:rPr>
              <w:t>一般建设项目环境影响评价审批</w:t>
            </w:r>
          </w:p>
        </w:tc>
        <w:tc>
          <w:tcPr>
            <w:tcW w:w="3260" w:type="dxa"/>
            <w:vAlign w:val="center"/>
          </w:tcPr>
          <w:p w14:paraId="7DEA0A18">
            <w:pPr>
              <w:jc w:val="center"/>
            </w:pPr>
            <w:r>
              <w:rPr>
                <w:rFonts w:hint="eastAsia"/>
              </w:rPr>
              <w:t>荔浦市生态环境局</w:t>
            </w:r>
          </w:p>
        </w:tc>
        <w:tc>
          <w:tcPr>
            <w:tcW w:w="3827" w:type="dxa"/>
            <w:vAlign w:val="center"/>
          </w:tcPr>
          <w:p w14:paraId="061E84D9">
            <w:pPr>
              <w:jc w:val="center"/>
            </w:pPr>
            <w:r>
              <w:rPr>
                <w:rFonts w:hint="eastAsia"/>
              </w:rPr>
              <w:t>《中华人民共和国环境保护法》</w:t>
            </w:r>
            <w:r>
              <w:br w:type="textWrapping"/>
            </w:r>
            <w:r>
              <w:t>《中华人民共和国环境影响评价法》</w:t>
            </w:r>
            <w:r>
              <w:br w:type="textWrapping"/>
            </w:r>
            <w:r>
              <w:t>《中华人民共和国水污染防治法》</w:t>
            </w:r>
            <w:r>
              <w:br w:type="textWrapping"/>
            </w:r>
            <w:r>
              <w:t>《中华人民共和国大气污染防治法》</w:t>
            </w:r>
            <w:r>
              <w:br w:type="textWrapping"/>
            </w:r>
            <w:r>
              <w:t>《中华人民共和国土壤污染防治法》</w:t>
            </w:r>
            <w:r>
              <w:br w:type="textWrapping"/>
            </w:r>
            <w:r>
              <w:t>《中华人民共和国固体废物污染环境防治法》</w:t>
            </w:r>
            <w:r>
              <w:br w:type="textWrapping"/>
            </w:r>
            <w:r>
              <w:t>《中华人民共和国噪声污染防治法》</w:t>
            </w:r>
            <w:r>
              <w:br w:type="textWrapping"/>
            </w:r>
            <w:r>
              <w:t>《建设项目环境保护管理条例》</w:t>
            </w:r>
          </w:p>
        </w:tc>
        <w:tc>
          <w:tcPr>
            <w:tcW w:w="1450" w:type="dxa"/>
            <w:vAlign w:val="center"/>
          </w:tcPr>
          <w:p w14:paraId="26AE6AD2">
            <w:pPr>
              <w:jc w:val="center"/>
            </w:pPr>
          </w:p>
        </w:tc>
      </w:tr>
      <w:tr w14:paraId="0CDD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817" w:type="dxa"/>
            <w:vAlign w:val="center"/>
          </w:tcPr>
          <w:p w14:paraId="51FC4DE5">
            <w:pPr>
              <w:jc w:val="center"/>
            </w:pPr>
            <w:r>
              <w:t>146</w:t>
            </w:r>
          </w:p>
        </w:tc>
        <w:tc>
          <w:tcPr>
            <w:tcW w:w="2268" w:type="dxa"/>
            <w:vAlign w:val="center"/>
          </w:tcPr>
          <w:p w14:paraId="2CD14B36">
            <w:pPr>
              <w:jc w:val="center"/>
            </w:pPr>
            <w:r>
              <w:rPr>
                <w:rFonts w:hint="eastAsia"/>
              </w:rPr>
              <w:t>荔浦市生态环境局</w:t>
            </w:r>
          </w:p>
        </w:tc>
        <w:tc>
          <w:tcPr>
            <w:tcW w:w="2552" w:type="dxa"/>
            <w:vAlign w:val="center"/>
          </w:tcPr>
          <w:p w14:paraId="0963C5D0">
            <w:pPr>
              <w:jc w:val="center"/>
            </w:pPr>
            <w:r>
              <w:rPr>
                <w:rFonts w:hint="eastAsia"/>
              </w:rPr>
              <w:t>江河、湖泊新建、改建或者扩大排污口审批</w:t>
            </w:r>
          </w:p>
        </w:tc>
        <w:tc>
          <w:tcPr>
            <w:tcW w:w="3260" w:type="dxa"/>
            <w:vAlign w:val="center"/>
          </w:tcPr>
          <w:p w14:paraId="69AF7E12">
            <w:pPr>
              <w:jc w:val="center"/>
            </w:pPr>
            <w:r>
              <w:rPr>
                <w:rFonts w:hint="eastAsia"/>
              </w:rPr>
              <w:t>荔浦市生态环境局</w:t>
            </w:r>
          </w:p>
        </w:tc>
        <w:tc>
          <w:tcPr>
            <w:tcW w:w="3827" w:type="dxa"/>
            <w:vAlign w:val="center"/>
          </w:tcPr>
          <w:p w14:paraId="1AA666C6">
            <w:pPr>
              <w:jc w:val="center"/>
            </w:pPr>
            <w:r>
              <w:rPr>
                <w:rFonts w:hint="eastAsia"/>
              </w:rPr>
              <w:t>《中华人民共和国水法》</w:t>
            </w:r>
            <w:r>
              <w:br w:type="textWrapping"/>
            </w:r>
            <w:r>
              <w:t>《中华人民共和国水污染防治法》</w:t>
            </w:r>
            <w:r>
              <w:br w:type="textWrapping"/>
            </w:r>
            <w:r>
              <w:t>《中央编办关于生态环境部流域生态环境监管机构设置有关事项的通知》（中编办发〔2019〕26号）</w:t>
            </w:r>
          </w:p>
        </w:tc>
        <w:tc>
          <w:tcPr>
            <w:tcW w:w="1450" w:type="dxa"/>
            <w:vAlign w:val="center"/>
          </w:tcPr>
          <w:p w14:paraId="6E3376DB">
            <w:pPr>
              <w:jc w:val="center"/>
            </w:pPr>
          </w:p>
        </w:tc>
      </w:tr>
      <w:tr w14:paraId="543B5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514CA7E0">
            <w:pPr>
              <w:jc w:val="center"/>
            </w:pPr>
            <w:r>
              <w:t>147</w:t>
            </w:r>
          </w:p>
        </w:tc>
        <w:tc>
          <w:tcPr>
            <w:tcW w:w="2268" w:type="dxa"/>
            <w:vAlign w:val="center"/>
          </w:tcPr>
          <w:p w14:paraId="3206CADE">
            <w:pPr>
              <w:jc w:val="center"/>
            </w:pPr>
            <w:r>
              <w:rPr>
                <w:rFonts w:hint="eastAsia"/>
              </w:rPr>
              <w:t>荔浦市生态环境局</w:t>
            </w:r>
          </w:p>
        </w:tc>
        <w:tc>
          <w:tcPr>
            <w:tcW w:w="2552" w:type="dxa"/>
            <w:vAlign w:val="center"/>
          </w:tcPr>
          <w:p w14:paraId="44087A70">
            <w:pPr>
              <w:jc w:val="center"/>
            </w:pPr>
            <w:r>
              <w:rPr>
                <w:rFonts w:hint="eastAsia"/>
              </w:rPr>
              <w:t>危险废物经营许可</w:t>
            </w:r>
          </w:p>
        </w:tc>
        <w:tc>
          <w:tcPr>
            <w:tcW w:w="3260" w:type="dxa"/>
            <w:vAlign w:val="center"/>
          </w:tcPr>
          <w:p w14:paraId="68C7189E">
            <w:pPr>
              <w:jc w:val="center"/>
            </w:pPr>
            <w:r>
              <w:rPr>
                <w:rFonts w:hint="eastAsia"/>
              </w:rPr>
              <w:t>荔浦市生态环境局</w:t>
            </w:r>
          </w:p>
        </w:tc>
        <w:tc>
          <w:tcPr>
            <w:tcW w:w="3827" w:type="dxa"/>
            <w:vAlign w:val="center"/>
          </w:tcPr>
          <w:p w14:paraId="1C1AAFD6">
            <w:pPr>
              <w:jc w:val="center"/>
            </w:pPr>
            <w:r>
              <w:rPr>
                <w:rFonts w:hint="eastAsia"/>
              </w:rPr>
              <w:t>《中华人民共和国固体废物污染环境防治法》</w:t>
            </w:r>
            <w:r>
              <w:br w:type="textWrapping"/>
            </w:r>
            <w:r>
              <w:t>《危险废物经营许可证管理办法》</w:t>
            </w:r>
          </w:p>
        </w:tc>
        <w:tc>
          <w:tcPr>
            <w:tcW w:w="1450" w:type="dxa"/>
            <w:vAlign w:val="center"/>
          </w:tcPr>
          <w:p w14:paraId="379D614D">
            <w:pPr>
              <w:jc w:val="center"/>
            </w:pPr>
          </w:p>
        </w:tc>
      </w:tr>
      <w:tr w14:paraId="2904F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7D8A2617">
            <w:pPr>
              <w:jc w:val="center"/>
            </w:pPr>
            <w:r>
              <w:t>148</w:t>
            </w:r>
          </w:p>
        </w:tc>
        <w:tc>
          <w:tcPr>
            <w:tcW w:w="2268" w:type="dxa"/>
            <w:vAlign w:val="center"/>
          </w:tcPr>
          <w:p w14:paraId="4874DFDD">
            <w:pPr>
              <w:jc w:val="center"/>
            </w:pPr>
            <w:r>
              <w:rPr>
                <w:rFonts w:hint="eastAsia"/>
              </w:rPr>
              <w:t>荔浦市市场监督管理局</w:t>
            </w:r>
          </w:p>
        </w:tc>
        <w:tc>
          <w:tcPr>
            <w:tcW w:w="2552" w:type="dxa"/>
            <w:vAlign w:val="center"/>
          </w:tcPr>
          <w:p w14:paraId="6ADF5EC4">
            <w:pPr>
              <w:jc w:val="center"/>
            </w:pPr>
            <w:r>
              <w:rPr>
                <w:rFonts w:hint="eastAsia"/>
              </w:rPr>
              <w:t>食品生产许可</w:t>
            </w:r>
          </w:p>
        </w:tc>
        <w:tc>
          <w:tcPr>
            <w:tcW w:w="3260" w:type="dxa"/>
            <w:vAlign w:val="center"/>
          </w:tcPr>
          <w:p w14:paraId="2A39BAB3">
            <w:pPr>
              <w:jc w:val="center"/>
            </w:pPr>
            <w:r>
              <w:rPr>
                <w:rFonts w:hint="eastAsia"/>
              </w:rPr>
              <w:t>荔浦市市场监督管理局</w:t>
            </w:r>
          </w:p>
        </w:tc>
        <w:tc>
          <w:tcPr>
            <w:tcW w:w="3827" w:type="dxa"/>
            <w:vAlign w:val="center"/>
          </w:tcPr>
          <w:p w14:paraId="3C5C2620">
            <w:pPr>
              <w:jc w:val="center"/>
            </w:pPr>
            <w:r>
              <w:rPr>
                <w:rFonts w:hint="eastAsia"/>
              </w:rPr>
              <w:t>《中华人民共和国食品安全法》</w:t>
            </w:r>
            <w:r>
              <w:br w:type="textWrapping"/>
            </w:r>
            <w:r>
              <w:t>《食品生产许可管理办法》</w:t>
            </w:r>
          </w:p>
        </w:tc>
        <w:tc>
          <w:tcPr>
            <w:tcW w:w="1450" w:type="dxa"/>
            <w:vAlign w:val="center"/>
          </w:tcPr>
          <w:p w14:paraId="0DC1075A">
            <w:pPr>
              <w:jc w:val="center"/>
            </w:pPr>
          </w:p>
        </w:tc>
      </w:tr>
      <w:tr w14:paraId="2350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34EDF0AB">
            <w:pPr>
              <w:jc w:val="center"/>
            </w:pPr>
            <w:r>
              <w:t>149</w:t>
            </w:r>
          </w:p>
        </w:tc>
        <w:tc>
          <w:tcPr>
            <w:tcW w:w="2268" w:type="dxa"/>
            <w:vAlign w:val="center"/>
          </w:tcPr>
          <w:p w14:paraId="5B25A722">
            <w:pPr>
              <w:jc w:val="center"/>
            </w:pPr>
            <w:r>
              <w:rPr>
                <w:rFonts w:hint="eastAsia"/>
              </w:rPr>
              <w:t>荔浦市市场监督管理局</w:t>
            </w:r>
          </w:p>
        </w:tc>
        <w:tc>
          <w:tcPr>
            <w:tcW w:w="2552" w:type="dxa"/>
            <w:vAlign w:val="center"/>
          </w:tcPr>
          <w:p w14:paraId="0FA50FA0">
            <w:pPr>
              <w:jc w:val="center"/>
            </w:pPr>
            <w:r>
              <w:rPr>
                <w:rFonts w:hint="eastAsia"/>
              </w:rPr>
              <w:t>食品添加剂生产许可</w:t>
            </w:r>
          </w:p>
        </w:tc>
        <w:tc>
          <w:tcPr>
            <w:tcW w:w="3260" w:type="dxa"/>
            <w:vAlign w:val="center"/>
          </w:tcPr>
          <w:p w14:paraId="2AE27AE3">
            <w:pPr>
              <w:jc w:val="center"/>
            </w:pPr>
            <w:r>
              <w:rPr>
                <w:rFonts w:hint="eastAsia"/>
              </w:rPr>
              <w:t>荔浦市市场监督管理局</w:t>
            </w:r>
          </w:p>
        </w:tc>
        <w:tc>
          <w:tcPr>
            <w:tcW w:w="3827" w:type="dxa"/>
            <w:vAlign w:val="center"/>
          </w:tcPr>
          <w:p w14:paraId="6F152D16">
            <w:pPr>
              <w:jc w:val="center"/>
            </w:pPr>
            <w:r>
              <w:rPr>
                <w:rFonts w:hint="eastAsia"/>
              </w:rPr>
              <w:t>《中华人民共和国食品安全法》</w:t>
            </w:r>
            <w:r>
              <w:br w:type="textWrapping"/>
            </w:r>
            <w:r>
              <w:t>《食品生产许可管理办法》</w:t>
            </w:r>
          </w:p>
        </w:tc>
        <w:tc>
          <w:tcPr>
            <w:tcW w:w="1450" w:type="dxa"/>
            <w:vAlign w:val="center"/>
          </w:tcPr>
          <w:p w14:paraId="4159D0A4">
            <w:pPr>
              <w:jc w:val="center"/>
            </w:pPr>
          </w:p>
        </w:tc>
      </w:tr>
      <w:tr w14:paraId="16D8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14FDF97A">
            <w:pPr>
              <w:jc w:val="center"/>
            </w:pPr>
            <w:r>
              <w:t>150</w:t>
            </w:r>
          </w:p>
        </w:tc>
        <w:tc>
          <w:tcPr>
            <w:tcW w:w="2268" w:type="dxa"/>
            <w:vAlign w:val="center"/>
          </w:tcPr>
          <w:p w14:paraId="6D53D7D8">
            <w:pPr>
              <w:jc w:val="center"/>
            </w:pPr>
            <w:r>
              <w:rPr>
                <w:rFonts w:hint="eastAsia"/>
              </w:rPr>
              <w:t>荔浦市市场监督管理局</w:t>
            </w:r>
          </w:p>
        </w:tc>
        <w:tc>
          <w:tcPr>
            <w:tcW w:w="2552" w:type="dxa"/>
            <w:vAlign w:val="center"/>
          </w:tcPr>
          <w:p w14:paraId="7ACCF994">
            <w:pPr>
              <w:jc w:val="center"/>
            </w:pPr>
            <w:r>
              <w:rPr>
                <w:rFonts w:hint="eastAsia"/>
              </w:rPr>
              <w:t>食品经营许可</w:t>
            </w:r>
          </w:p>
        </w:tc>
        <w:tc>
          <w:tcPr>
            <w:tcW w:w="3260" w:type="dxa"/>
            <w:vAlign w:val="center"/>
          </w:tcPr>
          <w:p w14:paraId="59D5B090">
            <w:pPr>
              <w:jc w:val="center"/>
            </w:pPr>
            <w:r>
              <w:rPr>
                <w:rFonts w:hint="eastAsia"/>
              </w:rPr>
              <w:t>荔浦市市场监督管理局（部分权限按市级直接下放实施）</w:t>
            </w:r>
          </w:p>
        </w:tc>
        <w:tc>
          <w:tcPr>
            <w:tcW w:w="3827" w:type="dxa"/>
            <w:vAlign w:val="center"/>
          </w:tcPr>
          <w:p w14:paraId="06E27F2B">
            <w:pPr>
              <w:jc w:val="center"/>
            </w:pPr>
            <w:r>
              <w:rPr>
                <w:rFonts w:hint="eastAsia"/>
              </w:rPr>
              <w:t>《中华人民共和国食品安全法》</w:t>
            </w:r>
            <w:r>
              <w:br w:type="textWrapping"/>
            </w:r>
            <w:r>
              <w:t>《食品经营许可管理办法》</w:t>
            </w:r>
          </w:p>
        </w:tc>
        <w:tc>
          <w:tcPr>
            <w:tcW w:w="1450" w:type="dxa"/>
            <w:vAlign w:val="center"/>
          </w:tcPr>
          <w:p w14:paraId="047734CD">
            <w:pPr>
              <w:jc w:val="center"/>
            </w:pPr>
          </w:p>
        </w:tc>
      </w:tr>
      <w:tr w14:paraId="5F92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771CF218">
            <w:pPr>
              <w:jc w:val="center"/>
            </w:pPr>
            <w:r>
              <w:t>151</w:t>
            </w:r>
          </w:p>
        </w:tc>
        <w:tc>
          <w:tcPr>
            <w:tcW w:w="2268" w:type="dxa"/>
            <w:vAlign w:val="center"/>
          </w:tcPr>
          <w:p w14:paraId="7997FE35">
            <w:pPr>
              <w:jc w:val="center"/>
            </w:pPr>
            <w:r>
              <w:rPr>
                <w:rFonts w:hint="eastAsia"/>
              </w:rPr>
              <w:t>荔浦市市场监督管理局</w:t>
            </w:r>
          </w:p>
        </w:tc>
        <w:tc>
          <w:tcPr>
            <w:tcW w:w="2552" w:type="dxa"/>
            <w:vAlign w:val="center"/>
          </w:tcPr>
          <w:p w14:paraId="6B36FB71">
            <w:pPr>
              <w:jc w:val="center"/>
            </w:pPr>
            <w:r>
              <w:rPr>
                <w:rFonts w:hint="eastAsia"/>
              </w:rPr>
              <w:t>特种设备使用登记</w:t>
            </w:r>
          </w:p>
        </w:tc>
        <w:tc>
          <w:tcPr>
            <w:tcW w:w="3260" w:type="dxa"/>
            <w:vAlign w:val="center"/>
          </w:tcPr>
          <w:p w14:paraId="389E1A4C">
            <w:pPr>
              <w:jc w:val="center"/>
            </w:pPr>
            <w:r>
              <w:rPr>
                <w:rFonts w:hint="eastAsia"/>
              </w:rPr>
              <w:t>荔浦市市场监督管理局（受市行政审批局委托实施）</w:t>
            </w:r>
          </w:p>
        </w:tc>
        <w:tc>
          <w:tcPr>
            <w:tcW w:w="3827" w:type="dxa"/>
            <w:vAlign w:val="center"/>
          </w:tcPr>
          <w:p w14:paraId="57B32AB0">
            <w:pPr>
              <w:jc w:val="center"/>
            </w:pPr>
            <w:r>
              <w:rPr>
                <w:rFonts w:hint="eastAsia"/>
              </w:rPr>
              <w:t>《中华人民共和国特种设备安全法》</w:t>
            </w:r>
            <w:r>
              <w:br w:type="textWrapping"/>
            </w:r>
            <w:r>
              <w:t>《特种设备安全监察条例》</w:t>
            </w:r>
          </w:p>
        </w:tc>
        <w:tc>
          <w:tcPr>
            <w:tcW w:w="1450" w:type="dxa"/>
            <w:vAlign w:val="center"/>
          </w:tcPr>
          <w:p w14:paraId="13B4A612">
            <w:pPr>
              <w:jc w:val="center"/>
            </w:pPr>
          </w:p>
        </w:tc>
      </w:tr>
      <w:tr w14:paraId="6219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17" w:type="dxa"/>
            <w:vAlign w:val="center"/>
          </w:tcPr>
          <w:p w14:paraId="350E9945">
            <w:pPr>
              <w:jc w:val="center"/>
            </w:pPr>
            <w:r>
              <w:t>152</w:t>
            </w:r>
          </w:p>
        </w:tc>
        <w:tc>
          <w:tcPr>
            <w:tcW w:w="2268" w:type="dxa"/>
            <w:vAlign w:val="center"/>
          </w:tcPr>
          <w:p w14:paraId="6E77B330">
            <w:pPr>
              <w:jc w:val="center"/>
            </w:pPr>
            <w:r>
              <w:rPr>
                <w:rFonts w:hint="eastAsia"/>
              </w:rPr>
              <w:t>荔浦市市场监督管理局</w:t>
            </w:r>
          </w:p>
        </w:tc>
        <w:tc>
          <w:tcPr>
            <w:tcW w:w="2552" w:type="dxa"/>
            <w:vAlign w:val="center"/>
          </w:tcPr>
          <w:p w14:paraId="29305EAE">
            <w:pPr>
              <w:jc w:val="center"/>
            </w:pPr>
            <w:r>
              <w:rPr>
                <w:rFonts w:hint="eastAsia"/>
              </w:rPr>
              <w:t>特种设备安全管理和作业人员资格认定</w:t>
            </w:r>
          </w:p>
        </w:tc>
        <w:tc>
          <w:tcPr>
            <w:tcW w:w="3260" w:type="dxa"/>
            <w:vAlign w:val="center"/>
          </w:tcPr>
          <w:p w14:paraId="19E0347C">
            <w:pPr>
              <w:jc w:val="center"/>
            </w:pPr>
            <w:r>
              <w:rPr>
                <w:rFonts w:hint="eastAsia"/>
              </w:rPr>
              <w:t>荔浦市市场监督管理局</w:t>
            </w:r>
            <w:r>
              <w:t>(行使市行政审批局直接下放县级实施的权限）</w:t>
            </w:r>
          </w:p>
        </w:tc>
        <w:tc>
          <w:tcPr>
            <w:tcW w:w="3827" w:type="dxa"/>
            <w:vAlign w:val="center"/>
          </w:tcPr>
          <w:p w14:paraId="6EE1789C">
            <w:pPr>
              <w:jc w:val="center"/>
            </w:pPr>
            <w:r>
              <w:rPr>
                <w:rFonts w:hint="eastAsia"/>
              </w:rPr>
              <w:t>《中华人民共和国特种设备安全法》</w:t>
            </w:r>
            <w:r>
              <w:br w:type="textWrapping"/>
            </w:r>
            <w:r>
              <w:t>《特种设备安全监察条例》</w:t>
            </w:r>
            <w:r>
              <w:br w:type="textWrapping"/>
            </w:r>
            <w:r>
              <w:t>《特种设备作业人员监督管理办法》</w:t>
            </w:r>
            <w:r>
              <w:br w:type="textWrapping"/>
            </w:r>
            <w:r>
              <w:t>《国家职业资格目录（2021年版）》</w:t>
            </w:r>
          </w:p>
        </w:tc>
        <w:tc>
          <w:tcPr>
            <w:tcW w:w="1450" w:type="dxa"/>
            <w:vAlign w:val="center"/>
          </w:tcPr>
          <w:p w14:paraId="19B4F90A">
            <w:pPr>
              <w:jc w:val="center"/>
            </w:pPr>
          </w:p>
        </w:tc>
      </w:tr>
      <w:tr w14:paraId="4F52D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28F606EB">
            <w:pPr>
              <w:jc w:val="center"/>
            </w:pPr>
            <w:r>
              <w:t>153</w:t>
            </w:r>
          </w:p>
        </w:tc>
        <w:tc>
          <w:tcPr>
            <w:tcW w:w="2268" w:type="dxa"/>
            <w:vAlign w:val="center"/>
          </w:tcPr>
          <w:p w14:paraId="0037317E">
            <w:pPr>
              <w:jc w:val="center"/>
            </w:pPr>
            <w:r>
              <w:rPr>
                <w:rFonts w:hint="eastAsia"/>
              </w:rPr>
              <w:t>荔浦市市场监督管理局</w:t>
            </w:r>
          </w:p>
        </w:tc>
        <w:tc>
          <w:tcPr>
            <w:tcW w:w="2552" w:type="dxa"/>
            <w:vAlign w:val="center"/>
          </w:tcPr>
          <w:p w14:paraId="454A4C76">
            <w:pPr>
              <w:jc w:val="center"/>
            </w:pPr>
            <w:r>
              <w:rPr>
                <w:rFonts w:hint="eastAsia"/>
              </w:rPr>
              <w:t>计量标准器具核准</w:t>
            </w:r>
          </w:p>
        </w:tc>
        <w:tc>
          <w:tcPr>
            <w:tcW w:w="3260" w:type="dxa"/>
            <w:vAlign w:val="center"/>
          </w:tcPr>
          <w:p w14:paraId="51B131C7">
            <w:pPr>
              <w:jc w:val="center"/>
            </w:pPr>
            <w:r>
              <w:rPr>
                <w:rFonts w:hint="eastAsia"/>
              </w:rPr>
              <w:t>荔浦市市场监督管理局（依职权实施，部分权限按市行政审批局直接下放实施</w:t>
            </w:r>
            <w:r>
              <w:t>)</w:t>
            </w:r>
          </w:p>
        </w:tc>
        <w:tc>
          <w:tcPr>
            <w:tcW w:w="3827" w:type="dxa"/>
            <w:vAlign w:val="center"/>
          </w:tcPr>
          <w:p w14:paraId="28CB3B93">
            <w:pPr>
              <w:jc w:val="center"/>
            </w:pPr>
            <w:r>
              <w:rPr>
                <w:rFonts w:hint="eastAsia"/>
              </w:rPr>
              <w:t>《中华人民共和国计量法》</w:t>
            </w:r>
            <w:r>
              <w:br w:type="textWrapping"/>
            </w:r>
            <w:r>
              <w:t>《中华人民共和国计量法实施细则》</w:t>
            </w:r>
            <w:r>
              <w:br w:type="textWrapping"/>
            </w:r>
            <w:r>
              <w:t>《计量标准考核办法》</w:t>
            </w:r>
          </w:p>
        </w:tc>
        <w:tc>
          <w:tcPr>
            <w:tcW w:w="1450" w:type="dxa"/>
            <w:vAlign w:val="center"/>
          </w:tcPr>
          <w:p w14:paraId="6C0BF05C">
            <w:pPr>
              <w:jc w:val="center"/>
            </w:pPr>
          </w:p>
        </w:tc>
      </w:tr>
      <w:tr w14:paraId="4105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2723F58A">
            <w:pPr>
              <w:jc w:val="center"/>
            </w:pPr>
            <w:r>
              <w:t>154</w:t>
            </w:r>
          </w:p>
        </w:tc>
        <w:tc>
          <w:tcPr>
            <w:tcW w:w="2268" w:type="dxa"/>
            <w:vAlign w:val="center"/>
          </w:tcPr>
          <w:p w14:paraId="361CBEF3">
            <w:pPr>
              <w:jc w:val="center"/>
            </w:pPr>
            <w:r>
              <w:rPr>
                <w:rFonts w:hint="eastAsia"/>
              </w:rPr>
              <w:t>荔浦市市场监督管理局</w:t>
            </w:r>
          </w:p>
        </w:tc>
        <w:tc>
          <w:tcPr>
            <w:tcW w:w="2552" w:type="dxa"/>
            <w:vAlign w:val="center"/>
          </w:tcPr>
          <w:p w14:paraId="276008F3">
            <w:pPr>
              <w:jc w:val="center"/>
            </w:pPr>
            <w:r>
              <w:rPr>
                <w:rFonts w:hint="eastAsia"/>
              </w:rPr>
              <w:t>承担国家法定计量检定机构任务授权</w:t>
            </w:r>
          </w:p>
        </w:tc>
        <w:tc>
          <w:tcPr>
            <w:tcW w:w="3260" w:type="dxa"/>
            <w:vAlign w:val="center"/>
          </w:tcPr>
          <w:p w14:paraId="13BD8095">
            <w:pPr>
              <w:jc w:val="center"/>
            </w:pPr>
            <w:r>
              <w:rPr>
                <w:rFonts w:hint="eastAsia"/>
              </w:rPr>
              <w:t>荔浦市市场监督管理局</w:t>
            </w:r>
          </w:p>
        </w:tc>
        <w:tc>
          <w:tcPr>
            <w:tcW w:w="3827" w:type="dxa"/>
            <w:vAlign w:val="center"/>
          </w:tcPr>
          <w:p w14:paraId="1770B037">
            <w:pPr>
              <w:jc w:val="center"/>
            </w:pPr>
            <w:r>
              <w:rPr>
                <w:rFonts w:hint="eastAsia"/>
              </w:rPr>
              <w:t>《中华人民共和国计量法》</w:t>
            </w:r>
            <w:r>
              <w:br w:type="textWrapping"/>
            </w:r>
            <w:r>
              <w:t>《中华人民共和国计量法实施细则》</w:t>
            </w:r>
          </w:p>
        </w:tc>
        <w:tc>
          <w:tcPr>
            <w:tcW w:w="1450" w:type="dxa"/>
            <w:vAlign w:val="center"/>
          </w:tcPr>
          <w:p w14:paraId="31DBFBAD">
            <w:pPr>
              <w:jc w:val="center"/>
            </w:pPr>
          </w:p>
        </w:tc>
      </w:tr>
      <w:tr w14:paraId="48E32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trPr>
        <w:tc>
          <w:tcPr>
            <w:tcW w:w="817" w:type="dxa"/>
            <w:vAlign w:val="center"/>
          </w:tcPr>
          <w:p w14:paraId="438E2A47">
            <w:pPr>
              <w:jc w:val="center"/>
            </w:pPr>
            <w:r>
              <w:t>155</w:t>
            </w:r>
          </w:p>
        </w:tc>
        <w:tc>
          <w:tcPr>
            <w:tcW w:w="2268" w:type="dxa"/>
            <w:vAlign w:val="center"/>
          </w:tcPr>
          <w:p w14:paraId="47D89BC7">
            <w:pPr>
              <w:jc w:val="center"/>
            </w:pPr>
            <w:r>
              <w:rPr>
                <w:rFonts w:hint="eastAsia"/>
              </w:rPr>
              <w:t>荔浦市市场监督管理局</w:t>
            </w:r>
          </w:p>
        </w:tc>
        <w:tc>
          <w:tcPr>
            <w:tcW w:w="2552" w:type="dxa"/>
            <w:vAlign w:val="center"/>
          </w:tcPr>
          <w:p w14:paraId="54E60502">
            <w:pPr>
              <w:jc w:val="center"/>
            </w:pPr>
            <w:r>
              <w:rPr>
                <w:rFonts w:hint="eastAsia"/>
              </w:rPr>
              <w:t>企业登记注册</w:t>
            </w:r>
          </w:p>
        </w:tc>
        <w:tc>
          <w:tcPr>
            <w:tcW w:w="3260" w:type="dxa"/>
            <w:vAlign w:val="center"/>
          </w:tcPr>
          <w:p w14:paraId="52C8373F">
            <w:pPr>
              <w:jc w:val="center"/>
            </w:pPr>
            <w:r>
              <w:rPr>
                <w:rFonts w:hint="eastAsia"/>
              </w:rPr>
              <w:t>荔浦市市场监督管理局</w:t>
            </w:r>
          </w:p>
        </w:tc>
        <w:tc>
          <w:tcPr>
            <w:tcW w:w="3827" w:type="dxa"/>
            <w:vAlign w:val="center"/>
          </w:tcPr>
          <w:p w14:paraId="775D490B">
            <w:pPr>
              <w:jc w:val="center"/>
            </w:pPr>
            <w:r>
              <w:rPr>
                <w:rFonts w:hint="eastAsia"/>
              </w:rPr>
              <w:t>《中华人民共和国公司法》</w:t>
            </w:r>
            <w:r>
              <w:br w:type="textWrapping"/>
            </w:r>
            <w:r>
              <w:t>《中华人民共和国合伙企业法》</w:t>
            </w:r>
            <w:r>
              <w:br w:type="textWrapping"/>
            </w:r>
            <w:r>
              <w:t>《中华人民共和国个人独资企业法》</w:t>
            </w:r>
            <w:r>
              <w:br w:type="textWrapping"/>
            </w:r>
            <w:r>
              <w:t>《中华人民共和国外商投资法》</w:t>
            </w:r>
            <w:r>
              <w:br w:type="textWrapping"/>
            </w:r>
            <w:r>
              <w:t>《中华人民共和国外商投资法实施条例》</w:t>
            </w:r>
            <w:r>
              <w:br w:type="textWrapping"/>
            </w:r>
            <w:r>
              <w:t>《中华人民共和国市场主体登记管理条例》</w:t>
            </w:r>
            <w:r>
              <w:br w:type="textWrapping"/>
            </w:r>
            <w:r>
              <w:t>《中华人民共和国市场主体登记管理条例实施细则》</w:t>
            </w:r>
          </w:p>
        </w:tc>
        <w:tc>
          <w:tcPr>
            <w:tcW w:w="1450" w:type="dxa"/>
            <w:vAlign w:val="center"/>
          </w:tcPr>
          <w:p w14:paraId="005ADA9B">
            <w:pPr>
              <w:jc w:val="center"/>
            </w:pPr>
          </w:p>
        </w:tc>
      </w:tr>
      <w:tr w14:paraId="10A1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17" w:type="dxa"/>
            <w:vAlign w:val="center"/>
          </w:tcPr>
          <w:p w14:paraId="1ACB361B">
            <w:pPr>
              <w:jc w:val="center"/>
            </w:pPr>
            <w:r>
              <w:t>156</w:t>
            </w:r>
          </w:p>
        </w:tc>
        <w:tc>
          <w:tcPr>
            <w:tcW w:w="2268" w:type="dxa"/>
            <w:vAlign w:val="center"/>
          </w:tcPr>
          <w:p w14:paraId="0ECE8114">
            <w:pPr>
              <w:jc w:val="center"/>
            </w:pPr>
            <w:r>
              <w:rPr>
                <w:rFonts w:hint="eastAsia"/>
              </w:rPr>
              <w:t>荔浦市市场监督管理局</w:t>
            </w:r>
          </w:p>
        </w:tc>
        <w:tc>
          <w:tcPr>
            <w:tcW w:w="2552" w:type="dxa"/>
            <w:vAlign w:val="center"/>
          </w:tcPr>
          <w:p w14:paraId="708646FD">
            <w:pPr>
              <w:jc w:val="center"/>
            </w:pPr>
            <w:r>
              <w:rPr>
                <w:rFonts w:hint="eastAsia"/>
              </w:rPr>
              <w:t>个体工商户登记注册</w:t>
            </w:r>
          </w:p>
        </w:tc>
        <w:tc>
          <w:tcPr>
            <w:tcW w:w="3260" w:type="dxa"/>
            <w:vAlign w:val="center"/>
          </w:tcPr>
          <w:p w14:paraId="76C656A2">
            <w:pPr>
              <w:jc w:val="center"/>
            </w:pPr>
            <w:r>
              <w:rPr>
                <w:rFonts w:hint="eastAsia"/>
              </w:rPr>
              <w:t>荔浦市市场监督管理局</w:t>
            </w:r>
          </w:p>
        </w:tc>
        <w:tc>
          <w:tcPr>
            <w:tcW w:w="3827" w:type="dxa"/>
            <w:vAlign w:val="center"/>
          </w:tcPr>
          <w:p w14:paraId="55095C90">
            <w:pPr>
              <w:jc w:val="center"/>
            </w:pPr>
            <w:r>
              <w:rPr>
                <w:rFonts w:hint="eastAsia"/>
              </w:rPr>
              <w:t>《中华人民共和国市场主体登记管理条例》</w:t>
            </w:r>
            <w:r>
              <w:br w:type="textWrapping"/>
            </w:r>
            <w:r>
              <w:t>《促进个体工商户发展条例》</w:t>
            </w:r>
            <w:r>
              <w:br w:type="textWrapping"/>
            </w:r>
            <w:r>
              <w:t>《中华人民共和国市场主体登记管理条例实施细则》</w:t>
            </w:r>
          </w:p>
        </w:tc>
        <w:tc>
          <w:tcPr>
            <w:tcW w:w="1450" w:type="dxa"/>
            <w:vAlign w:val="center"/>
          </w:tcPr>
          <w:p w14:paraId="46B602D7">
            <w:pPr>
              <w:jc w:val="center"/>
            </w:pPr>
          </w:p>
        </w:tc>
      </w:tr>
      <w:tr w14:paraId="60B6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17" w:type="dxa"/>
            <w:vAlign w:val="center"/>
          </w:tcPr>
          <w:p w14:paraId="2371AC8B">
            <w:pPr>
              <w:jc w:val="center"/>
            </w:pPr>
            <w:r>
              <w:t>157</w:t>
            </w:r>
          </w:p>
        </w:tc>
        <w:tc>
          <w:tcPr>
            <w:tcW w:w="2268" w:type="dxa"/>
            <w:vAlign w:val="center"/>
          </w:tcPr>
          <w:p w14:paraId="4DAEECFC">
            <w:pPr>
              <w:jc w:val="center"/>
            </w:pPr>
            <w:r>
              <w:rPr>
                <w:rFonts w:hint="eastAsia"/>
              </w:rPr>
              <w:t>荔浦市市场监督管理局</w:t>
            </w:r>
          </w:p>
        </w:tc>
        <w:tc>
          <w:tcPr>
            <w:tcW w:w="2552" w:type="dxa"/>
            <w:vAlign w:val="center"/>
          </w:tcPr>
          <w:p w14:paraId="4DEBFFC9">
            <w:pPr>
              <w:jc w:val="center"/>
            </w:pPr>
            <w:r>
              <w:rPr>
                <w:rFonts w:hint="eastAsia"/>
              </w:rPr>
              <w:t>农民专业合作社登记注册</w:t>
            </w:r>
          </w:p>
        </w:tc>
        <w:tc>
          <w:tcPr>
            <w:tcW w:w="3260" w:type="dxa"/>
            <w:vAlign w:val="center"/>
          </w:tcPr>
          <w:p w14:paraId="0D93E053">
            <w:pPr>
              <w:jc w:val="center"/>
            </w:pPr>
            <w:r>
              <w:rPr>
                <w:rFonts w:hint="eastAsia"/>
              </w:rPr>
              <w:t>荔浦市市场监督管理局</w:t>
            </w:r>
          </w:p>
        </w:tc>
        <w:tc>
          <w:tcPr>
            <w:tcW w:w="3827" w:type="dxa"/>
            <w:vAlign w:val="center"/>
          </w:tcPr>
          <w:p w14:paraId="4752EB86">
            <w:pPr>
              <w:jc w:val="center"/>
            </w:pPr>
            <w:r>
              <w:rPr>
                <w:rFonts w:hint="eastAsia"/>
              </w:rPr>
              <w:t>《中华人民共和国农民专业合作社法》</w:t>
            </w:r>
            <w:r>
              <w:br w:type="textWrapping"/>
            </w:r>
            <w:r>
              <w:t>《中华人民共和国市场主体登记管理条例》</w:t>
            </w:r>
            <w:r>
              <w:br w:type="textWrapping"/>
            </w:r>
            <w:r>
              <w:t>《中华人民共和国市场主体登记管理条例实施细则》</w:t>
            </w:r>
          </w:p>
        </w:tc>
        <w:tc>
          <w:tcPr>
            <w:tcW w:w="1450" w:type="dxa"/>
            <w:vAlign w:val="center"/>
          </w:tcPr>
          <w:p w14:paraId="41A64861">
            <w:pPr>
              <w:jc w:val="center"/>
            </w:pPr>
          </w:p>
        </w:tc>
      </w:tr>
      <w:tr w14:paraId="0184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6072FB0D">
            <w:pPr>
              <w:jc w:val="center"/>
            </w:pPr>
            <w:r>
              <w:t>158</w:t>
            </w:r>
          </w:p>
        </w:tc>
        <w:tc>
          <w:tcPr>
            <w:tcW w:w="2268" w:type="dxa"/>
            <w:vAlign w:val="center"/>
          </w:tcPr>
          <w:p w14:paraId="7B85442A">
            <w:pPr>
              <w:jc w:val="center"/>
            </w:pPr>
            <w:r>
              <w:rPr>
                <w:rFonts w:hint="eastAsia"/>
              </w:rPr>
              <w:t>荔浦市市场监督管理局</w:t>
            </w:r>
          </w:p>
        </w:tc>
        <w:tc>
          <w:tcPr>
            <w:tcW w:w="2552" w:type="dxa"/>
            <w:vAlign w:val="center"/>
          </w:tcPr>
          <w:p w14:paraId="03ACDB39">
            <w:pPr>
              <w:jc w:val="center"/>
            </w:pPr>
            <w:r>
              <w:rPr>
                <w:rFonts w:hint="eastAsia"/>
              </w:rPr>
              <w:t>食品小作坊登记</w:t>
            </w:r>
          </w:p>
        </w:tc>
        <w:tc>
          <w:tcPr>
            <w:tcW w:w="3260" w:type="dxa"/>
            <w:vAlign w:val="center"/>
          </w:tcPr>
          <w:p w14:paraId="4FF60FCC">
            <w:pPr>
              <w:jc w:val="center"/>
            </w:pPr>
            <w:r>
              <w:rPr>
                <w:rFonts w:hint="eastAsia"/>
              </w:rPr>
              <w:t>荔浦市市场监督管理局</w:t>
            </w:r>
          </w:p>
        </w:tc>
        <w:tc>
          <w:tcPr>
            <w:tcW w:w="3827" w:type="dxa"/>
            <w:vAlign w:val="center"/>
          </w:tcPr>
          <w:p w14:paraId="45E0705B">
            <w:pPr>
              <w:jc w:val="center"/>
            </w:pPr>
            <w:r>
              <w:rPr>
                <w:rFonts w:hint="eastAsia"/>
              </w:rPr>
              <w:t>《中华人民共和国食品安全法》</w:t>
            </w:r>
            <w:r>
              <w:br w:type="textWrapping"/>
            </w:r>
            <w:r>
              <w:t>《广西壮族自治区食品小作坊小餐饮和食品摊贩管理条例》</w:t>
            </w:r>
          </w:p>
        </w:tc>
        <w:tc>
          <w:tcPr>
            <w:tcW w:w="1450" w:type="dxa"/>
            <w:vAlign w:val="center"/>
          </w:tcPr>
          <w:p w14:paraId="75392899">
            <w:pPr>
              <w:jc w:val="center"/>
            </w:pPr>
          </w:p>
        </w:tc>
      </w:tr>
      <w:tr w14:paraId="3CA17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6FFD285F">
            <w:pPr>
              <w:jc w:val="center"/>
            </w:pPr>
            <w:r>
              <w:t>159</w:t>
            </w:r>
          </w:p>
        </w:tc>
        <w:tc>
          <w:tcPr>
            <w:tcW w:w="2268" w:type="dxa"/>
            <w:vAlign w:val="center"/>
          </w:tcPr>
          <w:p w14:paraId="7CFB5B38">
            <w:pPr>
              <w:jc w:val="center"/>
            </w:pPr>
            <w:r>
              <w:rPr>
                <w:rFonts w:hint="eastAsia"/>
              </w:rPr>
              <w:t>荔浦市市场监督管理局</w:t>
            </w:r>
          </w:p>
        </w:tc>
        <w:tc>
          <w:tcPr>
            <w:tcW w:w="2552" w:type="dxa"/>
            <w:vAlign w:val="center"/>
          </w:tcPr>
          <w:p w14:paraId="4AD2A549">
            <w:pPr>
              <w:jc w:val="center"/>
            </w:pPr>
            <w:r>
              <w:rPr>
                <w:rFonts w:hint="eastAsia"/>
              </w:rPr>
              <w:t>食品小餐饮登记</w:t>
            </w:r>
          </w:p>
        </w:tc>
        <w:tc>
          <w:tcPr>
            <w:tcW w:w="3260" w:type="dxa"/>
            <w:vAlign w:val="center"/>
          </w:tcPr>
          <w:p w14:paraId="3C4D3583">
            <w:pPr>
              <w:jc w:val="center"/>
            </w:pPr>
            <w:r>
              <w:rPr>
                <w:rFonts w:hint="eastAsia"/>
              </w:rPr>
              <w:t>荔浦市市场监督管理局</w:t>
            </w:r>
          </w:p>
        </w:tc>
        <w:tc>
          <w:tcPr>
            <w:tcW w:w="3827" w:type="dxa"/>
            <w:vAlign w:val="center"/>
          </w:tcPr>
          <w:p w14:paraId="4D1B045E">
            <w:pPr>
              <w:jc w:val="center"/>
            </w:pPr>
            <w:r>
              <w:rPr>
                <w:rFonts w:hint="eastAsia"/>
              </w:rPr>
              <w:t>《中华人民共和国食品安全法》</w:t>
            </w:r>
            <w:r>
              <w:br w:type="textWrapping"/>
            </w:r>
            <w:r>
              <w:t>《广西壮族自治区食品小作坊小餐饮和食品摊贩管理条例》</w:t>
            </w:r>
          </w:p>
        </w:tc>
        <w:tc>
          <w:tcPr>
            <w:tcW w:w="1450" w:type="dxa"/>
            <w:vAlign w:val="center"/>
          </w:tcPr>
          <w:p w14:paraId="318AE06F">
            <w:pPr>
              <w:jc w:val="center"/>
            </w:pPr>
          </w:p>
        </w:tc>
      </w:tr>
      <w:tr w14:paraId="2CDE8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538039D3">
            <w:pPr>
              <w:jc w:val="center"/>
            </w:pPr>
            <w:r>
              <w:t>160</w:t>
            </w:r>
          </w:p>
        </w:tc>
        <w:tc>
          <w:tcPr>
            <w:tcW w:w="2268" w:type="dxa"/>
            <w:vAlign w:val="center"/>
          </w:tcPr>
          <w:p w14:paraId="2B2FDCFC">
            <w:pPr>
              <w:jc w:val="center"/>
            </w:pPr>
            <w:r>
              <w:rPr>
                <w:rFonts w:hint="eastAsia"/>
              </w:rPr>
              <w:t>荔浦市市场监督管理局</w:t>
            </w:r>
          </w:p>
        </w:tc>
        <w:tc>
          <w:tcPr>
            <w:tcW w:w="2552" w:type="dxa"/>
            <w:vAlign w:val="center"/>
          </w:tcPr>
          <w:p w14:paraId="587C5B89">
            <w:pPr>
              <w:jc w:val="center"/>
            </w:pPr>
            <w:r>
              <w:rPr>
                <w:rFonts w:hint="eastAsia"/>
              </w:rPr>
              <w:t>药品零售企业筹建审批</w:t>
            </w:r>
          </w:p>
        </w:tc>
        <w:tc>
          <w:tcPr>
            <w:tcW w:w="3260" w:type="dxa"/>
            <w:vAlign w:val="center"/>
          </w:tcPr>
          <w:p w14:paraId="4DA4528D">
            <w:pPr>
              <w:jc w:val="center"/>
            </w:pPr>
            <w:r>
              <w:rPr>
                <w:rFonts w:hint="eastAsia"/>
              </w:rPr>
              <w:t>荔浦市市场监督管理局</w:t>
            </w:r>
          </w:p>
        </w:tc>
        <w:tc>
          <w:tcPr>
            <w:tcW w:w="3827" w:type="dxa"/>
            <w:vAlign w:val="center"/>
          </w:tcPr>
          <w:p w14:paraId="0986EBC5">
            <w:pPr>
              <w:jc w:val="center"/>
            </w:pPr>
            <w:r>
              <w:rPr>
                <w:rFonts w:hint="eastAsia"/>
              </w:rPr>
              <w:t>《中华人民共和国药品管理法》</w:t>
            </w:r>
            <w:r>
              <w:br w:type="textWrapping"/>
            </w:r>
            <w:r>
              <w:t>《中华人民共和国药品管理法实施条例》</w:t>
            </w:r>
          </w:p>
        </w:tc>
        <w:tc>
          <w:tcPr>
            <w:tcW w:w="1450" w:type="dxa"/>
            <w:vAlign w:val="center"/>
          </w:tcPr>
          <w:p w14:paraId="7F305D82">
            <w:pPr>
              <w:jc w:val="center"/>
            </w:pPr>
          </w:p>
        </w:tc>
      </w:tr>
      <w:tr w14:paraId="0E4F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71015959">
            <w:pPr>
              <w:jc w:val="center"/>
            </w:pPr>
            <w:r>
              <w:t>161</w:t>
            </w:r>
          </w:p>
        </w:tc>
        <w:tc>
          <w:tcPr>
            <w:tcW w:w="2268" w:type="dxa"/>
            <w:vAlign w:val="center"/>
          </w:tcPr>
          <w:p w14:paraId="2C93B70E">
            <w:pPr>
              <w:jc w:val="center"/>
            </w:pPr>
            <w:r>
              <w:rPr>
                <w:rFonts w:hint="eastAsia"/>
              </w:rPr>
              <w:t>荔浦市市场监督管理局</w:t>
            </w:r>
          </w:p>
        </w:tc>
        <w:tc>
          <w:tcPr>
            <w:tcW w:w="2552" w:type="dxa"/>
            <w:vAlign w:val="center"/>
          </w:tcPr>
          <w:p w14:paraId="23931F00">
            <w:pPr>
              <w:jc w:val="center"/>
            </w:pPr>
            <w:r>
              <w:rPr>
                <w:rFonts w:hint="eastAsia"/>
              </w:rPr>
              <w:t>药品零售企业经营许可</w:t>
            </w:r>
          </w:p>
        </w:tc>
        <w:tc>
          <w:tcPr>
            <w:tcW w:w="3260" w:type="dxa"/>
            <w:vAlign w:val="center"/>
          </w:tcPr>
          <w:p w14:paraId="5B400948">
            <w:pPr>
              <w:jc w:val="center"/>
            </w:pPr>
            <w:r>
              <w:rPr>
                <w:rFonts w:hint="eastAsia"/>
              </w:rPr>
              <w:t>荔浦市市场监督管理局</w:t>
            </w:r>
          </w:p>
        </w:tc>
        <w:tc>
          <w:tcPr>
            <w:tcW w:w="3827" w:type="dxa"/>
            <w:vAlign w:val="center"/>
          </w:tcPr>
          <w:p w14:paraId="66A54F0C">
            <w:pPr>
              <w:jc w:val="center"/>
            </w:pPr>
            <w:r>
              <w:rPr>
                <w:rFonts w:hint="eastAsia"/>
              </w:rPr>
              <w:t>《中华人民共和国药品管理法》</w:t>
            </w:r>
            <w:r>
              <w:br w:type="textWrapping"/>
            </w:r>
            <w:r>
              <w:t>《中华人民共和国药品管理法实施条例》</w:t>
            </w:r>
          </w:p>
        </w:tc>
        <w:tc>
          <w:tcPr>
            <w:tcW w:w="1450" w:type="dxa"/>
            <w:vAlign w:val="center"/>
          </w:tcPr>
          <w:p w14:paraId="484F6984">
            <w:pPr>
              <w:jc w:val="center"/>
            </w:pPr>
          </w:p>
        </w:tc>
      </w:tr>
      <w:tr w14:paraId="639E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4FB62795">
            <w:pPr>
              <w:jc w:val="center"/>
            </w:pPr>
            <w:r>
              <w:t>162</w:t>
            </w:r>
          </w:p>
        </w:tc>
        <w:tc>
          <w:tcPr>
            <w:tcW w:w="2268" w:type="dxa"/>
            <w:vAlign w:val="center"/>
          </w:tcPr>
          <w:p w14:paraId="5AC35DCC">
            <w:pPr>
              <w:jc w:val="center"/>
            </w:pPr>
            <w:r>
              <w:rPr>
                <w:rFonts w:hint="eastAsia"/>
              </w:rPr>
              <w:t>荔浦市市场监督管理局</w:t>
            </w:r>
          </w:p>
        </w:tc>
        <w:tc>
          <w:tcPr>
            <w:tcW w:w="2552" w:type="dxa"/>
            <w:vAlign w:val="center"/>
          </w:tcPr>
          <w:p w14:paraId="658DC2A7">
            <w:pPr>
              <w:jc w:val="center"/>
            </w:pPr>
            <w:r>
              <w:rPr>
                <w:rFonts w:hint="eastAsia"/>
              </w:rPr>
              <w:t>科研和教学用毒性药品购买审批</w:t>
            </w:r>
          </w:p>
        </w:tc>
        <w:tc>
          <w:tcPr>
            <w:tcW w:w="3260" w:type="dxa"/>
            <w:vAlign w:val="center"/>
          </w:tcPr>
          <w:p w14:paraId="2FC2B8EB">
            <w:pPr>
              <w:jc w:val="center"/>
            </w:pPr>
            <w:r>
              <w:rPr>
                <w:rFonts w:hint="eastAsia"/>
              </w:rPr>
              <w:t>荔浦市市场监督管理局（部分权限按自治区药监局直接下放实施）</w:t>
            </w:r>
          </w:p>
        </w:tc>
        <w:tc>
          <w:tcPr>
            <w:tcW w:w="3827" w:type="dxa"/>
            <w:vAlign w:val="center"/>
          </w:tcPr>
          <w:p w14:paraId="764BF03E">
            <w:pPr>
              <w:jc w:val="center"/>
            </w:pPr>
            <w:r>
              <w:rPr>
                <w:rFonts w:hint="eastAsia"/>
              </w:rPr>
              <w:t>《医疗用毒性药品管理办法》</w:t>
            </w:r>
          </w:p>
        </w:tc>
        <w:tc>
          <w:tcPr>
            <w:tcW w:w="1450" w:type="dxa"/>
            <w:vAlign w:val="center"/>
          </w:tcPr>
          <w:p w14:paraId="0FB7826F">
            <w:pPr>
              <w:jc w:val="center"/>
            </w:pPr>
          </w:p>
        </w:tc>
      </w:tr>
      <w:tr w14:paraId="2CAD9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17" w:type="dxa"/>
            <w:vAlign w:val="center"/>
          </w:tcPr>
          <w:p w14:paraId="3DE48408">
            <w:pPr>
              <w:jc w:val="center"/>
            </w:pPr>
            <w:r>
              <w:t>163</w:t>
            </w:r>
          </w:p>
        </w:tc>
        <w:tc>
          <w:tcPr>
            <w:tcW w:w="2268" w:type="dxa"/>
            <w:vAlign w:val="center"/>
          </w:tcPr>
          <w:p w14:paraId="3280671C">
            <w:pPr>
              <w:jc w:val="center"/>
            </w:pPr>
            <w:r>
              <w:rPr>
                <w:rFonts w:hint="eastAsia"/>
              </w:rPr>
              <w:t>荔浦市水利局</w:t>
            </w:r>
          </w:p>
        </w:tc>
        <w:tc>
          <w:tcPr>
            <w:tcW w:w="2552" w:type="dxa"/>
            <w:vAlign w:val="center"/>
          </w:tcPr>
          <w:p w14:paraId="7A88ED5B">
            <w:pPr>
              <w:jc w:val="center"/>
            </w:pPr>
            <w:r>
              <w:rPr>
                <w:rFonts w:hint="eastAsia"/>
              </w:rPr>
              <w:t>水利基建项目初步设计文件审批</w:t>
            </w:r>
          </w:p>
        </w:tc>
        <w:tc>
          <w:tcPr>
            <w:tcW w:w="3260" w:type="dxa"/>
            <w:vAlign w:val="center"/>
          </w:tcPr>
          <w:p w14:paraId="701A17DA">
            <w:pPr>
              <w:jc w:val="center"/>
            </w:pPr>
            <w:r>
              <w:rPr>
                <w:rFonts w:hint="eastAsia"/>
              </w:rPr>
              <w:t>荔浦市水利局（部分权限按自治区水利厅直接下放实施）</w:t>
            </w:r>
          </w:p>
        </w:tc>
        <w:tc>
          <w:tcPr>
            <w:tcW w:w="3827" w:type="dxa"/>
            <w:vAlign w:val="center"/>
          </w:tcPr>
          <w:p w14:paraId="7DDAB732">
            <w:pPr>
              <w:jc w:val="center"/>
            </w:pPr>
            <w:r>
              <w:rPr>
                <w:rFonts w:hint="eastAsia"/>
              </w:rPr>
              <w:t>《国务院对确需保留的行政审批项目设定行政许可的决定》</w:t>
            </w:r>
            <w:r>
              <w:br w:type="textWrapping"/>
            </w:r>
            <w:r>
              <w:t>《广西壮族自治区水能资源开发利用管理条例》</w:t>
            </w:r>
          </w:p>
        </w:tc>
        <w:tc>
          <w:tcPr>
            <w:tcW w:w="1450" w:type="dxa"/>
            <w:vAlign w:val="center"/>
          </w:tcPr>
          <w:p w14:paraId="7FCFF6B8">
            <w:pPr>
              <w:jc w:val="center"/>
            </w:pPr>
          </w:p>
        </w:tc>
      </w:tr>
      <w:tr w14:paraId="0EC5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1F565C56">
            <w:pPr>
              <w:jc w:val="center"/>
            </w:pPr>
            <w:r>
              <w:t>164</w:t>
            </w:r>
          </w:p>
        </w:tc>
        <w:tc>
          <w:tcPr>
            <w:tcW w:w="2268" w:type="dxa"/>
            <w:vAlign w:val="center"/>
          </w:tcPr>
          <w:p w14:paraId="6105B169">
            <w:pPr>
              <w:jc w:val="center"/>
            </w:pPr>
            <w:r>
              <w:rPr>
                <w:rFonts w:hint="eastAsia"/>
              </w:rPr>
              <w:t>荔浦市水利局</w:t>
            </w:r>
          </w:p>
        </w:tc>
        <w:tc>
          <w:tcPr>
            <w:tcW w:w="2552" w:type="dxa"/>
            <w:vAlign w:val="center"/>
          </w:tcPr>
          <w:p w14:paraId="467ED8C0">
            <w:pPr>
              <w:jc w:val="center"/>
            </w:pPr>
            <w:r>
              <w:rPr>
                <w:rFonts w:hint="eastAsia"/>
              </w:rPr>
              <w:t>取水许可</w:t>
            </w:r>
          </w:p>
        </w:tc>
        <w:tc>
          <w:tcPr>
            <w:tcW w:w="3260" w:type="dxa"/>
            <w:vAlign w:val="center"/>
          </w:tcPr>
          <w:p w14:paraId="1A76682A">
            <w:pPr>
              <w:jc w:val="center"/>
            </w:pPr>
            <w:r>
              <w:rPr>
                <w:rFonts w:hint="eastAsia"/>
              </w:rPr>
              <w:t>荔浦市水利局（部分权限按自治区水利厅直接下放实施）</w:t>
            </w:r>
          </w:p>
        </w:tc>
        <w:tc>
          <w:tcPr>
            <w:tcW w:w="3827" w:type="dxa"/>
            <w:vAlign w:val="center"/>
          </w:tcPr>
          <w:p w14:paraId="539012F0">
            <w:pPr>
              <w:jc w:val="center"/>
            </w:pPr>
            <w:r>
              <w:rPr>
                <w:rFonts w:hint="eastAsia"/>
              </w:rPr>
              <w:t>《中华人民共和国水法》</w:t>
            </w:r>
            <w:r>
              <w:br w:type="textWrapping"/>
            </w:r>
            <w:r>
              <w:t>《取水许可和水资源费征收管理条例》</w:t>
            </w:r>
          </w:p>
        </w:tc>
        <w:tc>
          <w:tcPr>
            <w:tcW w:w="1450" w:type="dxa"/>
            <w:vAlign w:val="center"/>
          </w:tcPr>
          <w:p w14:paraId="67CB676B">
            <w:pPr>
              <w:jc w:val="center"/>
            </w:pPr>
          </w:p>
        </w:tc>
      </w:tr>
      <w:tr w14:paraId="1141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817" w:type="dxa"/>
            <w:vAlign w:val="center"/>
          </w:tcPr>
          <w:p w14:paraId="7F1FA6D0">
            <w:pPr>
              <w:jc w:val="center"/>
            </w:pPr>
            <w:r>
              <w:t>165</w:t>
            </w:r>
          </w:p>
        </w:tc>
        <w:tc>
          <w:tcPr>
            <w:tcW w:w="2268" w:type="dxa"/>
            <w:vAlign w:val="center"/>
          </w:tcPr>
          <w:p w14:paraId="20EE01F3">
            <w:pPr>
              <w:jc w:val="center"/>
            </w:pPr>
            <w:r>
              <w:rPr>
                <w:rFonts w:hint="eastAsia"/>
              </w:rPr>
              <w:t>荔浦市水利局</w:t>
            </w:r>
          </w:p>
        </w:tc>
        <w:tc>
          <w:tcPr>
            <w:tcW w:w="2552" w:type="dxa"/>
            <w:vAlign w:val="center"/>
          </w:tcPr>
          <w:p w14:paraId="2CE2D045">
            <w:pPr>
              <w:jc w:val="center"/>
            </w:pPr>
            <w:r>
              <w:rPr>
                <w:rFonts w:hint="eastAsia"/>
              </w:rPr>
              <w:t>洪水影响评价类审批</w:t>
            </w:r>
          </w:p>
        </w:tc>
        <w:tc>
          <w:tcPr>
            <w:tcW w:w="3260" w:type="dxa"/>
            <w:vAlign w:val="center"/>
          </w:tcPr>
          <w:p w14:paraId="7B0E2E07">
            <w:pPr>
              <w:jc w:val="center"/>
            </w:pPr>
            <w:r>
              <w:rPr>
                <w:rFonts w:hint="eastAsia"/>
              </w:rPr>
              <w:t>荔浦市水利局</w:t>
            </w:r>
          </w:p>
        </w:tc>
        <w:tc>
          <w:tcPr>
            <w:tcW w:w="3827" w:type="dxa"/>
            <w:vAlign w:val="center"/>
          </w:tcPr>
          <w:p w14:paraId="72D26B28">
            <w:pPr>
              <w:jc w:val="center"/>
            </w:pPr>
            <w:r>
              <w:rPr>
                <w:rFonts w:hint="eastAsia"/>
              </w:rPr>
              <w:t>《中华人民共和国水法》</w:t>
            </w:r>
            <w:r>
              <w:br w:type="textWrapping"/>
            </w:r>
            <w:r>
              <w:t>《中华人民共和国防洪法》</w:t>
            </w:r>
            <w:r>
              <w:br w:type="textWrapping"/>
            </w:r>
            <w:r>
              <w:t>《中华人民共和国河道管理条例》</w:t>
            </w:r>
            <w:r>
              <w:br w:type="textWrapping"/>
            </w:r>
            <w:r>
              <w:t>《中华人民共和国水文条例》</w:t>
            </w:r>
            <w:r>
              <w:br w:type="textWrapping"/>
            </w:r>
            <w:r>
              <w:t>《广西壮族自治区水能资源开发利用管理条例》</w:t>
            </w:r>
          </w:p>
        </w:tc>
        <w:tc>
          <w:tcPr>
            <w:tcW w:w="1450" w:type="dxa"/>
            <w:vAlign w:val="center"/>
          </w:tcPr>
          <w:p w14:paraId="60D54ECA">
            <w:pPr>
              <w:jc w:val="center"/>
            </w:pPr>
          </w:p>
        </w:tc>
      </w:tr>
      <w:tr w14:paraId="6A2A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164AB1CE">
            <w:pPr>
              <w:jc w:val="center"/>
            </w:pPr>
            <w:r>
              <w:t>166</w:t>
            </w:r>
          </w:p>
        </w:tc>
        <w:tc>
          <w:tcPr>
            <w:tcW w:w="2268" w:type="dxa"/>
            <w:vAlign w:val="center"/>
          </w:tcPr>
          <w:p w14:paraId="26ED7045">
            <w:pPr>
              <w:jc w:val="center"/>
            </w:pPr>
            <w:r>
              <w:rPr>
                <w:rFonts w:hint="eastAsia"/>
              </w:rPr>
              <w:t>荔浦市水利局</w:t>
            </w:r>
          </w:p>
        </w:tc>
        <w:tc>
          <w:tcPr>
            <w:tcW w:w="2552" w:type="dxa"/>
            <w:vAlign w:val="center"/>
          </w:tcPr>
          <w:p w14:paraId="43366186">
            <w:pPr>
              <w:jc w:val="center"/>
            </w:pPr>
            <w:r>
              <w:rPr>
                <w:rFonts w:hint="eastAsia"/>
              </w:rPr>
              <w:t>河道管理范围内特定活动审批</w:t>
            </w:r>
          </w:p>
        </w:tc>
        <w:tc>
          <w:tcPr>
            <w:tcW w:w="3260" w:type="dxa"/>
            <w:vAlign w:val="center"/>
          </w:tcPr>
          <w:p w14:paraId="1CE305D2">
            <w:pPr>
              <w:jc w:val="center"/>
            </w:pPr>
            <w:r>
              <w:rPr>
                <w:rFonts w:hint="eastAsia"/>
              </w:rPr>
              <w:t>荔浦市水利局</w:t>
            </w:r>
          </w:p>
        </w:tc>
        <w:tc>
          <w:tcPr>
            <w:tcW w:w="3827" w:type="dxa"/>
            <w:vAlign w:val="center"/>
          </w:tcPr>
          <w:p w14:paraId="03973465">
            <w:pPr>
              <w:jc w:val="center"/>
            </w:pPr>
            <w:r>
              <w:rPr>
                <w:rFonts w:hint="eastAsia"/>
              </w:rPr>
              <w:t>《中华人民共和国河道管理条例》</w:t>
            </w:r>
          </w:p>
        </w:tc>
        <w:tc>
          <w:tcPr>
            <w:tcW w:w="1450" w:type="dxa"/>
            <w:vAlign w:val="center"/>
          </w:tcPr>
          <w:p w14:paraId="0A145436">
            <w:pPr>
              <w:jc w:val="center"/>
            </w:pPr>
          </w:p>
        </w:tc>
      </w:tr>
      <w:tr w14:paraId="0347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17" w:type="dxa"/>
            <w:vAlign w:val="center"/>
          </w:tcPr>
          <w:p w14:paraId="1BD1982C">
            <w:pPr>
              <w:jc w:val="center"/>
            </w:pPr>
            <w:r>
              <w:t>167</w:t>
            </w:r>
          </w:p>
        </w:tc>
        <w:tc>
          <w:tcPr>
            <w:tcW w:w="2268" w:type="dxa"/>
            <w:vAlign w:val="center"/>
          </w:tcPr>
          <w:p w14:paraId="2681D689">
            <w:pPr>
              <w:jc w:val="center"/>
            </w:pPr>
            <w:r>
              <w:rPr>
                <w:rFonts w:hint="eastAsia"/>
              </w:rPr>
              <w:t>荔浦市水利局</w:t>
            </w:r>
          </w:p>
        </w:tc>
        <w:tc>
          <w:tcPr>
            <w:tcW w:w="2552" w:type="dxa"/>
            <w:vAlign w:val="center"/>
          </w:tcPr>
          <w:p w14:paraId="38F17416">
            <w:pPr>
              <w:jc w:val="center"/>
            </w:pPr>
            <w:r>
              <w:rPr>
                <w:rFonts w:hint="eastAsia"/>
              </w:rPr>
              <w:t>河道采砂许可</w:t>
            </w:r>
          </w:p>
        </w:tc>
        <w:tc>
          <w:tcPr>
            <w:tcW w:w="3260" w:type="dxa"/>
            <w:vAlign w:val="center"/>
          </w:tcPr>
          <w:p w14:paraId="248FECFD">
            <w:pPr>
              <w:jc w:val="center"/>
            </w:pPr>
            <w:r>
              <w:rPr>
                <w:rFonts w:hint="eastAsia"/>
              </w:rPr>
              <w:t>荔浦市水利局（部分权限按自治区水利厅直接下放实施）</w:t>
            </w:r>
          </w:p>
        </w:tc>
        <w:tc>
          <w:tcPr>
            <w:tcW w:w="3827" w:type="dxa"/>
            <w:vAlign w:val="center"/>
          </w:tcPr>
          <w:p w14:paraId="690A21AC">
            <w:pPr>
              <w:jc w:val="center"/>
            </w:pPr>
            <w:r>
              <w:rPr>
                <w:rFonts w:hint="eastAsia"/>
              </w:rPr>
              <w:t>《中华人民共和国水法》</w:t>
            </w:r>
            <w:r>
              <w:br w:type="textWrapping"/>
            </w:r>
            <w:r>
              <w:t>《中华人民共和国河道管理条例》</w:t>
            </w:r>
            <w:r>
              <w:br w:type="textWrapping"/>
            </w:r>
            <w:r>
              <w:t>《广西壮族自治区河道采砂管理条例》</w:t>
            </w:r>
            <w:r>
              <w:br w:type="textWrapping"/>
            </w:r>
            <w:r>
              <w:t>《广西壮族自治区河道管理规定》</w:t>
            </w:r>
          </w:p>
        </w:tc>
        <w:tc>
          <w:tcPr>
            <w:tcW w:w="1450" w:type="dxa"/>
            <w:vAlign w:val="center"/>
          </w:tcPr>
          <w:p w14:paraId="1F587C17">
            <w:pPr>
              <w:jc w:val="center"/>
            </w:pPr>
          </w:p>
        </w:tc>
      </w:tr>
      <w:tr w14:paraId="7E9CE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37B7038F">
            <w:pPr>
              <w:jc w:val="center"/>
            </w:pPr>
            <w:r>
              <w:t>168</w:t>
            </w:r>
          </w:p>
        </w:tc>
        <w:tc>
          <w:tcPr>
            <w:tcW w:w="2268" w:type="dxa"/>
            <w:vAlign w:val="center"/>
          </w:tcPr>
          <w:p w14:paraId="43FA6768">
            <w:pPr>
              <w:jc w:val="center"/>
            </w:pPr>
            <w:r>
              <w:rPr>
                <w:rFonts w:hint="eastAsia"/>
              </w:rPr>
              <w:t>荔浦市水利局</w:t>
            </w:r>
          </w:p>
        </w:tc>
        <w:tc>
          <w:tcPr>
            <w:tcW w:w="2552" w:type="dxa"/>
            <w:vAlign w:val="center"/>
          </w:tcPr>
          <w:p w14:paraId="0EB80464">
            <w:pPr>
              <w:jc w:val="center"/>
            </w:pPr>
            <w:r>
              <w:rPr>
                <w:rFonts w:hint="eastAsia"/>
              </w:rPr>
              <w:t>生产建设项目水土保持方案审批</w:t>
            </w:r>
          </w:p>
        </w:tc>
        <w:tc>
          <w:tcPr>
            <w:tcW w:w="3260" w:type="dxa"/>
            <w:vAlign w:val="center"/>
          </w:tcPr>
          <w:p w14:paraId="2FE41890">
            <w:pPr>
              <w:jc w:val="center"/>
            </w:pPr>
            <w:r>
              <w:rPr>
                <w:rFonts w:hint="eastAsia"/>
              </w:rPr>
              <w:t>荔浦市水利局</w:t>
            </w:r>
          </w:p>
        </w:tc>
        <w:tc>
          <w:tcPr>
            <w:tcW w:w="3827" w:type="dxa"/>
            <w:vAlign w:val="center"/>
          </w:tcPr>
          <w:p w14:paraId="5D0138B2">
            <w:pPr>
              <w:jc w:val="center"/>
            </w:pPr>
            <w:r>
              <w:rPr>
                <w:rFonts w:hint="eastAsia"/>
              </w:rPr>
              <w:t>《中华人民共和国水土保持法》</w:t>
            </w:r>
          </w:p>
        </w:tc>
        <w:tc>
          <w:tcPr>
            <w:tcW w:w="1450" w:type="dxa"/>
            <w:vAlign w:val="center"/>
          </w:tcPr>
          <w:p w14:paraId="40A56A2F">
            <w:pPr>
              <w:jc w:val="center"/>
            </w:pPr>
          </w:p>
        </w:tc>
      </w:tr>
      <w:tr w14:paraId="7C063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04093BEE">
            <w:pPr>
              <w:jc w:val="center"/>
            </w:pPr>
            <w:r>
              <w:t>169</w:t>
            </w:r>
          </w:p>
        </w:tc>
        <w:tc>
          <w:tcPr>
            <w:tcW w:w="2268" w:type="dxa"/>
            <w:vAlign w:val="center"/>
          </w:tcPr>
          <w:p w14:paraId="3416F97F">
            <w:pPr>
              <w:jc w:val="center"/>
            </w:pPr>
            <w:r>
              <w:rPr>
                <w:rFonts w:hint="eastAsia"/>
              </w:rPr>
              <w:t>荔浦市水利局</w:t>
            </w:r>
          </w:p>
        </w:tc>
        <w:tc>
          <w:tcPr>
            <w:tcW w:w="2552" w:type="dxa"/>
            <w:vAlign w:val="center"/>
          </w:tcPr>
          <w:p w14:paraId="763C4B54">
            <w:pPr>
              <w:jc w:val="center"/>
            </w:pPr>
            <w:r>
              <w:rPr>
                <w:rFonts w:hint="eastAsia"/>
              </w:rPr>
              <w:t>农村集体经济组织修建水库审批</w:t>
            </w:r>
          </w:p>
        </w:tc>
        <w:tc>
          <w:tcPr>
            <w:tcW w:w="3260" w:type="dxa"/>
            <w:vAlign w:val="center"/>
          </w:tcPr>
          <w:p w14:paraId="2D9E55E3">
            <w:pPr>
              <w:jc w:val="center"/>
            </w:pPr>
            <w:r>
              <w:rPr>
                <w:rFonts w:hint="eastAsia"/>
              </w:rPr>
              <w:t>荔浦市水利局</w:t>
            </w:r>
          </w:p>
        </w:tc>
        <w:tc>
          <w:tcPr>
            <w:tcW w:w="3827" w:type="dxa"/>
            <w:vAlign w:val="center"/>
          </w:tcPr>
          <w:p w14:paraId="4F6BBF3F">
            <w:pPr>
              <w:jc w:val="center"/>
            </w:pPr>
            <w:r>
              <w:rPr>
                <w:rFonts w:hint="eastAsia"/>
              </w:rPr>
              <w:t>《中华人民共和国水法》</w:t>
            </w:r>
          </w:p>
        </w:tc>
        <w:tc>
          <w:tcPr>
            <w:tcW w:w="1450" w:type="dxa"/>
            <w:vAlign w:val="center"/>
          </w:tcPr>
          <w:p w14:paraId="7407BC5E">
            <w:pPr>
              <w:jc w:val="center"/>
            </w:pPr>
          </w:p>
        </w:tc>
      </w:tr>
      <w:tr w14:paraId="5FB7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42D8F817">
            <w:pPr>
              <w:jc w:val="center"/>
            </w:pPr>
            <w:r>
              <w:t>170</w:t>
            </w:r>
          </w:p>
        </w:tc>
        <w:tc>
          <w:tcPr>
            <w:tcW w:w="2268" w:type="dxa"/>
            <w:vAlign w:val="center"/>
          </w:tcPr>
          <w:p w14:paraId="22C3780A">
            <w:pPr>
              <w:jc w:val="center"/>
            </w:pPr>
            <w:r>
              <w:rPr>
                <w:rFonts w:hint="eastAsia"/>
              </w:rPr>
              <w:t>荔浦市水利局</w:t>
            </w:r>
          </w:p>
        </w:tc>
        <w:tc>
          <w:tcPr>
            <w:tcW w:w="2552" w:type="dxa"/>
            <w:vAlign w:val="center"/>
          </w:tcPr>
          <w:p w14:paraId="7A1391FE">
            <w:pPr>
              <w:jc w:val="center"/>
            </w:pPr>
            <w:r>
              <w:rPr>
                <w:rFonts w:hint="eastAsia"/>
              </w:rPr>
              <w:t>城市建设填堵水域、废除围堤审批</w:t>
            </w:r>
          </w:p>
        </w:tc>
        <w:tc>
          <w:tcPr>
            <w:tcW w:w="3260" w:type="dxa"/>
            <w:vAlign w:val="center"/>
          </w:tcPr>
          <w:p w14:paraId="66582DD1">
            <w:pPr>
              <w:jc w:val="center"/>
            </w:pPr>
            <w:r>
              <w:rPr>
                <w:rFonts w:hint="eastAsia"/>
              </w:rPr>
              <w:t>荔浦市人民政府（由荔浦市水利局承办）</w:t>
            </w:r>
          </w:p>
        </w:tc>
        <w:tc>
          <w:tcPr>
            <w:tcW w:w="3827" w:type="dxa"/>
            <w:vAlign w:val="center"/>
          </w:tcPr>
          <w:p w14:paraId="0CD5DBEF">
            <w:pPr>
              <w:jc w:val="center"/>
            </w:pPr>
            <w:r>
              <w:rPr>
                <w:rFonts w:hint="eastAsia"/>
              </w:rPr>
              <w:t>《中华人民共和国防洪法》</w:t>
            </w:r>
          </w:p>
        </w:tc>
        <w:tc>
          <w:tcPr>
            <w:tcW w:w="1450" w:type="dxa"/>
            <w:vAlign w:val="center"/>
          </w:tcPr>
          <w:p w14:paraId="33A452C3">
            <w:pPr>
              <w:jc w:val="center"/>
            </w:pPr>
          </w:p>
        </w:tc>
      </w:tr>
      <w:tr w14:paraId="00F9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33C4DBD6">
            <w:pPr>
              <w:jc w:val="center"/>
            </w:pPr>
            <w:r>
              <w:t>171</w:t>
            </w:r>
          </w:p>
        </w:tc>
        <w:tc>
          <w:tcPr>
            <w:tcW w:w="2268" w:type="dxa"/>
            <w:vAlign w:val="center"/>
          </w:tcPr>
          <w:p w14:paraId="1FEE79A5">
            <w:pPr>
              <w:jc w:val="center"/>
            </w:pPr>
            <w:r>
              <w:rPr>
                <w:rFonts w:hint="eastAsia"/>
              </w:rPr>
              <w:t>荔浦市水利局</w:t>
            </w:r>
          </w:p>
        </w:tc>
        <w:tc>
          <w:tcPr>
            <w:tcW w:w="2552" w:type="dxa"/>
            <w:vAlign w:val="center"/>
          </w:tcPr>
          <w:p w14:paraId="778CAC9F">
            <w:pPr>
              <w:jc w:val="center"/>
            </w:pPr>
            <w:r>
              <w:rPr>
                <w:rFonts w:hint="eastAsia"/>
              </w:rPr>
              <w:t>占用农业灌溉水源、灌排工程设施审批</w:t>
            </w:r>
          </w:p>
        </w:tc>
        <w:tc>
          <w:tcPr>
            <w:tcW w:w="3260" w:type="dxa"/>
            <w:vAlign w:val="center"/>
          </w:tcPr>
          <w:p w14:paraId="1151FD58">
            <w:pPr>
              <w:jc w:val="center"/>
            </w:pPr>
            <w:r>
              <w:rPr>
                <w:rFonts w:hint="eastAsia"/>
              </w:rPr>
              <w:t>荔浦市水利局</w:t>
            </w:r>
          </w:p>
        </w:tc>
        <w:tc>
          <w:tcPr>
            <w:tcW w:w="3827" w:type="dxa"/>
            <w:vAlign w:val="center"/>
          </w:tcPr>
          <w:p w14:paraId="7E73C446">
            <w:pPr>
              <w:jc w:val="center"/>
            </w:pPr>
            <w:r>
              <w:rPr>
                <w:rFonts w:hint="eastAsia"/>
              </w:rPr>
              <w:t>《国务院对确需保留的行政审批项目设定行政许可的决定》</w:t>
            </w:r>
          </w:p>
        </w:tc>
        <w:tc>
          <w:tcPr>
            <w:tcW w:w="1450" w:type="dxa"/>
            <w:vAlign w:val="center"/>
          </w:tcPr>
          <w:p w14:paraId="4AE47541">
            <w:pPr>
              <w:jc w:val="center"/>
            </w:pPr>
          </w:p>
        </w:tc>
      </w:tr>
      <w:tr w14:paraId="2679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3597BC33">
            <w:pPr>
              <w:jc w:val="center"/>
            </w:pPr>
            <w:r>
              <w:t>172</w:t>
            </w:r>
          </w:p>
        </w:tc>
        <w:tc>
          <w:tcPr>
            <w:tcW w:w="2268" w:type="dxa"/>
            <w:vAlign w:val="center"/>
          </w:tcPr>
          <w:p w14:paraId="64A8EB28">
            <w:pPr>
              <w:jc w:val="center"/>
            </w:pPr>
            <w:r>
              <w:rPr>
                <w:rFonts w:hint="eastAsia"/>
              </w:rPr>
              <w:t>荔浦市水利局</w:t>
            </w:r>
          </w:p>
        </w:tc>
        <w:tc>
          <w:tcPr>
            <w:tcW w:w="2552" w:type="dxa"/>
            <w:vAlign w:val="center"/>
          </w:tcPr>
          <w:p w14:paraId="277C974C">
            <w:pPr>
              <w:jc w:val="center"/>
            </w:pPr>
            <w:r>
              <w:rPr>
                <w:rFonts w:hint="eastAsia"/>
              </w:rPr>
              <w:t>利用堤顶、戗台兼做公路审批</w:t>
            </w:r>
          </w:p>
        </w:tc>
        <w:tc>
          <w:tcPr>
            <w:tcW w:w="3260" w:type="dxa"/>
            <w:vAlign w:val="center"/>
          </w:tcPr>
          <w:p w14:paraId="2B7936E7">
            <w:pPr>
              <w:jc w:val="center"/>
            </w:pPr>
            <w:r>
              <w:rPr>
                <w:rFonts w:hint="eastAsia"/>
              </w:rPr>
              <w:t>荔浦市水利局</w:t>
            </w:r>
          </w:p>
        </w:tc>
        <w:tc>
          <w:tcPr>
            <w:tcW w:w="3827" w:type="dxa"/>
            <w:vAlign w:val="center"/>
          </w:tcPr>
          <w:p w14:paraId="65FF0093">
            <w:pPr>
              <w:jc w:val="center"/>
            </w:pPr>
            <w:r>
              <w:rPr>
                <w:rFonts w:hint="eastAsia"/>
              </w:rPr>
              <w:t>《中华人民共和国河道管理条例》</w:t>
            </w:r>
          </w:p>
        </w:tc>
        <w:tc>
          <w:tcPr>
            <w:tcW w:w="1450" w:type="dxa"/>
            <w:vAlign w:val="center"/>
          </w:tcPr>
          <w:p w14:paraId="6BAED07B">
            <w:pPr>
              <w:jc w:val="center"/>
            </w:pPr>
          </w:p>
        </w:tc>
      </w:tr>
      <w:tr w14:paraId="5B0C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vAlign w:val="center"/>
          </w:tcPr>
          <w:p w14:paraId="0F8DD862">
            <w:pPr>
              <w:jc w:val="center"/>
            </w:pPr>
            <w:r>
              <w:t>173</w:t>
            </w:r>
          </w:p>
        </w:tc>
        <w:tc>
          <w:tcPr>
            <w:tcW w:w="2268" w:type="dxa"/>
            <w:vAlign w:val="center"/>
          </w:tcPr>
          <w:p w14:paraId="34FD79CF">
            <w:pPr>
              <w:jc w:val="center"/>
            </w:pPr>
            <w:r>
              <w:rPr>
                <w:rFonts w:hint="eastAsia"/>
              </w:rPr>
              <w:t>荔浦市水利局</w:t>
            </w:r>
          </w:p>
        </w:tc>
        <w:tc>
          <w:tcPr>
            <w:tcW w:w="2552" w:type="dxa"/>
            <w:vAlign w:val="center"/>
          </w:tcPr>
          <w:p w14:paraId="53300286">
            <w:pPr>
              <w:jc w:val="center"/>
            </w:pPr>
            <w:r>
              <w:rPr>
                <w:rFonts w:hint="eastAsia"/>
              </w:rPr>
              <w:t>坝顶兼做公路审批</w:t>
            </w:r>
          </w:p>
        </w:tc>
        <w:tc>
          <w:tcPr>
            <w:tcW w:w="3260" w:type="dxa"/>
            <w:vAlign w:val="center"/>
          </w:tcPr>
          <w:p w14:paraId="1078FF10">
            <w:pPr>
              <w:jc w:val="center"/>
            </w:pPr>
            <w:r>
              <w:rPr>
                <w:rFonts w:hint="eastAsia"/>
              </w:rPr>
              <w:t>荔浦市水利局</w:t>
            </w:r>
          </w:p>
        </w:tc>
        <w:tc>
          <w:tcPr>
            <w:tcW w:w="3827" w:type="dxa"/>
            <w:vAlign w:val="center"/>
          </w:tcPr>
          <w:p w14:paraId="211E19D8">
            <w:pPr>
              <w:jc w:val="center"/>
            </w:pPr>
            <w:r>
              <w:rPr>
                <w:rFonts w:hint="eastAsia"/>
              </w:rPr>
              <w:t>《水库大坝安全管理条例》</w:t>
            </w:r>
          </w:p>
        </w:tc>
        <w:tc>
          <w:tcPr>
            <w:tcW w:w="1450" w:type="dxa"/>
            <w:vAlign w:val="center"/>
          </w:tcPr>
          <w:p w14:paraId="7A672218">
            <w:pPr>
              <w:jc w:val="center"/>
            </w:pPr>
          </w:p>
        </w:tc>
      </w:tr>
      <w:tr w14:paraId="1679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010B1190">
            <w:pPr>
              <w:jc w:val="center"/>
            </w:pPr>
            <w:r>
              <w:t>174</w:t>
            </w:r>
          </w:p>
        </w:tc>
        <w:tc>
          <w:tcPr>
            <w:tcW w:w="2268" w:type="dxa"/>
            <w:vAlign w:val="center"/>
          </w:tcPr>
          <w:p w14:paraId="3B81FCEB">
            <w:pPr>
              <w:jc w:val="center"/>
            </w:pPr>
            <w:r>
              <w:rPr>
                <w:rFonts w:hint="eastAsia"/>
              </w:rPr>
              <w:t>荔浦市水利局</w:t>
            </w:r>
          </w:p>
        </w:tc>
        <w:tc>
          <w:tcPr>
            <w:tcW w:w="2552" w:type="dxa"/>
            <w:vAlign w:val="center"/>
          </w:tcPr>
          <w:p w14:paraId="35CD53E5">
            <w:pPr>
              <w:jc w:val="center"/>
            </w:pPr>
            <w:r>
              <w:rPr>
                <w:rFonts w:hint="eastAsia"/>
              </w:rPr>
              <w:t>蓄滞洪区避洪设施建设审批</w:t>
            </w:r>
          </w:p>
        </w:tc>
        <w:tc>
          <w:tcPr>
            <w:tcW w:w="3260" w:type="dxa"/>
            <w:vAlign w:val="center"/>
          </w:tcPr>
          <w:p w14:paraId="27A80CD7">
            <w:pPr>
              <w:jc w:val="center"/>
            </w:pPr>
            <w:r>
              <w:rPr>
                <w:rFonts w:hint="eastAsia"/>
              </w:rPr>
              <w:t>荔浦市水利局</w:t>
            </w:r>
          </w:p>
        </w:tc>
        <w:tc>
          <w:tcPr>
            <w:tcW w:w="3827" w:type="dxa"/>
            <w:vAlign w:val="center"/>
          </w:tcPr>
          <w:p w14:paraId="115A1A85">
            <w:pPr>
              <w:jc w:val="center"/>
            </w:pPr>
            <w:r>
              <w:rPr>
                <w:rFonts w:hint="eastAsia"/>
              </w:rPr>
              <w:t>《国务院对确需保留的行政审批项目设定行政许可的决定》</w:t>
            </w:r>
          </w:p>
        </w:tc>
        <w:tc>
          <w:tcPr>
            <w:tcW w:w="1450" w:type="dxa"/>
            <w:vAlign w:val="center"/>
          </w:tcPr>
          <w:p w14:paraId="00489987">
            <w:pPr>
              <w:jc w:val="center"/>
            </w:pPr>
          </w:p>
        </w:tc>
      </w:tr>
      <w:tr w14:paraId="5A63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47960153">
            <w:pPr>
              <w:jc w:val="center"/>
            </w:pPr>
            <w:r>
              <w:t>175</w:t>
            </w:r>
          </w:p>
        </w:tc>
        <w:tc>
          <w:tcPr>
            <w:tcW w:w="2268" w:type="dxa"/>
            <w:vAlign w:val="center"/>
          </w:tcPr>
          <w:p w14:paraId="7032CF35">
            <w:pPr>
              <w:jc w:val="center"/>
            </w:pPr>
            <w:r>
              <w:rPr>
                <w:rFonts w:hint="eastAsia"/>
              </w:rPr>
              <w:t>荔浦市水利局</w:t>
            </w:r>
          </w:p>
        </w:tc>
        <w:tc>
          <w:tcPr>
            <w:tcW w:w="2552" w:type="dxa"/>
            <w:vAlign w:val="center"/>
          </w:tcPr>
          <w:p w14:paraId="309261C1">
            <w:pPr>
              <w:jc w:val="center"/>
            </w:pPr>
            <w:r>
              <w:rPr>
                <w:rFonts w:hint="eastAsia"/>
              </w:rPr>
              <w:t>大坝管理和保护范围内修建码头、渔塘许可</w:t>
            </w:r>
          </w:p>
        </w:tc>
        <w:tc>
          <w:tcPr>
            <w:tcW w:w="3260" w:type="dxa"/>
            <w:vAlign w:val="center"/>
          </w:tcPr>
          <w:p w14:paraId="779CF8C0">
            <w:pPr>
              <w:jc w:val="center"/>
            </w:pPr>
            <w:r>
              <w:rPr>
                <w:rFonts w:hint="eastAsia"/>
              </w:rPr>
              <w:t>荔浦市水利局</w:t>
            </w:r>
          </w:p>
        </w:tc>
        <w:tc>
          <w:tcPr>
            <w:tcW w:w="3827" w:type="dxa"/>
            <w:vAlign w:val="center"/>
          </w:tcPr>
          <w:p w14:paraId="4EB6F98B">
            <w:pPr>
              <w:jc w:val="center"/>
            </w:pPr>
            <w:r>
              <w:rPr>
                <w:rFonts w:hint="eastAsia"/>
              </w:rPr>
              <w:t>《水库大坝安全管理条例》</w:t>
            </w:r>
          </w:p>
        </w:tc>
        <w:tc>
          <w:tcPr>
            <w:tcW w:w="1450" w:type="dxa"/>
            <w:vAlign w:val="center"/>
          </w:tcPr>
          <w:p w14:paraId="2C94D7A0">
            <w:pPr>
              <w:jc w:val="center"/>
            </w:pPr>
          </w:p>
        </w:tc>
      </w:tr>
      <w:tr w14:paraId="2039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817" w:type="dxa"/>
            <w:vAlign w:val="center"/>
          </w:tcPr>
          <w:p w14:paraId="18F96501">
            <w:pPr>
              <w:jc w:val="center"/>
            </w:pPr>
            <w:r>
              <w:t>176</w:t>
            </w:r>
          </w:p>
        </w:tc>
        <w:tc>
          <w:tcPr>
            <w:tcW w:w="2268" w:type="dxa"/>
            <w:vAlign w:val="center"/>
          </w:tcPr>
          <w:p w14:paraId="09B293C2">
            <w:pPr>
              <w:jc w:val="center"/>
            </w:pPr>
            <w:r>
              <w:rPr>
                <w:rFonts w:hint="eastAsia"/>
              </w:rPr>
              <w:t>荔浦市水利局</w:t>
            </w:r>
          </w:p>
        </w:tc>
        <w:tc>
          <w:tcPr>
            <w:tcW w:w="2552" w:type="dxa"/>
            <w:vAlign w:val="center"/>
          </w:tcPr>
          <w:p w14:paraId="50481705">
            <w:pPr>
              <w:jc w:val="center"/>
            </w:pPr>
            <w:r>
              <w:rPr>
                <w:rFonts w:hint="eastAsia"/>
              </w:rPr>
              <w:t>水工程保护范围内从事不影响水工程运行和危害水工程安全的工程建设和生产作业许可</w:t>
            </w:r>
          </w:p>
        </w:tc>
        <w:tc>
          <w:tcPr>
            <w:tcW w:w="3260" w:type="dxa"/>
            <w:vAlign w:val="center"/>
          </w:tcPr>
          <w:p w14:paraId="323D8455">
            <w:pPr>
              <w:jc w:val="center"/>
            </w:pPr>
            <w:r>
              <w:rPr>
                <w:rFonts w:hint="eastAsia"/>
              </w:rPr>
              <w:t>荔浦市水利局</w:t>
            </w:r>
          </w:p>
        </w:tc>
        <w:tc>
          <w:tcPr>
            <w:tcW w:w="3827" w:type="dxa"/>
            <w:vAlign w:val="center"/>
          </w:tcPr>
          <w:p w14:paraId="74754B3D">
            <w:pPr>
              <w:jc w:val="center"/>
            </w:pPr>
            <w:r>
              <w:rPr>
                <w:rFonts w:hint="eastAsia"/>
              </w:rPr>
              <w:t>《广西壮族自治区实施〈中华人民共和国水法〉办法》</w:t>
            </w:r>
          </w:p>
        </w:tc>
        <w:tc>
          <w:tcPr>
            <w:tcW w:w="1450" w:type="dxa"/>
            <w:vAlign w:val="center"/>
          </w:tcPr>
          <w:p w14:paraId="04976E27">
            <w:pPr>
              <w:jc w:val="center"/>
            </w:pPr>
          </w:p>
        </w:tc>
      </w:tr>
      <w:tr w14:paraId="75FA3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7FBB1649">
            <w:pPr>
              <w:jc w:val="center"/>
            </w:pPr>
            <w:r>
              <w:t>177</w:t>
            </w:r>
          </w:p>
        </w:tc>
        <w:tc>
          <w:tcPr>
            <w:tcW w:w="2268" w:type="dxa"/>
            <w:vAlign w:val="center"/>
          </w:tcPr>
          <w:p w14:paraId="19AFC0A2">
            <w:pPr>
              <w:jc w:val="center"/>
            </w:pPr>
            <w:r>
              <w:rPr>
                <w:rFonts w:hint="eastAsia"/>
              </w:rPr>
              <w:t>荔浦市委编办</w:t>
            </w:r>
          </w:p>
        </w:tc>
        <w:tc>
          <w:tcPr>
            <w:tcW w:w="2552" w:type="dxa"/>
            <w:vAlign w:val="center"/>
          </w:tcPr>
          <w:p w14:paraId="0CC71161">
            <w:pPr>
              <w:jc w:val="center"/>
            </w:pPr>
            <w:r>
              <w:rPr>
                <w:rFonts w:hint="eastAsia"/>
              </w:rPr>
              <w:t>事业单位登记</w:t>
            </w:r>
          </w:p>
        </w:tc>
        <w:tc>
          <w:tcPr>
            <w:tcW w:w="3260" w:type="dxa"/>
            <w:vAlign w:val="center"/>
          </w:tcPr>
          <w:p w14:paraId="577A9B12">
            <w:pPr>
              <w:jc w:val="center"/>
            </w:pPr>
            <w:r>
              <w:rPr>
                <w:rFonts w:hint="eastAsia"/>
              </w:rPr>
              <w:t>荔浦市委编办</w:t>
            </w:r>
          </w:p>
        </w:tc>
        <w:tc>
          <w:tcPr>
            <w:tcW w:w="3827" w:type="dxa"/>
            <w:vAlign w:val="center"/>
          </w:tcPr>
          <w:p w14:paraId="5EFFA1F6">
            <w:pPr>
              <w:jc w:val="center"/>
            </w:pPr>
            <w:r>
              <w:rPr>
                <w:rFonts w:hint="eastAsia"/>
              </w:rPr>
              <w:t>《事业单位登记管理暂行条例》</w:t>
            </w:r>
            <w:r>
              <w:br w:type="textWrapping"/>
            </w:r>
            <w:r>
              <w:t>《事业单位登记管理暂行条例实施细则》（中央编办发〔2014〕4号）</w:t>
            </w:r>
          </w:p>
        </w:tc>
        <w:tc>
          <w:tcPr>
            <w:tcW w:w="1450" w:type="dxa"/>
            <w:vAlign w:val="center"/>
          </w:tcPr>
          <w:p w14:paraId="2F75E529">
            <w:pPr>
              <w:jc w:val="center"/>
            </w:pPr>
          </w:p>
        </w:tc>
      </w:tr>
      <w:tr w14:paraId="6C49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0BFC1E14">
            <w:pPr>
              <w:jc w:val="center"/>
            </w:pPr>
            <w:r>
              <w:t>178</w:t>
            </w:r>
          </w:p>
        </w:tc>
        <w:tc>
          <w:tcPr>
            <w:tcW w:w="2268" w:type="dxa"/>
            <w:vAlign w:val="center"/>
          </w:tcPr>
          <w:p w14:paraId="51140DF4">
            <w:pPr>
              <w:jc w:val="center"/>
            </w:pPr>
            <w:r>
              <w:rPr>
                <w:rFonts w:hint="eastAsia"/>
              </w:rPr>
              <w:t>荔浦市卫健局</w:t>
            </w:r>
          </w:p>
        </w:tc>
        <w:tc>
          <w:tcPr>
            <w:tcW w:w="2552" w:type="dxa"/>
            <w:vAlign w:val="center"/>
          </w:tcPr>
          <w:p w14:paraId="11FA48C3">
            <w:pPr>
              <w:jc w:val="center"/>
            </w:pPr>
            <w:r>
              <w:rPr>
                <w:rFonts w:hint="eastAsia"/>
              </w:rPr>
              <w:t>饮用水供水单位卫生许可</w:t>
            </w:r>
          </w:p>
        </w:tc>
        <w:tc>
          <w:tcPr>
            <w:tcW w:w="3260" w:type="dxa"/>
            <w:vAlign w:val="center"/>
          </w:tcPr>
          <w:p w14:paraId="07493620">
            <w:pPr>
              <w:jc w:val="center"/>
            </w:pPr>
            <w:r>
              <w:rPr>
                <w:rFonts w:hint="eastAsia"/>
              </w:rPr>
              <w:t>荔浦市卫健局</w:t>
            </w:r>
          </w:p>
        </w:tc>
        <w:tc>
          <w:tcPr>
            <w:tcW w:w="3827" w:type="dxa"/>
            <w:vAlign w:val="center"/>
          </w:tcPr>
          <w:p w14:paraId="2F463F71">
            <w:pPr>
              <w:jc w:val="center"/>
            </w:pPr>
            <w:r>
              <w:rPr>
                <w:rFonts w:hint="eastAsia"/>
              </w:rPr>
              <w:t>《中华人民共和国传染病防治法》</w:t>
            </w:r>
          </w:p>
        </w:tc>
        <w:tc>
          <w:tcPr>
            <w:tcW w:w="1450" w:type="dxa"/>
            <w:vAlign w:val="center"/>
          </w:tcPr>
          <w:p w14:paraId="6917CA1A">
            <w:pPr>
              <w:jc w:val="center"/>
            </w:pPr>
          </w:p>
        </w:tc>
      </w:tr>
      <w:tr w14:paraId="55E9D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vAlign w:val="center"/>
          </w:tcPr>
          <w:p w14:paraId="179714EB">
            <w:pPr>
              <w:jc w:val="center"/>
            </w:pPr>
            <w:r>
              <w:t>179</w:t>
            </w:r>
          </w:p>
        </w:tc>
        <w:tc>
          <w:tcPr>
            <w:tcW w:w="2268" w:type="dxa"/>
            <w:vAlign w:val="center"/>
          </w:tcPr>
          <w:p w14:paraId="0C9FD07E">
            <w:pPr>
              <w:jc w:val="center"/>
            </w:pPr>
            <w:r>
              <w:rPr>
                <w:rFonts w:hint="eastAsia"/>
              </w:rPr>
              <w:t>荔浦市卫健局</w:t>
            </w:r>
          </w:p>
        </w:tc>
        <w:tc>
          <w:tcPr>
            <w:tcW w:w="2552" w:type="dxa"/>
            <w:vAlign w:val="center"/>
          </w:tcPr>
          <w:p w14:paraId="317BD007">
            <w:pPr>
              <w:jc w:val="center"/>
            </w:pPr>
            <w:r>
              <w:rPr>
                <w:rFonts w:hint="eastAsia"/>
              </w:rPr>
              <w:t>公共场所卫生许可</w:t>
            </w:r>
          </w:p>
        </w:tc>
        <w:tc>
          <w:tcPr>
            <w:tcW w:w="3260" w:type="dxa"/>
            <w:vAlign w:val="center"/>
          </w:tcPr>
          <w:p w14:paraId="6E58874C">
            <w:pPr>
              <w:jc w:val="center"/>
            </w:pPr>
            <w:r>
              <w:rPr>
                <w:rFonts w:hint="eastAsia"/>
              </w:rPr>
              <w:t>荔浦市卫健局</w:t>
            </w:r>
          </w:p>
        </w:tc>
        <w:tc>
          <w:tcPr>
            <w:tcW w:w="3827" w:type="dxa"/>
            <w:vAlign w:val="center"/>
          </w:tcPr>
          <w:p w14:paraId="71AA87A2">
            <w:pPr>
              <w:jc w:val="center"/>
            </w:pPr>
            <w:r>
              <w:rPr>
                <w:rFonts w:hint="eastAsia"/>
              </w:rPr>
              <w:t>《公共场所卫生管理条例》</w:t>
            </w:r>
          </w:p>
        </w:tc>
        <w:tc>
          <w:tcPr>
            <w:tcW w:w="1450" w:type="dxa"/>
            <w:vAlign w:val="center"/>
          </w:tcPr>
          <w:p w14:paraId="113D90DC">
            <w:pPr>
              <w:jc w:val="center"/>
            </w:pPr>
          </w:p>
        </w:tc>
      </w:tr>
      <w:tr w14:paraId="1281F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5AF033AC">
            <w:pPr>
              <w:jc w:val="center"/>
            </w:pPr>
            <w:r>
              <w:t>180</w:t>
            </w:r>
          </w:p>
        </w:tc>
        <w:tc>
          <w:tcPr>
            <w:tcW w:w="2268" w:type="dxa"/>
            <w:vAlign w:val="center"/>
          </w:tcPr>
          <w:p w14:paraId="661356A0">
            <w:pPr>
              <w:jc w:val="center"/>
            </w:pPr>
            <w:r>
              <w:rPr>
                <w:rFonts w:hint="eastAsia"/>
              </w:rPr>
              <w:t>荔浦市卫健局</w:t>
            </w:r>
          </w:p>
        </w:tc>
        <w:tc>
          <w:tcPr>
            <w:tcW w:w="2552" w:type="dxa"/>
            <w:vAlign w:val="center"/>
          </w:tcPr>
          <w:p w14:paraId="7F26CCDF">
            <w:pPr>
              <w:jc w:val="center"/>
            </w:pPr>
            <w:r>
              <w:rPr>
                <w:rFonts w:hint="eastAsia"/>
              </w:rPr>
              <w:t>医疗机构建设项目放射性职业病危害预评价报告审核</w:t>
            </w:r>
          </w:p>
        </w:tc>
        <w:tc>
          <w:tcPr>
            <w:tcW w:w="3260" w:type="dxa"/>
            <w:vAlign w:val="center"/>
          </w:tcPr>
          <w:p w14:paraId="2F9AA50A">
            <w:pPr>
              <w:jc w:val="center"/>
            </w:pPr>
            <w:r>
              <w:rPr>
                <w:rFonts w:hint="eastAsia"/>
              </w:rPr>
              <w:t>荔浦市卫健局（部分权限按自治区卫生健康委直接下放实施）</w:t>
            </w:r>
          </w:p>
        </w:tc>
        <w:tc>
          <w:tcPr>
            <w:tcW w:w="3827" w:type="dxa"/>
            <w:vAlign w:val="center"/>
          </w:tcPr>
          <w:p w14:paraId="7820F002">
            <w:pPr>
              <w:jc w:val="center"/>
            </w:pPr>
            <w:r>
              <w:rPr>
                <w:rFonts w:hint="eastAsia"/>
              </w:rPr>
              <w:t>《中华人民共和国职业病防治法》</w:t>
            </w:r>
            <w:r>
              <w:br w:type="textWrapping"/>
            </w:r>
            <w:r>
              <w:t>《放射诊疗管理规定》</w:t>
            </w:r>
          </w:p>
        </w:tc>
        <w:tc>
          <w:tcPr>
            <w:tcW w:w="1450" w:type="dxa"/>
            <w:vAlign w:val="center"/>
          </w:tcPr>
          <w:p w14:paraId="1DA2609C">
            <w:pPr>
              <w:jc w:val="center"/>
            </w:pPr>
          </w:p>
        </w:tc>
      </w:tr>
      <w:tr w14:paraId="28EA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3CA71542">
            <w:pPr>
              <w:jc w:val="center"/>
            </w:pPr>
            <w:r>
              <w:t>181</w:t>
            </w:r>
          </w:p>
        </w:tc>
        <w:tc>
          <w:tcPr>
            <w:tcW w:w="2268" w:type="dxa"/>
            <w:vAlign w:val="center"/>
          </w:tcPr>
          <w:p w14:paraId="7DA3628C">
            <w:pPr>
              <w:jc w:val="center"/>
            </w:pPr>
            <w:r>
              <w:rPr>
                <w:rFonts w:hint="eastAsia"/>
              </w:rPr>
              <w:t>荔浦市卫健局</w:t>
            </w:r>
          </w:p>
        </w:tc>
        <w:tc>
          <w:tcPr>
            <w:tcW w:w="2552" w:type="dxa"/>
            <w:vAlign w:val="center"/>
          </w:tcPr>
          <w:p w14:paraId="5D92E62E">
            <w:pPr>
              <w:jc w:val="center"/>
            </w:pPr>
            <w:r>
              <w:rPr>
                <w:rFonts w:hint="eastAsia"/>
              </w:rPr>
              <w:t>医疗机构建设项目放射性职业病防护设施竣工验收</w:t>
            </w:r>
          </w:p>
        </w:tc>
        <w:tc>
          <w:tcPr>
            <w:tcW w:w="3260" w:type="dxa"/>
            <w:vAlign w:val="center"/>
          </w:tcPr>
          <w:p w14:paraId="0D99CFC9">
            <w:pPr>
              <w:jc w:val="center"/>
            </w:pPr>
            <w:r>
              <w:rPr>
                <w:rFonts w:hint="eastAsia"/>
              </w:rPr>
              <w:t>荔浦市卫健局（部分权限按自治区卫生健康委直接下放实施）</w:t>
            </w:r>
          </w:p>
        </w:tc>
        <w:tc>
          <w:tcPr>
            <w:tcW w:w="3827" w:type="dxa"/>
            <w:vAlign w:val="center"/>
          </w:tcPr>
          <w:p w14:paraId="4C5DD519">
            <w:pPr>
              <w:jc w:val="center"/>
            </w:pPr>
            <w:r>
              <w:rPr>
                <w:rFonts w:hint="eastAsia"/>
              </w:rPr>
              <w:t>《中华人民共和国职业病防治法》</w:t>
            </w:r>
            <w:r>
              <w:br w:type="textWrapping"/>
            </w:r>
            <w:r>
              <w:t>《放射诊疗管理规定》</w:t>
            </w:r>
          </w:p>
        </w:tc>
        <w:tc>
          <w:tcPr>
            <w:tcW w:w="1450" w:type="dxa"/>
            <w:vAlign w:val="center"/>
          </w:tcPr>
          <w:p w14:paraId="182DE75F">
            <w:pPr>
              <w:jc w:val="center"/>
            </w:pPr>
          </w:p>
        </w:tc>
      </w:tr>
      <w:tr w14:paraId="45E64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vAlign w:val="center"/>
          </w:tcPr>
          <w:p w14:paraId="628AEB52">
            <w:pPr>
              <w:jc w:val="center"/>
            </w:pPr>
            <w:r>
              <w:t>182</w:t>
            </w:r>
          </w:p>
        </w:tc>
        <w:tc>
          <w:tcPr>
            <w:tcW w:w="2268" w:type="dxa"/>
            <w:vAlign w:val="center"/>
          </w:tcPr>
          <w:p w14:paraId="76CF83BD">
            <w:pPr>
              <w:jc w:val="center"/>
            </w:pPr>
            <w:r>
              <w:rPr>
                <w:rFonts w:hint="eastAsia"/>
              </w:rPr>
              <w:t>荔浦市卫健局</w:t>
            </w:r>
          </w:p>
        </w:tc>
        <w:tc>
          <w:tcPr>
            <w:tcW w:w="2552" w:type="dxa"/>
            <w:vAlign w:val="center"/>
          </w:tcPr>
          <w:p w14:paraId="3C81225A">
            <w:pPr>
              <w:jc w:val="center"/>
            </w:pPr>
            <w:r>
              <w:rPr>
                <w:rFonts w:hint="eastAsia"/>
              </w:rPr>
              <w:t>医疗机构设置审批</w:t>
            </w:r>
          </w:p>
        </w:tc>
        <w:tc>
          <w:tcPr>
            <w:tcW w:w="3260" w:type="dxa"/>
            <w:vAlign w:val="center"/>
          </w:tcPr>
          <w:p w14:paraId="49FE37DB">
            <w:pPr>
              <w:jc w:val="center"/>
            </w:pPr>
            <w:r>
              <w:rPr>
                <w:rFonts w:hint="eastAsia"/>
              </w:rPr>
              <w:t>荔浦市卫健局</w:t>
            </w:r>
          </w:p>
        </w:tc>
        <w:tc>
          <w:tcPr>
            <w:tcW w:w="3827" w:type="dxa"/>
            <w:vAlign w:val="center"/>
          </w:tcPr>
          <w:p w14:paraId="0EA9C716">
            <w:pPr>
              <w:jc w:val="center"/>
            </w:pPr>
            <w:r>
              <w:rPr>
                <w:rFonts w:hint="eastAsia"/>
              </w:rPr>
              <w:t>《医疗机构管理条例》</w:t>
            </w:r>
          </w:p>
        </w:tc>
        <w:tc>
          <w:tcPr>
            <w:tcW w:w="1450" w:type="dxa"/>
            <w:vAlign w:val="center"/>
          </w:tcPr>
          <w:p w14:paraId="7841DAE9">
            <w:pPr>
              <w:jc w:val="center"/>
            </w:pPr>
          </w:p>
        </w:tc>
      </w:tr>
      <w:tr w14:paraId="73C9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vAlign w:val="center"/>
          </w:tcPr>
          <w:p w14:paraId="043A69B2">
            <w:pPr>
              <w:jc w:val="center"/>
            </w:pPr>
            <w:r>
              <w:t>183</w:t>
            </w:r>
          </w:p>
        </w:tc>
        <w:tc>
          <w:tcPr>
            <w:tcW w:w="2268" w:type="dxa"/>
            <w:vAlign w:val="center"/>
          </w:tcPr>
          <w:p w14:paraId="068F36CD">
            <w:pPr>
              <w:jc w:val="center"/>
            </w:pPr>
            <w:r>
              <w:rPr>
                <w:rFonts w:hint="eastAsia"/>
              </w:rPr>
              <w:t>荔浦市卫健局</w:t>
            </w:r>
          </w:p>
        </w:tc>
        <w:tc>
          <w:tcPr>
            <w:tcW w:w="2552" w:type="dxa"/>
            <w:vAlign w:val="center"/>
          </w:tcPr>
          <w:p w14:paraId="46F94FBD">
            <w:pPr>
              <w:jc w:val="center"/>
            </w:pPr>
            <w:r>
              <w:rPr>
                <w:rFonts w:hint="eastAsia"/>
              </w:rPr>
              <w:t>医疗机构执业登记</w:t>
            </w:r>
          </w:p>
        </w:tc>
        <w:tc>
          <w:tcPr>
            <w:tcW w:w="3260" w:type="dxa"/>
            <w:vAlign w:val="center"/>
          </w:tcPr>
          <w:p w14:paraId="4E4B502D">
            <w:pPr>
              <w:jc w:val="center"/>
            </w:pPr>
            <w:r>
              <w:rPr>
                <w:rFonts w:hint="eastAsia"/>
              </w:rPr>
              <w:t>荔浦市卫健局</w:t>
            </w:r>
          </w:p>
        </w:tc>
        <w:tc>
          <w:tcPr>
            <w:tcW w:w="3827" w:type="dxa"/>
            <w:vAlign w:val="center"/>
          </w:tcPr>
          <w:p w14:paraId="79A8CB20">
            <w:pPr>
              <w:jc w:val="center"/>
            </w:pPr>
            <w:r>
              <w:rPr>
                <w:rFonts w:hint="eastAsia"/>
              </w:rPr>
              <w:t>《医疗机构管理条例》</w:t>
            </w:r>
          </w:p>
        </w:tc>
        <w:tc>
          <w:tcPr>
            <w:tcW w:w="1450" w:type="dxa"/>
            <w:vAlign w:val="center"/>
          </w:tcPr>
          <w:p w14:paraId="49043E76">
            <w:pPr>
              <w:jc w:val="center"/>
            </w:pPr>
          </w:p>
        </w:tc>
      </w:tr>
      <w:tr w14:paraId="6D448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17" w:type="dxa"/>
            <w:vAlign w:val="center"/>
          </w:tcPr>
          <w:p w14:paraId="3DC32CE6">
            <w:pPr>
              <w:jc w:val="center"/>
            </w:pPr>
            <w:r>
              <w:t>184</w:t>
            </w:r>
          </w:p>
        </w:tc>
        <w:tc>
          <w:tcPr>
            <w:tcW w:w="2268" w:type="dxa"/>
            <w:vAlign w:val="center"/>
          </w:tcPr>
          <w:p w14:paraId="677FF5F6">
            <w:pPr>
              <w:jc w:val="center"/>
            </w:pPr>
            <w:r>
              <w:rPr>
                <w:rFonts w:hint="eastAsia"/>
              </w:rPr>
              <w:t>荔浦市卫健局</w:t>
            </w:r>
          </w:p>
        </w:tc>
        <w:tc>
          <w:tcPr>
            <w:tcW w:w="2552" w:type="dxa"/>
            <w:vAlign w:val="center"/>
          </w:tcPr>
          <w:p w14:paraId="3445DF50">
            <w:pPr>
              <w:jc w:val="center"/>
            </w:pPr>
            <w:r>
              <w:rPr>
                <w:rFonts w:hint="eastAsia"/>
              </w:rPr>
              <w:t>母婴保健技术服务机构执业许可</w:t>
            </w:r>
          </w:p>
        </w:tc>
        <w:tc>
          <w:tcPr>
            <w:tcW w:w="3260" w:type="dxa"/>
            <w:vAlign w:val="center"/>
          </w:tcPr>
          <w:p w14:paraId="366E7F64">
            <w:pPr>
              <w:jc w:val="center"/>
            </w:pPr>
            <w:r>
              <w:rPr>
                <w:rFonts w:hint="eastAsia"/>
              </w:rPr>
              <w:t>荔浦市卫健局</w:t>
            </w:r>
          </w:p>
        </w:tc>
        <w:tc>
          <w:tcPr>
            <w:tcW w:w="3827" w:type="dxa"/>
            <w:vAlign w:val="center"/>
          </w:tcPr>
          <w:p w14:paraId="66C5204D">
            <w:pPr>
              <w:jc w:val="center"/>
            </w:pPr>
            <w:r>
              <w:rPr>
                <w:rFonts w:hint="eastAsia"/>
              </w:rPr>
              <w:t>《中华人民共和国母婴保健法》</w:t>
            </w:r>
            <w:r>
              <w:br w:type="textWrapping"/>
            </w:r>
            <w:r>
              <w:t>《中华人民共和国母婴保健法实施办法》</w:t>
            </w:r>
            <w:r>
              <w:br w:type="textWrapping"/>
            </w:r>
            <w:r>
              <w:t>《母婴保健专项技术服务许可及人员资格管理办法》</w:t>
            </w:r>
          </w:p>
        </w:tc>
        <w:tc>
          <w:tcPr>
            <w:tcW w:w="1450" w:type="dxa"/>
            <w:vAlign w:val="center"/>
          </w:tcPr>
          <w:p w14:paraId="46BB684B">
            <w:pPr>
              <w:jc w:val="center"/>
            </w:pPr>
          </w:p>
        </w:tc>
      </w:tr>
      <w:tr w14:paraId="6394C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31FB14AE">
            <w:pPr>
              <w:jc w:val="center"/>
            </w:pPr>
            <w:r>
              <w:t>185</w:t>
            </w:r>
          </w:p>
        </w:tc>
        <w:tc>
          <w:tcPr>
            <w:tcW w:w="2268" w:type="dxa"/>
            <w:vAlign w:val="center"/>
          </w:tcPr>
          <w:p w14:paraId="35A81A5A">
            <w:pPr>
              <w:jc w:val="center"/>
            </w:pPr>
            <w:r>
              <w:rPr>
                <w:rFonts w:hint="eastAsia"/>
              </w:rPr>
              <w:t>荔浦市卫健局</w:t>
            </w:r>
          </w:p>
        </w:tc>
        <w:tc>
          <w:tcPr>
            <w:tcW w:w="2552" w:type="dxa"/>
            <w:vAlign w:val="center"/>
          </w:tcPr>
          <w:p w14:paraId="34514D53">
            <w:pPr>
              <w:jc w:val="center"/>
            </w:pPr>
            <w:r>
              <w:rPr>
                <w:rFonts w:hint="eastAsia"/>
              </w:rPr>
              <w:t>放射源诊疗技术和医用辐射机构许可</w:t>
            </w:r>
          </w:p>
        </w:tc>
        <w:tc>
          <w:tcPr>
            <w:tcW w:w="3260" w:type="dxa"/>
            <w:vAlign w:val="center"/>
          </w:tcPr>
          <w:p w14:paraId="700565E8">
            <w:pPr>
              <w:jc w:val="center"/>
            </w:pPr>
            <w:r>
              <w:rPr>
                <w:rFonts w:hint="eastAsia"/>
              </w:rPr>
              <w:t>荔浦市卫健局（部分权限按自治区卫生健康委直接下放实施）</w:t>
            </w:r>
          </w:p>
        </w:tc>
        <w:tc>
          <w:tcPr>
            <w:tcW w:w="3827" w:type="dxa"/>
            <w:vAlign w:val="center"/>
          </w:tcPr>
          <w:p w14:paraId="4186E252">
            <w:pPr>
              <w:jc w:val="center"/>
            </w:pPr>
            <w:r>
              <w:rPr>
                <w:rFonts w:hint="eastAsia"/>
              </w:rPr>
              <w:t>《放射性同位素与射线装置安全和防护条例》</w:t>
            </w:r>
            <w:r>
              <w:br w:type="textWrapping"/>
            </w:r>
            <w:r>
              <w:t>《放射诊疗管理规定》</w:t>
            </w:r>
          </w:p>
        </w:tc>
        <w:tc>
          <w:tcPr>
            <w:tcW w:w="1450" w:type="dxa"/>
            <w:vAlign w:val="center"/>
          </w:tcPr>
          <w:p w14:paraId="53FC4ECB">
            <w:pPr>
              <w:jc w:val="center"/>
            </w:pPr>
          </w:p>
        </w:tc>
      </w:tr>
      <w:tr w14:paraId="082EB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vAlign w:val="center"/>
          </w:tcPr>
          <w:p w14:paraId="752DF892">
            <w:pPr>
              <w:jc w:val="center"/>
            </w:pPr>
            <w:r>
              <w:t>186</w:t>
            </w:r>
          </w:p>
        </w:tc>
        <w:tc>
          <w:tcPr>
            <w:tcW w:w="2268" w:type="dxa"/>
            <w:vAlign w:val="center"/>
          </w:tcPr>
          <w:p w14:paraId="219F821C">
            <w:pPr>
              <w:jc w:val="center"/>
            </w:pPr>
            <w:r>
              <w:rPr>
                <w:rFonts w:hint="eastAsia"/>
              </w:rPr>
              <w:t>荔浦市卫健局</w:t>
            </w:r>
          </w:p>
        </w:tc>
        <w:tc>
          <w:tcPr>
            <w:tcW w:w="2552" w:type="dxa"/>
            <w:vAlign w:val="center"/>
          </w:tcPr>
          <w:p w14:paraId="0BC18A1E">
            <w:pPr>
              <w:jc w:val="center"/>
            </w:pPr>
            <w:r>
              <w:rPr>
                <w:rFonts w:hint="eastAsia"/>
              </w:rPr>
              <w:t>单采血浆站设置审批</w:t>
            </w:r>
          </w:p>
        </w:tc>
        <w:tc>
          <w:tcPr>
            <w:tcW w:w="3260" w:type="dxa"/>
            <w:vAlign w:val="center"/>
          </w:tcPr>
          <w:p w14:paraId="324EF409">
            <w:pPr>
              <w:jc w:val="center"/>
            </w:pPr>
            <w:r>
              <w:rPr>
                <w:rFonts w:hint="eastAsia"/>
              </w:rPr>
              <w:t>荔浦市卫健局（初审）</w:t>
            </w:r>
          </w:p>
        </w:tc>
        <w:tc>
          <w:tcPr>
            <w:tcW w:w="3827" w:type="dxa"/>
            <w:vAlign w:val="center"/>
          </w:tcPr>
          <w:p w14:paraId="287BB612">
            <w:pPr>
              <w:jc w:val="center"/>
            </w:pPr>
            <w:r>
              <w:rPr>
                <w:rFonts w:hint="eastAsia"/>
              </w:rPr>
              <w:t>《血液制品管理条例》</w:t>
            </w:r>
          </w:p>
        </w:tc>
        <w:tc>
          <w:tcPr>
            <w:tcW w:w="1450" w:type="dxa"/>
            <w:vAlign w:val="center"/>
          </w:tcPr>
          <w:p w14:paraId="03D95A4F">
            <w:pPr>
              <w:jc w:val="center"/>
            </w:pPr>
          </w:p>
        </w:tc>
      </w:tr>
      <w:tr w14:paraId="56741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30E0A99D">
            <w:pPr>
              <w:jc w:val="center"/>
            </w:pPr>
            <w:r>
              <w:t>187</w:t>
            </w:r>
          </w:p>
        </w:tc>
        <w:tc>
          <w:tcPr>
            <w:tcW w:w="2268" w:type="dxa"/>
            <w:vAlign w:val="center"/>
          </w:tcPr>
          <w:p w14:paraId="1A7F228F">
            <w:pPr>
              <w:jc w:val="center"/>
            </w:pPr>
            <w:r>
              <w:rPr>
                <w:rFonts w:hint="eastAsia"/>
              </w:rPr>
              <w:t>荔浦市卫健局</w:t>
            </w:r>
          </w:p>
        </w:tc>
        <w:tc>
          <w:tcPr>
            <w:tcW w:w="2552" w:type="dxa"/>
            <w:vAlign w:val="center"/>
          </w:tcPr>
          <w:p w14:paraId="7C19B359">
            <w:pPr>
              <w:jc w:val="center"/>
            </w:pPr>
            <w:r>
              <w:rPr>
                <w:rFonts w:hint="eastAsia"/>
              </w:rPr>
              <w:t>医师执业注册</w:t>
            </w:r>
          </w:p>
        </w:tc>
        <w:tc>
          <w:tcPr>
            <w:tcW w:w="3260" w:type="dxa"/>
            <w:vAlign w:val="center"/>
          </w:tcPr>
          <w:p w14:paraId="5AD57CE4">
            <w:pPr>
              <w:jc w:val="center"/>
            </w:pPr>
            <w:r>
              <w:rPr>
                <w:rFonts w:hint="eastAsia"/>
              </w:rPr>
              <w:t>荔浦市卫健局</w:t>
            </w:r>
          </w:p>
        </w:tc>
        <w:tc>
          <w:tcPr>
            <w:tcW w:w="3827" w:type="dxa"/>
            <w:vAlign w:val="center"/>
          </w:tcPr>
          <w:p w14:paraId="02040AF8">
            <w:pPr>
              <w:jc w:val="center"/>
            </w:pPr>
            <w:r>
              <w:rPr>
                <w:rFonts w:hint="eastAsia"/>
              </w:rPr>
              <w:t>《中华人民共和国医师法》</w:t>
            </w:r>
            <w:r>
              <w:br w:type="textWrapping"/>
            </w:r>
            <w:r>
              <w:t>《医师执业注册管理办法》</w:t>
            </w:r>
          </w:p>
        </w:tc>
        <w:tc>
          <w:tcPr>
            <w:tcW w:w="1450" w:type="dxa"/>
            <w:vAlign w:val="center"/>
          </w:tcPr>
          <w:p w14:paraId="5DFC5B40">
            <w:pPr>
              <w:jc w:val="center"/>
            </w:pPr>
          </w:p>
        </w:tc>
      </w:tr>
      <w:tr w14:paraId="3F629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vAlign w:val="center"/>
          </w:tcPr>
          <w:p w14:paraId="35DD8629">
            <w:pPr>
              <w:jc w:val="center"/>
            </w:pPr>
            <w:r>
              <w:t>188</w:t>
            </w:r>
          </w:p>
        </w:tc>
        <w:tc>
          <w:tcPr>
            <w:tcW w:w="2268" w:type="dxa"/>
            <w:vAlign w:val="center"/>
          </w:tcPr>
          <w:p w14:paraId="1F11B310">
            <w:pPr>
              <w:jc w:val="center"/>
            </w:pPr>
            <w:r>
              <w:rPr>
                <w:rFonts w:hint="eastAsia"/>
              </w:rPr>
              <w:t>荔浦市卫健局</w:t>
            </w:r>
          </w:p>
        </w:tc>
        <w:tc>
          <w:tcPr>
            <w:tcW w:w="2552" w:type="dxa"/>
            <w:vAlign w:val="center"/>
          </w:tcPr>
          <w:p w14:paraId="3C4AFC4C">
            <w:pPr>
              <w:jc w:val="center"/>
            </w:pPr>
            <w:r>
              <w:rPr>
                <w:rFonts w:hint="eastAsia"/>
              </w:rPr>
              <w:t>乡村医生执业注册</w:t>
            </w:r>
          </w:p>
        </w:tc>
        <w:tc>
          <w:tcPr>
            <w:tcW w:w="3260" w:type="dxa"/>
            <w:vAlign w:val="center"/>
          </w:tcPr>
          <w:p w14:paraId="36243760">
            <w:pPr>
              <w:jc w:val="center"/>
            </w:pPr>
            <w:r>
              <w:rPr>
                <w:rFonts w:hint="eastAsia"/>
              </w:rPr>
              <w:t>荔浦市卫健局</w:t>
            </w:r>
          </w:p>
        </w:tc>
        <w:tc>
          <w:tcPr>
            <w:tcW w:w="3827" w:type="dxa"/>
            <w:vAlign w:val="center"/>
          </w:tcPr>
          <w:p w14:paraId="511B0C70">
            <w:pPr>
              <w:jc w:val="center"/>
            </w:pPr>
            <w:r>
              <w:rPr>
                <w:rFonts w:hint="eastAsia"/>
              </w:rPr>
              <w:t>《乡村医生从业管理条例》</w:t>
            </w:r>
          </w:p>
        </w:tc>
        <w:tc>
          <w:tcPr>
            <w:tcW w:w="1450" w:type="dxa"/>
            <w:vAlign w:val="center"/>
          </w:tcPr>
          <w:p w14:paraId="469885A1">
            <w:pPr>
              <w:jc w:val="center"/>
            </w:pPr>
          </w:p>
        </w:tc>
      </w:tr>
      <w:tr w14:paraId="0E91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817" w:type="dxa"/>
            <w:vAlign w:val="center"/>
          </w:tcPr>
          <w:p w14:paraId="66C8270C">
            <w:pPr>
              <w:jc w:val="center"/>
            </w:pPr>
            <w:r>
              <w:t>189</w:t>
            </w:r>
          </w:p>
        </w:tc>
        <w:tc>
          <w:tcPr>
            <w:tcW w:w="2268" w:type="dxa"/>
            <w:vAlign w:val="center"/>
          </w:tcPr>
          <w:p w14:paraId="3F866554">
            <w:pPr>
              <w:jc w:val="center"/>
            </w:pPr>
            <w:r>
              <w:rPr>
                <w:rFonts w:hint="eastAsia"/>
              </w:rPr>
              <w:t>荔浦市卫健局</w:t>
            </w:r>
          </w:p>
        </w:tc>
        <w:tc>
          <w:tcPr>
            <w:tcW w:w="2552" w:type="dxa"/>
            <w:vAlign w:val="center"/>
          </w:tcPr>
          <w:p w14:paraId="481CFDE3">
            <w:pPr>
              <w:jc w:val="center"/>
            </w:pPr>
            <w:r>
              <w:rPr>
                <w:rFonts w:hint="eastAsia"/>
              </w:rPr>
              <w:t>母婴保健服务人员资格认定</w:t>
            </w:r>
          </w:p>
        </w:tc>
        <w:tc>
          <w:tcPr>
            <w:tcW w:w="3260" w:type="dxa"/>
            <w:vAlign w:val="center"/>
          </w:tcPr>
          <w:p w14:paraId="6914CC90">
            <w:pPr>
              <w:jc w:val="center"/>
            </w:pPr>
            <w:r>
              <w:rPr>
                <w:rFonts w:hint="eastAsia"/>
              </w:rPr>
              <w:t>荔浦市卫健局</w:t>
            </w:r>
          </w:p>
        </w:tc>
        <w:tc>
          <w:tcPr>
            <w:tcW w:w="3827" w:type="dxa"/>
            <w:vAlign w:val="center"/>
          </w:tcPr>
          <w:p w14:paraId="2753DF3E">
            <w:pPr>
              <w:jc w:val="center"/>
            </w:pPr>
            <w:r>
              <w:rPr>
                <w:rFonts w:hint="eastAsia"/>
              </w:rPr>
              <w:t>《中华人民共和国母婴保健法》</w:t>
            </w:r>
            <w:r>
              <w:br w:type="textWrapping"/>
            </w:r>
            <w:r>
              <w:t>《中华人民共和国母婴保健法实施办法》</w:t>
            </w:r>
            <w:r>
              <w:br w:type="textWrapping"/>
            </w:r>
            <w:r>
              <w:t>《母婴保健专项技术服务许可及人员资格管理办法》</w:t>
            </w:r>
            <w:r>
              <w:br w:type="textWrapping"/>
            </w:r>
            <w:r>
              <w:t>《国家职业资格目录（2021年版）》</w:t>
            </w:r>
          </w:p>
        </w:tc>
        <w:tc>
          <w:tcPr>
            <w:tcW w:w="1450" w:type="dxa"/>
            <w:vAlign w:val="center"/>
          </w:tcPr>
          <w:p w14:paraId="2277D585">
            <w:pPr>
              <w:jc w:val="center"/>
            </w:pPr>
          </w:p>
        </w:tc>
      </w:tr>
      <w:tr w14:paraId="15A0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680BCFFA">
            <w:pPr>
              <w:jc w:val="center"/>
            </w:pPr>
            <w:r>
              <w:t>190</w:t>
            </w:r>
          </w:p>
        </w:tc>
        <w:tc>
          <w:tcPr>
            <w:tcW w:w="2268" w:type="dxa"/>
            <w:vAlign w:val="center"/>
          </w:tcPr>
          <w:p w14:paraId="28112748">
            <w:pPr>
              <w:jc w:val="center"/>
            </w:pPr>
            <w:r>
              <w:rPr>
                <w:rFonts w:hint="eastAsia"/>
              </w:rPr>
              <w:t>荔浦市卫健局</w:t>
            </w:r>
          </w:p>
        </w:tc>
        <w:tc>
          <w:tcPr>
            <w:tcW w:w="2552" w:type="dxa"/>
            <w:vAlign w:val="center"/>
          </w:tcPr>
          <w:p w14:paraId="78643325">
            <w:pPr>
              <w:jc w:val="center"/>
            </w:pPr>
            <w:r>
              <w:rPr>
                <w:rFonts w:hint="eastAsia"/>
              </w:rPr>
              <w:t>护士执业注册</w:t>
            </w:r>
          </w:p>
        </w:tc>
        <w:tc>
          <w:tcPr>
            <w:tcW w:w="3260" w:type="dxa"/>
            <w:vAlign w:val="center"/>
          </w:tcPr>
          <w:p w14:paraId="1ED6F21A">
            <w:pPr>
              <w:jc w:val="center"/>
            </w:pPr>
            <w:r>
              <w:rPr>
                <w:rFonts w:hint="eastAsia"/>
              </w:rPr>
              <w:t>荔浦市卫健局</w:t>
            </w:r>
          </w:p>
        </w:tc>
        <w:tc>
          <w:tcPr>
            <w:tcW w:w="3827" w:type="dxa"/>
            <w:vAlign w:val="center"/>
          </w:tcPr>
          <w:p w14:paraId="5380DBE0">
            <w:pPr>
              <w:jc w:val="center"/>
            </w:pPr>
            <w:r>
              <w:rPr>
                <w:rFonts w:hint="eastAsia"/>
              </w:rPr>
              <w:t>《护士条例》</w:t>
            </w:r>
            <w:r>
              <w:br w:type="textWrapping"/>
            </w:r>
            <w:r>
              <w:t>《国家职业资格目录（2021年版）》</w:t>
            </w:r>
          </w:p>
        </w:tc>
        <w:tc>
          <w:tcPr>
            <w:tcW w:w="1450" w:type="dxa"/>
            <w:vAlign w:val="center"/>
          </w:tcPr>
          <w:p w14:paraId="17AAE2B0">
            <w:pPr>
              <w:jc w:val="center"/>
            </w:pPr>
          </w:p>
        </w:tc>
      </w:tr>
      <w:tr w14:paraId="5DBB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567C0FFA">
            <w:pPr>
              <w:jc w:val="center"/>
            </w:pPr>
            <w:r>
              <w:t>191</w:t>
            </w:r>
          </w:p>
        </w:tc>
        <w:tc>
          <w:tcPr>
            <w:tcW w:w="2268" w:type="dxa"/>
            <w:vAlign w:val="center"/>
          </w:tcPr>
          <w:p w14:paraId="6B000954">
            <w:pPr>
              <w:jc w:val="center"/>
            </w:pPr>
            <w:r>
              <w:rPr>
                <w:rFonts w:hint="eastAsia"/>
              </w:rPr>
              <w:t>荔浦市卫健局</w:t>
            </w:r>
          </w:p>
        </w:tc>
        <w:tc>
          <w:tcPr>
            <w:tcW w:w="2552" w:type="dxa"/>
            <w:vAlign w:val="center"/>
          </w:tcPr>
          <w:p w14:paraId="12B6DAF9">
            <w:pPr>
              <w:jc w:val="center"/>
            </w:pPr>
            <w:r>
              <w:rPr>
                <w:rFonts w:hint="eastAsia"/>
              </w:rPr>
              <w:t>确有专长的中医医师资格认定</w:t>
            </w:r>
          </w:p>
        </w:tc>
        <w:tc>
          <w:tcPr>
            <w:tcW w:w="3260" w:type="dxa"/>
            <w:vAlign w:val="center"/>
          </w:tcPr>
          <w:p w14:paraId="40B16FC4">
            <w:pPr>
              <w:jc w:val="center"/>
            </w:pPr>
            <w:r>
              <w:rPr>
                <w:rFonts w:hint="eastAsia"/>
              </w:rPr>
              <w:t>荔浦市卫健局（受理并逐级上报）</w:t>
            </w:r>
          </w:p>
        </w:tc>
        <w:tc>
          <w:tcPr>
            <w:tcW w:w="3827" w:type="dxa"/>
            <w:vAlign w:val="center"/>
          </w:tcPr>
          <w:p w14:paraId="3C1ECB0C">
            <w:pPr>
              <w:jc w:val="center"/>
            </w:pPr>
            <w:r>
              <w:rPr>
                <w:rFonts w:hint="eastAsia"/>
              </w:rPr>
              <w:t>《中华人民共和国中医药法》</w:t>
            </w:r>
            <w:r>
              <w:br w:type="textWrapping"/>
            </w:r>
            <w:r>
              <w:t>《中医医术确有专长人员医师资格考核注册管理暂行办法》</w:t>
            </w:r>
          </w:p>
        </w:tc>
        <w:tc>
          <w:tcPr>
            <w:tcW w:w="1450" w:type="dxa"/>
            <w:vAlign w:val="center"/>
          </w:tcPr>
          <w:p w14:paraId="56423A2F">
            <w:pPr>
              <w:jc w:val="center"/>
            </w:pPr>
          </w:p>
        </w:tc>
      </w:tr>
      <w:tr w14:paraId="067B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5F593145">
            <w:pPr>
              <w:jc w:val="center"/>
            </w:pPr>
            <w:r>
              <w:t>192</w:t>
            </w:r>
          </w:p>
        </w:tc>
        <w:tc>
          <w:tcPr>
            <w:tcW w:w="2268" w:type="dxa"/>
            <w:vAlign w:val="center"/>
          </w:tcPr>
          <w:p w14:paraId="6F6C0D73">
            <w:pPr>
              <w:jc w:val="center"/>
            </w:pPr>
            <w:r>
              <w:rPr>
                <w:rFonts w:hint="eastAsia"/>
              </w:rPr>
              <w:t>荔浦市卫健局</w:t>
            </w:r>
          </w:p>
        </w:tc>
        <w:tc>
          <w:tcPr>
            <w:tcW w:w="2552" w:type="dxa"/>
            <w:vAlign w:val="center"/>
          </w:tcPr>
          <w:p w14:paraId="59836BCD">
            <w:pPr>
              <w:jc w:val="center"/>
            </w:pPr>
            <w:r>
              <w:rPr>
                <w:rFonts w:hint="eastAsia"/>
              </w:rPr>
              <w:t>确有专长的中医医师执业注册</w:t>
            </w:r>
          </w:p>
        </w:tc>
        <w:tc>
          <w:tcPr>
            <w:tcW w:w="3260" w:type="dxa"/>
            <w:vAlign w:val="center"/>
          </w:tcPr>
          <w:p w14:paraId="23E539BB">
            <w:pPr>
              <w:jc w:val="center"/>
            </w:pPr>
            <w:r>
              <w:rPr>
                <w:rFonts w:hint="eastAsia"/>
              </w:rPr>
              <w:t>荔浦市卫健局</w:t>
            </w:r>
          </w:p>
        </w:tc>
        <w:tc>
          <w:tcPr>
            <w:tcW w:w="3827" w:type="dxa"/>
            <w:vAlign w:val="center"/>
          </w:tcPr>
          <w:p w14:paraId="5B32D535">
            <w:pPr>
              <w:jc w:val="center"/>
            </w:pPr>
            <w:r>
              <w:rPr>
                <w:rFonts w:hint="eastAsia"/>
              </w:rPr>
              <w:t>《中华人民共和国中医药法》</w:t>
            </w:r>
            <w:r>
              <w:br w:type="textWrapping"/>
            </w:r>
            <w:r>
              <w:t>《中医医术确有专长人员医师资格考核注册管理暂行办法》</w:t>
            </w:r>
          </w:p>
        </w:tc>
        <w:tc>
          <w:tcPr>
            <w:tcW w:w="1450" w:type="dxa"/>
            <w:vAlign w:val="center"/>
          </w:tcPr>
          <w:p w14:paraId="11442153">
            <w:pPr>
              <w:jc w:val="center"/>
            </w:pPr>
          </w:p>
        </w:tc>
      </w:tr>
      <w:tr w14:paraId="782E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3193253D">
            <w:pPr>
              <w:jc w:val="center"/>
            </w:pPr>
            <w:r>
              <w:t>193</w:t>
            </w:r>
          </w:p>
        </w:tc>
        <w:tc>
          <w:tcPr>
            <w:tcW w:w="2268" w:type="dxa"/>
            <w:vAlign w:val="center"/>
          </w:tcPr>
          <w:p w14:paraId="3B3950E4">
            <w:pPr>
              <w:jc w:val="center"/>
            </w:pPr>
            <w:r>
              <w:rPr>
                <w:rFonts w:hint="eastAsia"/>
              </w:rPr>
              <w:t>荔浦市卫健局</w:t>
            </w:r>
          </w:p>
        </w:tc>
        <w:tc>
          <w:tcPr>
            <w:tcW w:w="2552" w:type="dxa"/>
            <w:vAlign w:val="center"/>
          </w:tcPr>
          <w:p w14:paraId="12E53BE4">
            <w:pPr>
              <w:jc w:val="center"/>
            </w:pPr>
            <w:r>
              <w:rPr>
                <w:rFonts w:hint="eastAsia"/>
              </w:rPr>
              <w:t>中医医疗机构设置审批</w:t>
            </w:r>
          </w:p>
        </w:tc>
        <w:tc>
          <w:tcPr>
            <w:tcW w:w="3260" w:type="dxa"/>
            <w:vAlign w:val="center"/>
          </w:tcPr>
          <w:p w14:paraId="24B23ECA">
            <w:pPr>
              <w:jc w:val="center"/>
            </w:pPr>
            <w:r>
              <w:rPr>
                <w:rFonts w:hint="eastAsia"/>
              </w:rPr>
              <w:t>荔浦市卫健局</w:t>
            </w:r>
          </w:p>
        </w:tc>
        <w:tc>
          <w:tcPr>
            <w:tcW w:w="3827" w:type="dxa"/>
            <w:vAlign w:val="center"/>
          </w:tcPr>
          <w:p w14:paraId="1FA3873A">
            <w:pPr>
              <w:jc w:val="center"/>
            </w:pPr>
            <w:r>
              <w:rPr>
                <w:rFonts w:hint="eastAsia"/>
              </w:rPr>
              <w:t>《中华人民共和国中医药法》</w:t>
            </w:r>
            <w:r>
              <w:br w:type="textWrapping"/>
            </w:r>
            <w:r>
              <w:t>《医疗机构管理条例》</w:t>
            </w:r>
          </w:p>
        </w:tc>
        <w:tc>
          <w:tcPr>
            <w:tcW w:w="1450" w:type="dxa"/>
            <w:vAlign w:val="center"/>
          </w:tcPr>
          <w:p w14:paraId="7CBA4996">
            <w:pPr>
              <w:jc w:val="center"/>
            </w:pPr>
          </w:p>
        </w:tc>
      </w:tr>
      <w:tr w14:paraId="5149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76CB0C18">
            <w:pPr>
              <w:jc w:val="center"/>
            </w:pPr>
            <w:r>
              <w:t>194</w:t>
            </w:r>
          </w:p>
        </w:tc>
        <w:tc>
          <w:tcPr>
            <w:tcW w:w="2268" w:type="dxa"/>
            <w:vAlign w:val="center"/>
          </w:tcPr>
          <w:p w14:paraId="36ED88DB">
            <w:pPr>
              <w:jc w:val="center"/>
            </w:pPr>
            <w:r>
              <w:rPr>
                <w:rFonts w:hint="eastAsia"/>
              </w:rPr>
              <w:t>荔浦市卫健局</w:t>
            </w:r>
          </w:p>
        </w:tc>
        <w:tc>
          <w:tcPr>
            <w:tcW w:w="2552" w:type="dxa"/>
            <w:vAlign w:val="center"/>
          </w:tcPr>
          <w:p w14:paraId="305DF686">
            <w:pPr>
              <w:jc w:val="center"/>
            </w:pPr>
            <w:r>
              <w:rPr>
                <w:rFonts w:hint="eastAsia"/>
              </w:rPr>
              <w:t>中医医疗机构执业登记</w:t>
            </w:r>
          </w:p>
        </w:tc>
        <w:tc>
          <w:tcPr>
            <w:tcW w:w="3260" w:type="dxa"/>
            <w:vAlign w:val="center"/>
          </w:tcPr>
          <w:p w14:paraId="65F61537">
            <w:pPr>
              <w:jc w:val="center"/>
            </w:pPr>
            <w:r>
              <w:rPr>
                <w:rFonts w:hint="eastAsia"/>
              </w:rPr>
              <w:t>荔浦市卫健局</w:t>
            </w:r>
          </w:p>
        </w:tc>
        <w:tc>
          <w:tcPr>
            <w:tcW w:w="3827" w:type="dxa"/>
            <w:vAlign w:val="center"/>
          </w:tcPr>
          <w:p w14:paraId="6D28ED41">
            <w:pPr>
              <w:jc w:val="center"/>
            </w:pPr>
            <w:r>
              <w:rPr>
                <w:rFonts w:hint="eastAsia"/>
              </w:rPr>
              <w:t>《中华人民共和国中医药法》</w:t>
            </w:r>
            <w:r>
              <w:br w:type="textWrapping"/>
            </w:r>
            <w:r>
              <w:t>《医疗机构管理条例》</w:t>
            </w:r>
          </w:p>
        </w:tc>
        <w:tc>
          <w:tcPr>
            <w:tcW w:w="1450" w:type="dxa"/>
            <w:vAlign w:val="center"/>
          </w:tcPr>
          <w:p w14:paraId="608E281E">
            <w:pPr>
              <w:jc w:val="center"/>
            </w:pPr>
          </w:p>
        </w:tc>
      </w:tr>
      <w:tr w14:paraId="03876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7CEFBCBC">
            <w:pPr>
              <w:jc w:val="center"/>
            </w:pPr>
            <w:r>
              <w:t>195</w:t>
            </w:r>
          </w:p>
        </w:tc>
        <w:tc>
          <w:tcPr>
            <w:tcW w:w="2268" w:type="dxa"/>
            <w:vAlign w:val="center"/>
          </w:tcPr>
          <w:p w14:paraId="43C8AED3">
            <w:pPr>
              <w:jc w:val="center"/>
            </w:pPr>
            <w:r>
              <w:rPr>
                <w:rFonts w:hint="eastAsia"/>
              </w:rPr>
              <w:t>荔浦市文广体旅局</w:t>
            </w:r>
          </w:p>
        </w:tc>
        <w:tc>
          <w:tcPr>
            <w:tcW w:w="2552" w:type="dxa"/>
            <w:vAlign w:val="center"/>
          </w:tcPr>
          <w:p w14:paraId="216ABD9A">
            <w:pPr>
              <w:jc w:val="center"/>
            </w:pPr>
            <w:r>
              <w:rPr>
                <w:rFonts w:hint="eastAsia"/>
              </w:rPr>
              <w:t>文艺表演团体设立审批</w:t>
            </w:r>
          </w:p>
        </w:tc>
        <w:tc>
          <w:tcPr>
            <w:tcW w:w="3260" w:type="dxa"/>
            <w:vAlign w:val="center"/>
          </w:tcPr>
          <w:p w14:paraId="1695C53C">
            <w:pPr>
              <w:jc w:val="center"/>
            </w:pPr>
            <w:r>
              <w:rPr>
                <w:rFonts w:hint="eastAsia"/>
              </w:rPr>
              <w:t>荔浦市文广体旅局</w:t>
            </w:r>
          </w:p>
        </w:tc>
        <w:tc>
          <w:tcPr>
            <w:tcW w:w="3827" w:type="dxa"/>
            <w:vAlign w:val="center"/>
          </w:tcPr>
          <w:p w14:paraId="072A78D2">
            <w:pPr>
              <w:jc w:val="center"/>
            </w:pPr>
            <w:r>
              <w:rPr>
                <w:rFonts w:hint="eastAsia"/>
              </w:rPr>
              <w:t>《营业性演出管理条例》</w:t>
            </w:r>
          </w:p>
        </w:tc>
        <w:tc>
          <w:tcPr>
            <w:tcW w:w="1450" w:type="dxa"/>
            <w:vAlign w:val="center"/>
          </w:tcPr>
          <w:p w14:paraId="227AC1D5">
            <w:pPr>
              <w:jc w:val="center"/>
            </w:pPr>
          </w:p>
        </w:tc>
      </w:tr>
      <w:tr w14:paraId="309E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6559FBBA">
            <w:pPr>
              <w:jc w:val="center"/>
            </w:pPr>
            <w:r>
              <w:t>196</w:t>
            </w:r>
          </w:p>
        </w:tc>
        <w:tc>
          <w:tcPr>
            <w:tcW w:w="2268" w:type="dxa"/>
            <w:vAlign w:val="center"/>
          </w:tcPr>
          <w:p w14:paraId="6178B2C3">
            <w:pPr>
              <w:jc w:val="center"/>
            </w:pPr>
            <w:r>
              <w:rPr>
                <w:rFonts w:hint="eastAsia"/>
              </w:rPr>
              <w:t>荔浦市文广体旅局</w:t>
            </w:r>
          </w:p>
        </w:tc>
        <w:tc>
          <w:tcPr>
            <w:tcW w:w="2552" w:type="dxa"/>
            <w:vAlign w:val="center"/>
          </w:tcPr>
          <w:p w14:paraId="37725FBA">
            <w:pPr>
              <w:jc w:val="center"/>
            </w:pPr>
            <w:r>
              <w:rPr>
                <w:rFonts w:hint="eastAsia"/>
              </w:rPr>
              <w:t>营业性演出审批</w:t>
            </w:r>
          </w:p>
        </w:tc>
        <w:tc>
          <w:tcPr>
            <w:tcW w:w="3260" w:type="dxa"/>
            <w:vAlign w:val="center"/>
          </w:tcPr>
          <w:p w14:paraId="7DA11658">
            <w:pPr>
              <w:jc w:val="center"/>
            </w:pPr>
            <w:r>
              <w:rPr>
                <w:rFonts w:hint="eastAsia"/>
              </w:rPr>
              <w:t>荔浦市文广体旅局</w:t>
            </w:r>
          </w:p>
        </w:tc>
        <w:tc>
          <w:tcPr>
            <w:tcW w:w="3827" w:type="dxa"/>
            <w:vAlign w:val="center"/>
          </w:tcPr>
          <w:p w14:paraId="23E2B870">
            <w:pPr>
              <w:jc w:val="center"/>
            </w:pPr>
            <w:r>
              <w:rPr>
                <w:rFonts w:hint="eastAsia"/>
              </w:rPr>
              <w:t>《营业性演出管理条例》</w:t>
            </w:r>
            <w:r>
              <w:br w:type="textWrapping"/>
            </w:r>
            <w:r>
              <w:t>《营业性演出管理条例实施细则》</w:t>
            </w:r>
          </w:p>
        </w:tc>
        <w:tc>
          <w:tcPr>
            <w:tcW w:w="1450" w:type="dxa"/>
            <w:vAlign w:val="center"/>
          </w:tcPr>
          <w:p w14:paraId="49A77A31">
            <w:pPr>
              <w:jc w:val="center"/>
            </w:pPr>
          </w:p>
        </w:tc>
      </w:tr>
      <w:tr w14:paraId="3F064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584C9088">
            <w:pPr>
              <w:jc w:val="center"/>
            </w:pPr>
            <w:r>
              <w:t>197</w:t>
            </w:r>
          </w:p>
        </w:tc>
        <w:tc>
          <w:tcPr>
            <w:tcW w:w="2268" w:type="dxa"/>
            <w:vAlign w:val="center"/>
          </w:tcPr>
          <w:p w14:paraId="08BE56FB">
            <w:pPr>
              <w:jc w:val="center"/>
            </w:pPr>
            <w:r>
              <w:rPr>
                <w:rFonts w:hint="eastAsia"/>
              </w:rPr>
              <w:t>荔浦市文广体旅局</w:t>
            </w:r>
          </w:p>
        </w:tc>
        <w:tc>
          <w:tcPr>
            <w:tcW w:w="2552" w:type="dxa"/>
            <w:vAlign w:val="center"/>
          </w:tcPr>
          <w:p w14:paraId="0F70A769">
            <w:pPr>
              <w:jc w:val="center"/>
            </w:pPr>
            <w:r>
              <w:rPr>
                <w:rFonts w:hint="eastAsia"/>
              </w:rPr>
              <w:t>娱乐场所经营活动审批</w:t>
            </w:r>
          </w:p>
        </w:tc>
        <w:tc>
          <w:tcPr>
            <w:tcW w:w="3260" w:type="dxa"/>
            <w:vAlign w:val="center"/>
          </w:tcPr>
          <w:p w14:paraId="71B741A1">
            <w:pPr>
              <w:jc w:val="center"/>
            </w:pPr>
            <w:r>
              <w:rPr>
                <w:rFonts w:hint="eastAsia"/>
              </w:rPr>
              <w:t>荔浦市文广体旅局</w:t>
            </w:r>
          </w:p>
        </w:tc>
        <w:tc>
          <w:tcPr>
            <w:tcW w:w="3827" w:type="dxa"/>
            <w:vAlign w:val="center"/>
          </w:tcPr>
          <w:p w14:paraId="56843E56">
            <w:pPr>
              <w:jc w:val="center"/>
            </w:pPr>
            <w:r>
              <w:rPr>
                <w:rFonts w:hint="eastAsia"/>
              </w:rPr>
              <w:t>《娱乐场所管理条例》</w:t>
            </w:r>
          </w:p>
        </w:tc>
        <w:tc>
          <w:tcPr>
            <w:tcW w:w="1450" w:type="dxa"/>
            <w:vAlign w:val="center"/>
          </w:tcPr>
          <w:p w14:paraId="4EFECB6A">
            <w:pPr>
              <w:jc w:val="center"/>
            </w:pPr>
          </w:p>
        </w:tc>
      </w:tr>
      <w:tr w14:paraId="3298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3CA5B62A">
            <w:pPr>
              <w:jc w:val="center"/>
            </w:pPr>
            <w:r>
              <w:t>198</w:t>
            </w:r>
          </w:p>
        </w:tc>
        <w:tc>
          <w:tcPr>
            <w:tcW w:w="2268" w:type="dxa"/>
            <w:vAlign w:val="center"/>
          </w:tcPr>
          <w:p w14:paraId="61DCE231">
            <w:pPr>
              <w:jc w:val="center"/>
            </w:pPr>
            <w:r>
              <w:rPr>
                <w:rFonts w:hint="eastAsia"/>
              </w:rPr>
              <w:t>荔浦市文广体旅局</w:t>
            </w:r>
          </w:p>
        </w:tc>
        <w:tc>
          <w:tcPr>
            <w:tcW w:w="2552" w:type="dxa"/>
            <w:vAlign w:val="center"/>
          </w:tcPr>
          <w:p w14:paraId="748AB524">
            <w:pPr>
              <w:jc w:val="center"/>
            </w:pPr>
            <w:r>
              <w:rPr>
                <w:rFonts w:hint="eastAsia"/>
              </w:rPr>
              <w:t>互联网上网服务营业场所筹建审批</w:t>
            </w:r>
          </w:p>
        </w:tc>
        <w:tc>
          <w:tcPr>
            <w:tcW w:w="3260" w:type="dxa"/>
            <w:vAlign w:val="center"/>
          </w:tcPr>
          <w:p w14:paraId="66B3FAB8">
            <w:pPr>
              <w:jc w:val="center"/>
            </w:pPr>
            <w:r>
              <w:rPr>
                <w:rFonts w:hint="eastAsia"/>
              </w:rPr>
              <w:t>荔浦市文广体旅局</w:t>
            </w:r>
          </w:p>
        </w:tc>
        <w:tc>
          <w:tcPr>
            <w:tcW w:w="3827" w:type="dxa"/>
            <w:vAlign w:val="center"/>
          </w:tcPr>
          <w:p w14:paraId="46E572BC">
            <w:pPr>
              <w:jc w:val="center"/>
            </w:pPr>
            <w:r>
              <w:rPr>
                <w:rFonts w:hint="eastAsia"/>
              </w:rPr>
              <w:t>《互联网上网服务营业场所管理条例》</w:t>
            </w:r>
          </w:p>
        </w:tc>
        <w:tc>
          <w:tcPr>
            <w:tcW w:w="1450" w:type="dxa"/>
            <w:vAlign w:val="center"/>
          </w:tcPr>
          <w:p w14:paraId="435B0F40">
            <w:pPr>
              <w:jc w:val="center"/>
            </w:pPr>
          </w:p>
        </w:tc>
      </w:tr>
      <w:tr w14:paraId="79E89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6B2FF92E">
            <w:pPr>
              <w:jc w:val="center"/>
            </w:pPr>
            <w:r>
              <w:t>199</w:t>
            </w:r>
          </w:p>
        </w:tc>
        <w:tc>
          <w:tcPr>
            <w:tcW w:w="2268" w:type="dxa"/>
            <w:vAlign w:val="center"/>
          </w:tcPr>
          <w:p w14:paraId="28580BA7">
            <w:pPr>
              <w:jc w:val="center"/>
            </w:pPr>
            <w:r>
              <w:rPr>
                <w:rFonts w:hint="eastAsia"/>
              </w:rPr>
              <w:t>荔浦市文广体旅局</w:t>
            </w:r>
          </w:p>
        </w:tc>
        <w:tc>
          <w:tcPr>
            <w:tcW w:w="2552" w:type="dxa"/>
            <w:vAlign w:val="center"/>
          </w:tcPr>
          <w:p w14:paraId="569CD765">
            <w:pPr>
              <w:jc w:val="center"/>
            </w:pPr>
            <w:r>
              <w:rPr>
                <w:rFonts w:hint="eastAsia"/>
              </w:rPr>
              <w:t>互联网上网服务经营活动审批</w:t>
            </w:r>
          </w:p>
        </w:tc>
        <w:tc>
          <w:tcPr>
            <w:tcW w:w="3260" w:type="dxa"/>
            <w:vAlign w:val="center"/>
          </w:tcPr>
          <w:p w14:paraId="4F21AD51">
            <w:pPr>
              <w:jc w:val="center"/>
            </w:pPr>
            <w:r>
              <w:rPr>
                <w:rFonts w:hint="eastAsia"/>
              </w:rPr>
              <w:t>荔浦市文广体旅局</w:t>
            </w:r>
          </w:p>
        </w:tc>
        <w:tc>
          <w:tcPr>
            <w:tcW w:w="3827" w:type="dxa"/>
            <w:vAlign w:val="center"/>
          </w:tcPr>
          <w:p w14:paraId="447ECFEA">
            <w:pPr>
              <w:jc w:val="center"/>
            </w:pPr>
            <w:r>
              <w:rPr>
                <w:rFonts w:hint="eastAsia"/>
              </w:rPr>
              <w:t>《互联网上网服务营业场所管理条例》</w:t>
            </w:r>
          </w:p>
        </w:tc>
        <w:tc>
          <w:tcPr>
            <w:tcW w:w="1450" w:type="dxa"/>
            <w:vAlign w:val="center"/>
          </w:tcPr>
          <w:p w14:paraId="076470FF">
            <w:pPr>
              <w:jc w:val="center"/>
            </w:pPr>
          </w:p>
        </w:tc>
      </w:tr>
      <w:tr w14:paraId="38D1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17" w:type="dxa"/>
            <w:vAlign w:val="center"/>
          </w:tcPr>
          <w:p w14:paraId="6FE6C970">
            <w:pPr>
              <w:jc w:val="center"/>
            </w:pPr>
            <w:r>
              <w:t>200</w:t>
            </w:r>
          </w:p>
        </w:tc>
        <w:tc>
          <w:tcPr>
            <w:tcW w:w="2268" w:type="dxa"/>
            <w:vAlign w:val="center"/>
          </w:tcPr>
          <w:p w14:paraId="3D816C0C">
            <w:pPr>
              <w:jc w:val="center"/>
            </w:pPr>
            <w:r>
              <w:rPr>
                <w:rFonts w:hint="eastAsia"/>
              </w:rPr>
              <w:t>荔浦市文广体旅局</w:t>
            </w:r>
          </w:p>
        </w:tc>
        <w:tc>
          <w:tcPr>
            <w:tcW w:w="2552" w:type="dxa"/>
            <w:vAlign w:val="center"/>
          </w:tcPr>
          <w:p w14:paraId="2B2DB07A">
            <w:pPr>
              <w:jc w:val="center"/>
            </w:pPr>
            <w:r>
              <w:rPr>
                <w:rFonts w:hint="eastAsia"/>
              </w:rPr>
              <w:t>建设工程文物保护许可</w:t>
            </w:r>
          </w:p>
        </w:tc>
        <w:tc>
          <w:tcPr>
            <w:tcW w:w="3260" w:type="dxa"/>
            <w:vAlign w:val="center"/>
          </w:tcPr>
          <w:p w14:paraId="61C50C2B">
            <w:pPr>
              <w:jc w:val="center"/>
            </w:pPr>
            <w:r>
              <w:rPr>
                <w:rFonts w:hint="eastAsia"/>
              </w:rPr>
              <w:t>荔浦市人民政府（由荔浦市文广体旅局承办，征得桂林市文化广电和旅游局同意）和荔浦市文广体旅局</w:t>
            </w:r>
          </w:p>
        </w:tc>
        <w:tc>
          <w:tcPr>
            <w:tcW w:w="3827" w:type="dxa"/>
            <w:vAlign w:val="center"/>
          </w:tcPr>
          <w:p w14:paraId="422A3447">
            <w:pPr>
              <w:jc w:val="center"/>
            </w:pPr>
            <w:r>
              <w:rPr>
                <w:rFonts w:hint="eastAsia"/>
              </w:rPr>
              <w:t>《中华人民共和国文物保护法》</w:t>
            </w:r>
          </w:p>
        </w:tc>
        <w:tc>
          <w:tcPr>
            <w:tcW w:w="1450" w:type="dxa"/>
            <w:vAlign w:val="center"/>
          </w:tcPr>
          <w:p w14:paraId="11F42028">
            <w:pPr>
              <w:jc w:val="center"/>
            </w:pPr>
          </w:p>
        </w:tc>
      </w:tr>
      <w:tr w14:paraId="42F91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30210068">
            <w:pPr>
              <w:jc w:val="center"/>
            </w:pPr>
            <w:r>
              <w:t>201</w:t>
            </w:r>
          </w:p>
        </w:tc>
        <w:tc>
          <w:tcPr>
            <w:tcW w:w="2268" w:type="dxa"/>
            <w:vAlign w:val="center"/>
          </w:tcPr>
          <w:p w14:paraId="1495B581">
            <w:pPr>
              <w:jc w:val="center"/>
            </w:pPr>
            <w:r>
              <w:rPr>
                <w:rFonts w:hint="eastAsia"/>
              </w:rPr>
              <w:t>荔浦市文广体旅局</w:t>
            </w:r>
          </w:p>
        </w:tc>
        <w:tc>
          <w:tcPr>
            <w:tcW w:w="2552" w:type="dxa"/>
            <w:vAlign w:val="center"/>
          </w:tcPr>
          <w:p w14:paraId="10EEB0E1">
            <w:pPr>
              <w:jc w:val="center"/>
            </w:pPr>
            <w:r>
              <w:rPr>
                <w:rFonts w:hint="eastAsia"/>
              </w:rPr>
              <w:t>文物保护单位原址保护措施审批</w:t>
            </w:r>
          </w:p>
        </w:tc>
        <w:tc>
          <w:tcPr>
            <w:tcW w:w="3260" w:type="dxa"/>
            <w:vAlign w:val="center"/>
          </w:tcPr>
          <w:p w14:paraId="10B745C0">
            <w:pPr>
              <w:jc w:val="center"/>
            </w:pPr>
            <w:r>
              <w:rPr>
                <w:rFonts w:hint="eastAsia"/>
              </w:rPr>
              <w:t>荔浦市文广体旅局</w:t>
            </w:r>
          </w:p>
        </w:tc>
        <w:tc>
          <w:tcPr>
            <w:tcW w:w="3827" w:type="dxa"/>
            <w:vAlign w:val="center"/>
          </w:tcPr>
          <w:p w14:paraId="7B3615F5">
            <w:pPr>
              <w:jc w:val="center"/>
            </w:pPr>
            <w:r>
              <w:rPr>
                <w:rFonts w:hint="eastAsia"/>
              </w:rPr>
              <w:t>《中华人民共和国文物保护法》</w:t>
            </w:r>
          </w:p>
        </w:tc>
        <w:tc>
          <w:tcPr>
            <w:tcW w:w="1450" w:type="dxa"/>
            <w:vAlign w:val="center"/>
          </w:tcPr>
          <w:p w14:paraId="4C199046">
            <w:pPr>
              <w:jc w:val="center"/>
            </w:pPr>
          </w:p>
        </w:tc>
      </w:tr>
      <w:tr w14:paraId="73E9C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17" w:type="dxa"/>
            <w:vAlign w:val="center"/>
          </w:tcPr>
          <w:p w14:paraId="30640E7B">
            <w:pPr>
              <w:jc w:val="center"/>
            </w:pPr>
            <w:r>
              <w:t>202</w:t>
            </w:r>
          </w:p>
        </w:tc>
        <w:tc>
          <w:tcPr>
            <w:tcW w:w="2268" w:type="dxa"/>
            <w:vAlign w:val="center"/>
          </w:tcPr>
          <w:p w14:paraId="499BD7E9">
            <w:pPr>
              <w:jc w:val="center"/>
            </w:pPr>
            <w:r>
              <w:rPr>
                <w:rFonts w:hint="eastAsia"/>
              </w:rPr>
              <w:t>荔浦市文广体旅局</w:t>
            </w:r>
          </w:p>
        </w:tc>
        <w:tc>
          <w:tcPr>
            <w:tcW w:w="2552" w:type="dxa"/>
            <w:vAlign w:val="center"/>
          </w:tcPr>
          <w:p w14:paraId="0986C949">
            <w:pPr>
              <w:jc w:val="center"/>
            </w:pPr>
            <w:r>
              <w:rPr>
                <w:rFonts w:hint="eastAsia"/>
              </w:rPr>
              <w:t>核定为文物保护单位的属于国家所有的纪念建筑物或者古建筑改变用途审批</w:t>
            </w:r>
          </w:p>
        </w:tc>
        <w:tc>
          <w:tcPr>
            <w:tcW w:w="3260" w:type="dxa"/>
            <w:vAlign w:val="center"/>
          </w:tcPr>
          <w:p w14:paraId="3981DFDF">
            <w:pPr>
              <w:jc w:val="center"/>
            </w:pPr>
            <w:r>
              <w:rPr>
                <w:rFonts w:hint="eastAsia"/>
              </w:rPr>
              <w:t>荔浦市人民政府（由荔浦市文广体旅局承办，征得桂林市文化广电和旅游局同意）</w:t>
            </w:r>
          </w:p>
        </w:tc>
        <w:tc>
          <w:tcPr>
            <w:tcW w:w="3827" w:type="dxa"/>
            <w:vAlign w:val="center"/>
          </w:tcPr>
          <w:p w14:paraId="5762EF51">
            <w:pPr>
              <w:jc w:val="center"/>
            </w:pPr>
            <w:r>
              <w:rPr>
                <w:rFonts w:hint="eastAsia"/>
              </w:rPr>
              <w:t>《中华人民共和国文物保护法》</w:t>
            </w:r>
            <w:r>
              <w:t>;</w:t>
            </w:r>
          </w:p>
        </w:tc>
        <w:tc>
          <w:tcPr>
            <w:tcW w:w="1450" w:type="dxa"/>
            <w:vAlign w:val="center"/>
          </w:tcPr>
          <w:p w14:paraId="04FF34FF">
            <w:pPr>
              <w:jc w:val="center"/>
            </w:pPr>
          </w:p>
        </w:tc>
      </w:tr>
      <w:tr w14:paraId="7642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59412E21">
            <w:pPr>
              <w:jc w:val="center"/>
            </w:pPr>
            <w:r>
              <w:t>203</w:t>
            </w:r>
          </w:p>
        </w:tc>
        <w:tc>
          <w:tcPr>
            <w:tcW w:w="2268" w:type="dxa"/>
            <w:vAlign w:val="center"/>
          </w:tcPr>
          <w:p w14:paraId="2F644177">
            <w:pPr>
              <w:jc w:val="center"/>
            </w:pPr>
            <w:r>
              <w:rPr>
                <w:rFonts w:hint="eastAsia"/>
              </w:rPr>
              <w:t>荔浦市文广体旅局</w:t>
            </w:r>
          </w:p>
        </w:tc>
        <w:tc>
          <w:tcPr>
            <w:tcW w:w="2552" w:type="dxa"/>
            <w:vAlign w:val="center"/>
          </w:tcPr>
          <w:p w14:paraId="271F6578">
            <w:pPr>
              <w:jc w:val="center"/>
            </w:pPr>
            <w:r>
              <w:rPr>
                <w:rFonts w:hint="eastAsia"/>
              </w:rPr>
              <w:t>不可移动文物修缮审批</w:t>
            </w:r>
          </w:p>
        </w:tc>
        <w:tc>
          <w:tcPr>
            <w:tcW w:w="3260" w:type="dxa"/>
            <w:vAlign w:val="center"/>
          </w:tcPr>
          <w:p w14:paraId="7BA0D2A6">
            <w:pPr>
              <w:jc w:val="center"/>
            </w:pPr>
            <w:r>
              <w:rPr>
                <w:rFonts w:hint="eastAsia"/>
              </w:rPr>
              <w:t>荔浦市文广体旅局</w:t>
            </w:r>
          </w:p>
        </w:tc>
        <w:tc>
          <w:tcPr>
            <w:tcW w:w="3827" w:type="dxa"/>
            <w:vAlign w:val="center"/>
          </w:tcPr>
          <w:p w14:paraId="161132FD">
            <w:pPr>
              <w:jc w:val="center"/>
            </w:pPr>
            <w:r>
              <w:rPr>
                <w:rFonts w:hint="eastAsia"/>
              </w:rPr>
              <w:t>《中华人民共和国文物保护法》</w:t>
            </w:r>
          </w:p>
        </w:tc>
        <w:tc>
          <w:tcPr>
            <w:tcW w:w="1450" w:type="dxa"/>
            <w:vAlign w:val="center"/>
          </w:tcPr>
          <w:p w14:paraId="182A544B">
            <w:pPr>
              <w:jc w:val="center"/>
            </w:pPr>
          </w:p>
        </w:tc>
      </w:tr>
      <w:tr w14:paraId="2B6BC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1E9E99B4">
            <w:pPr>
              <w:jc w:val="center"/>
            </w:pPr>
            <w:r>
              <w:t>204</w:t>
            </w:r>
          </w:p>
        </w:tc>
        <w:tc>
          <w:tcPr>
            <w:tcW w:w="2268" w:type="dxa"/>
            <w:vAlign w:val="center"/>
          </w:tcPr>
          <w:p w14:paraId="13F68482">
            <w:pPr>
              <w:jc w:val="center"/>
            </w:pPr>
            <w:r>
              <w:rPr>
                <w:rFonts w:hint="eastAsia"/>
              </w:rPr>
              <w:t>荔浦市文广体旅局</w:t>
            </w:r>
          </w:p>
        </w:tc>
        <w:tc>
          <w:tcPr>
            <w:tcW w:w="2552" w:type="dxa"/>
            <w:vAlign w:val="center"/>
          </w:tcPr>
          <w:p w14:paraId="0450083D">
            <w:pPr>
              <w:jc w:val="center"/>
            </w:pPr>
            <w:r>
              <w:rPr>
                <w:rFonts w:hint="eastAsia"/>
              </w:rPr>
              <w:t>非国有文物收藏单位和其他单位借用国有馆藏文物审批</w:t>
            </w:r>
          </w:p>
        </w:tc>
        <w:tc>
          <w:tcPr>
            <w:tcW w:w="3260" w:type="dxa"/>
            <w:vAlign w:val="center"/>
          </w:tcPr>
          <w:p w14:paraId="6327B0E1">
            <w:pPr>
              <w:jc w:val="center"/>
            </w:pPr>
            <w:r>
              <w:rPr>
                <w:rFonts w:hint="eastAsia"/>
              </w:rPr>
              <w:t>荔浦市文广体旅局</w:t>
            </w:r>
          </w:p>
        </w:tc>
        <w:tc>
          <w:tcPr>
            <w:tcW w:w="3827" w:type="dxa"/>
            <w:vAlign w:val="center"/>
          </w:tcPr>
          <w:p w14:paraId="14EC566D">
            <w:pPr>
              <w:jc w:val="center"/>
            </w:pPr>
            <w:r>
              <w:rPr>
                <w:rFonts w:hint="eastAsia"/>
              </w:rPr>
              <w:t>《中华人民共和国文物保护法》</w:t>
            </w:r>
          </w:p>
        </w:tc>
        <w:tc>
          <w:tcPr>
            <w:tcW w:w="1450" w:type="dxa"/>
            <w:vAlign w:val="center"/>
          </w:tcPr>
          <w:p w14:paraId="062119ED">
            <w:pPr>
              <w:jc w:val="center"/>
            </w:pPr>
          </w:p>
        </w:tc>
      </w:tr>
      <w:tr w14:paraId="6552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5751DB87">
            <w:pPr>
              <w:jc w:val="center"/>
            </w:pPr>
            <w:r>
              <w:t>205</w:t>
            </w:r>
          </w:p>
        </w:tc>
        <w:tc>
          <w:tcPr>
            <w:tcW w:w="2268" w:type="dxa"/>
            <w:vAlign w:val="center"/>
          </w:tcPr>
          <w:p w14:paraId="408577CE">
            <w:pPr>
              <w:jc w:val="center"/>
            </w:pPr>
            <w:r>
              <w:rPr>
                <w:rFonts w:hint="eastAsia"/>
              </w:rPr>
              <w:t>荔浦市文广体旅局</w:t>
            </w:r>
          </w:p>
        </w:tc>
        <w:tc>
          <w:tcPr>
            <w:tcW w:w="2552" w:type="dxa"/>
            <w:vAlign w:val="center"/>
          </w:tcPr>
          <w:p w14:paraId="57F408D7">
            <w:pPr>
              <w:jc w:val="center"/>
            </w:pPr>
            <w:r>
              <w:rPr>
                <w:rFonts w:hint="eastAsia"/>
              </w:rPr>
              <w:t>博物馆处理不够入藏标准、无保存价值的文物或标本审批</w:t>
            </w:r>
          </w:p>
        </w:tc>
        <w:tc>
          <w:tcPr>
            <w:tcW w:w="3260" w:type="dxa"/>
            <w:vAlign w:val="center"/>
          </w:tcPr>
          <w:p w14:paraId="77D1D28A">
            <w:pPr>
              <w:jc w:val="center"/>
            </w:pPr>
            <w:r>
              <w:rPr>
                <w:rFonts w:hint="eastAsia"/>
              </w:rPr>
              <w:t>荔浦市文广体旅局</w:t>
            </w:r>
          </w:p>
        </w:tc>
        <w:tc>
          <w:tcPr>
            <w:tcW w:w="3827" w:type="dxa"/>
            <w:vAlign w:val="center"/>
          </w:tcPr>
          <w:p w14:paraId="304674F4">
            <w:pPr>
              <w:jc w:val="center"/>
            </w:pPr>
            <w:r>
              <w:rPr>
                <w:rFonts w:hint="eastAsia"/>
              </w:rPr>
              <w:t>《国务院对确需保留的行政审批项目设定行政许可的决定》</w:t>
            </w:r>
          </w:p>
        </w:tc>
        <w:tc>
          <w:tcPr>
            <w:tcW w:w="1450" w:type="dxa"/>
            <w:vAlign w:val="center"/>
          </w:tcPr>
          <w:p w14:paraId="10A23737">
            <w:pPr>
              <w:jc w:val="center"/>
            </w:pPr>
          </w:p>
        </w:tc>
      </w:tr>
      <w:tr w14:paraId="3325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5BFB6AE9">
            <w:pPr>
              <w:jc w:val="center"/>
            </w:pPr>
            <w:r>
              <w:t>206</w:t>
            </w:r>
          </w:p>
        </w:tc>
        <w:tc>
          <w:tcPr>
            <w:tcW w:w="2268" w:type="dxa"/>
            <w:vAlign w:val="center"/>
          </w:tcPr>
          <w:p w14:paraId="74B2600D">
            <w:pPr>
              <w:jc w:val="center"/>
            </w:pPr>
            <w:r>
              <w:rPr>
                <w:rFonts w:hint="eastAsia"/>
              </w:rPr>
              <w:t>荔浦市文广体旅局</w:t>
            </w:r>
          </w:p>
        </w:tc>
        <w:tc>
          <w:tcPr>
            <w:tcW w:w="2552" w:type="dxa"/>
            <w:vAlign w:val="center"/>
          </w:tcPr>
          <w:p w14:paraId="6C8CBD0F">
            <w:pPr>
              <w:jc w:val="center"/>
            </w:pPr>
            <w:r>
              <w:rPr>
                <w:rFonts w:hint="eastAsia"/>
              </w:rPr>
              <w:t>广播电视专用频段频率使用许可</w:t>
            </w:r>
          </w:p>
        </w:tc>
        <w:tc>
          <w:tcPr>
            <w:tcW w:w="3260" w:type="dxa"/>
            <w:vAlign w:val="center"/>
          </w:tcPr>
          <w:p w14:paraId="116284C9">
            <w:pPr>
              <w:jc w:val="center"/>
            </w:pPr>
            <w:r>
              <w:rPr>
                <w:rFonts w:hint="eastAsia"/>
              </w:rPr>
              <w:t>荔浦市文广体旅局（受理并逐级上报）</w:t>
            </w:r>
          </w:p>
        </w:tc>
        <w:tc>
          <w:tcPr>
            <w:tcW w:w="3827" w:type="dxa"/>
            <w:vAlign w:val="center"/>
          </w:tcPr>
          <w:p w14:paraId="0653F671">
            <w:pPr>
              <w:jc w:val="center"/>
            </w:pPr>
            <w:r>
              <w:rPr>
                <w:rFonts w:hint="eastAsia"/>
              </w:rPr>
              <w:t>《广播电视管理条例》</w:t>
            </w:r>
          </w:p>
        </w:tc>
        <w:tc>
          <w:tcPr>
            <w:tcW w:w="1450" w:type="dxa"/>
            <w:vAlign w:val="center"/>
          </w:tcPr>
          <w:p w14:paraId="04886BA4">
            <w:pPr>
              <w:jc w:val="center"/>
            </w:pPr>
          </w:p>
        </w:tc>
      </w:tr>
      <w:tr w14:paraId="4A27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1E2AF462">
            <w:pPr>
              <w:jc w:val="center"/>
            </w:pPr>
            <w:r>
              <w:t>207</w:t>
            </w:r>
          </w:p>
        </w:tc>
        <w:tc>
          <w:tcPr>
            <w:tcW w:w="2268" w:type="dxa"/>
            <w:vAlign w:val="center"/>
          </w:tcPr>
          <w:p w14:paraId="49AB6038">
            <w:pPr>
              <w:jc w:val="center"/>
            </w:pPr>
            <w:r>
              <w:rPr>
                <w:rFonts w:hint="eastAsia"/>
              </w:rPr>
              <w:t>荔浦市文广体旅局</w:t>
            </w:r>
          </w:p>
        </w:tc>
        <w:tc>
          <w:tcPr>
            <w:tcW w:w="2552" w:type="dxa"/>
            <w:vAlign w:val="center"/>
          </w:tcPr>
          <w:p w14:paraId="3A7464CF">
            <w:pPr>
              <w:jc w:val="center"/>
            </w:pPr>
            <w:r>
              <w:rPr>
                <w:rFonts w:hint="eastAsia"/>
              </w:rPr>
              <w:t>广播电台、电视台设立、终止审批</w:t>
            </w:r>
          </w:p>
        </w:tc>
        <w:tc>
          <w:tcPr>
            <w:tcW w:w="3260" w:type="dxa"/>
            <w:vAlign w:val="center"/>
          </w:tcPr>
          <w:p w14:paraId="66696EF7">
            <w:pPr>
              <w:jc w:val="center"/>
            </w:pPr>
            <w:r>
              <w:rPr>
                <w:rFonts w:hint="eastAsia"/>
              </w:rPr>
              <w:t>荔浦市文广体旅局（受理地方广播电台、电视台设立、终止并逐级上报）</w:t>
            </w:r>
          </w:p>
        </w:tc>
        <w:tc>
          <w:tcPr>
            <w:tcW w:w="3827" w:type="dxa"/>
            <w:vAlign w:val="center"/>
          </w:tcPr>
          <w:p w14:paraId="6422A357">
            <w:pPr>
              <w:jc w:val="center"/>
            </w:pPr>
            <w:r>
              <w:rPr>
                <w:rFonts w:hint="eastAsia"/>
              </w:rPr>
              <w:t>《广播电视管理条例》</w:t>
            </w:r>
          </w:p>
        </w:tc>
        <w:tc>
          <w:tcPr>
            <w:tcW w:w="1450" w:type="dxa"/>
            <w:vAlign w:val="center"/>
          </w:tcPr>
          <w:p w14:paraId="23BF492A">
            <w:pPr>
              <w:jc w:val="center"/>
            </w:pPr>
          </w:p>
        </w:tc>
      </w:tr>
      <w:tr w14:paraId="77E6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17" w:type="dxa"/>
            <w:vAlign w:val="center"/>
          </w:tcPr>
          <w:p w14:paraId="1C850070">
            <w:pPr>
              <w:jc w:val="center"/>
            </w:pPr>
            <w:r>
              <w:t>208</w:t>
            </w:r>
          </w:p>
        </w:tc>
        <w:tc>
          <w:tcPr>
            <w:tcW w:w="2268" w:type="dxa"/>
            <w:vAlign w:val="center"/>
          </w:tcPr>
          <w:p w14:paraId="4586FC54">
            <w:pPr>
              <w:jc w:val="center"/>
            </w:pPr>
            <w:r>
              <w:rPr>
                <w:rFonts w:hint="eastAsia"/>
              </w:rPr>
              <w:t>荔浦市文广体旅局</w:t>
            </w:r>
          </w:p>
        </w:tc>
        <w:tc>
          <w:tcPr>
            <w:tcW w:w="2552" w:type="dxa"/>
            <w:vAlign w:val="center"/>
          </w:tcPr>
          <w:p w14:paraId="74AA04E5">
            <w:pPr>
              <w:jc w:val="center"/>
            </w:pPr>
            <w:r>
              <w:rPr>
                <w:rFonts w:hint="eastAsia"/>
              </w:rPr>
              <w:t>广播电台、电视台变更台名、台标、节目设置范围或节目套数审批</w:t>
            </w:r>
          </w:p>
        </w:tc>
        <w:tc>
          <w:tcPr>
            <w:tcW w:w="3260" w:type="dxa"/>
            <w:vAlign w:val="center"/>
          </w:tcPr>
          <w:p w14:paraId="68E01E1A">
            <w:pPr>
              <w:jc w:val="center"/>
            </w:pPr>
            <w:r>
              <w:rPr>
                <w:rFonts w:hint="eastAsia"/>
              </w:rPr>
              <w:t>荔浦市文广体旅局（受理国家级权限并逐级上报）</w:t>
            </w:r>
          </w:p>
        </w:tc>
        <w:tc>
          <w:tcPr>
            <w:tcW w:w="3827" w:type="dxa"/>
            <w:vAlign w:val="center"/>
          </w:tcPr>
          <w:p w14:paraId="59EFB52D">
            <w:pPr>
              <w:jc w:val="center"/>
            </w:pPr>
            <w:r>
              <w:rPr>
                <w:rFonts w:hint="eastAsia"/>
              </w:rPr>
              <w:t>《广播电视管理条例》</w:t>
            </w:r>
          </w:p>
        </w:tc>
        <w:tc>
          <w:tcPr>
            <w:tcW w:w="1450" w:type="dxa"/>
            <w:vAlign w:val="center"/>
          </w:tcPr>
          <w:p w14:paraId="320D94E4">
            <w:pPr>
              <w:jc w:val="center"/>
            </w:pPr>
          </w:p>
        </w:tc>
      </w:tr>
      <w:tr w14:paraId="4AE7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17" w:type="dxa"/>
            <w:vAlign w:val="center"/>
          </w:tcPr>
          <w:p w14:paraId="0A7A5B14">
            <w:pPr>
              <w:jc w:val="center"/>
            </w:pPr>
            <w:r>
              <w:t>209</w:t>
            </w:r>
          </w:p>
        </w:tc>
        <w:tc>
          <w:tcPr>
            <w:tcW w:w="2268" w:type="dxa"/>
            <w:vAlign w:val="center"/>
          </w:tcPr>
          <w:p w14:paraId="39A5975B">
            <w:pPr>
              <w:jc w:val="center"/>
            </w:pPr>
            <w:r>
              <w:rPr>
                <w:rFonts w:hint="eastAsia"/>
              </w:rPr>
              <w:t>荔浦市文广体旅局</w:t>
            </w:r>
          </w:p>
        </w:tc>
        <w:tc>
          <w:tcPr>
            <w:tcW w:w="2552" w:type="dxa"/>
            <w:vAlign w:val="center"/>
          </w:tcPr>
          <w:p w14:paraId="66CBCD93">
            <w:pPr>
              <w:jc w:val="center"/>
            </w:pPr>
            <w:r>
              <w:rPr>
                <w:rFonts w:hint="eastAsia"/>
              </w:rPr>
              <w:t>乡镇设立广播电视站和机关、部队、团体、企业事业单位设立有线广播电视站审批</w:t>
            </w:r>
          </w:p>
        </w:tc>
        <w:tc>
          <w:tcPr>
            <w:tcW w:w="3260" w:type="dxa"/>
            <w:vAlign w:val="center"/>
          </w:tcPr>
          <w:p w14:paraId="6EB22317">
            <w:pPr>
              <w:jc w:val="center"/>
            </w:pPr>
            <w:r>
              <w:rPr>
                <w:rFonts w:hint="eastAsia"/>
              </w:rPr>
              <w:t>荔浦市文广体旅局（为自治区级权限的初审）</w:t>
            </w:r>
          </w:p>
        </w:tc>
        <w:tc>
          <w:tcPr>
            <w:tcW w:w="3827" w:type="dxa"/>
            <w:vAlign w:val="center"/>
          </w:tcPr>
          <w:p w14:paraId="75EDE7B9">
            <w:pPr>
              <w:jc w:val="center"/>
            </w:pPr>
            <w:r>
              <w:rPr>
                <w:rFonts w:hint="eastAsia"/>
              </w:rPr>
              <w:t>《广播电视管理条例》</w:t>
            </w:r>
            <w:r>
              <w:br w:type="textWrapping"/>
            </w:r>
            <w:r>
              <w:t>《广播电视站审批管理暂行规定》</w:t>
            </w:r>
          </w:p>
        </w:tc>
        <w:tc>
          <w:tcPr>
            <w:tcW w:w="1450" w:type="dxa"/>
            <w:vAlign w:val="center"/>
          </w:tcPr>
          <w:p w14:paraId="35539D07">
            <w:pPr>
              <w:jc w:val="center"/>
            </w:pPr>
          </w:p>
        </w:tc>
      </w:tr>
      <w:tr w14:paraId="53983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27214272">
            <w:pPr>
              <w:jc w:val="center"/>
            </w:pPr>
            <w:r>
              <w:t>210</w:t>
            </w:r>
          </w:p>
        </w:tc>
        <w:tc>
          <w:tcPr>
            <w:tcW w:w="2268" w:type="dxa"/>
            <w:vAlign w:val="center"/>
          </w:tcPr>
          <w:p w14:paraId="231D620D">
            <w:pPr>
              <w:jc w:val="center"/>
            </w:pPr>
            <w:r>
              <w:rPr>
                <w:rFonts w:hint="eastAsia"/>
              </w:rPr>
              <w:t>荔浦市文广体旅局</w:t>
            </w:r>
          </w:p>
        </w:tc>
        <w:tc>
          <w:tcPr>
            <w:tcW w:w="2552" w:type="dxa"/>
            <w:vAlign w:val="center"/>
          </w:tcPr>
          <w:p w14:paraId="6A2DB4E3">
            <w:pPr>
              <w:jc w:val="center"/>
            </w:pPr>
            <w:r>
              <w:rPr>
                <w:rFonts w:hint="eastAsia"/>
              </w:rPr>
              <w:t>有线广播电视传输覆盖网工程验收审核</w:t>
            </w:r>
          </w:p>
        </w:tc>
        <w:tc>
          <w:tcPr>
            <w:tcW w:w="3260" w:type="dxa"/>
            <w:vAlign w:val="center"/>
          </w:tcPr>
          <w:p w14:paraId="1C4C53CF">
            <w:pPr>
              <w:jc w:val="center"/>
            </w:pPr>
            <w:r>
              <w:rPr>
                <w:rFonts w:hint="eastAsia"/>
              </w:rPr>
              <w:t>荔浦市文广体旅局</w:t>
            </w:r>
          </w:p>
        </w:tc>
        <w:tc>
          <w:tcPr>
            <w:tcW w:w="3827" w:type="dxa"/>
            <w:vAlign w:val="center"/>
          </w:tcPr>
          <w:p w14:paraId="5D9A9E00">
            <w:pPr>
              <w:jc w:val="center"/>
            </w:pPr>
            <w:r>
              <w:rPr>
                <w:rFonts w:hint="eastAsia"/>
              </w:rPr>
              <w:t>《广播电视管理条例》</w:t>
            </w:r>
          </w:p>
        </w:tc>
        <w:tc>
          <w:tcPr>
            <w:tcW w:w="1450" w:type="dxa"/>
            <w:vAlign w:val="center"/>
          </w:tcPr>
          <w:p w14:paraId="4617E854">
            <w:pPr>
              <w:jc w:val="center"/>
            </w:pPr>
          </w:p>
        </w:tc>
      </w:tr>
      <w:tr w14:paraId="0016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631FE8E8">
            <w:pPr>
              <w:jc w:val="center"/>
            </w:pPr>
            <w:r>
              <w:t>211</w:t>
            </w:r>
          </w:p>
        </w:tc>
        <w:tc>
          <w:tcPr>
            <w:tcW w:w="2268" w:type="dxa"/>
            <w:vAlign w:val="center"/>
          </w:tcPr>
          <w:p w14:paraId="6A77DF24">
            <w:pPr>
              <w:jc w:val="center"/>
            </w:pPr>
            <w:r>
              <w:rPr>
                <w:rFonts w:hint="eastAsia"/>
              </w:rPr>
              <w:t>荔浦市文广体旅局</w:t>
            </w:r>
          </w:p>
        </w:tc>
        <w:tc>
          <w:tcPr>
            <w:tcW w:w="2552" w:type="dxa"/>
            <w:vAlign w:val="center"/>
          </w:tcPr>
          <w:p w14:paraId="78D482A9">
            <w:pPr>
              <w:jc w:val="center"/>
            </w:pPr>
            <w:r>
              <w:rPr>
                <w:rFonts w:hint="eastAsia"/>
              </w:rPr>
              <w:t>广播电视视频点播业务审批</w:t>
            </w:r>
          </w:p>
        </w:tc>
        <w:tc>
          <w:tcPr>
            <w:tcW w:w="3260" w:type="dxa"/>
            <w:vAlign w:val="center"/>
          </w:tcPr>
          <w:p w14:paraId="16174AA0">
            <w:pPr>
              <w:jc w:val="center"/>
            </w:pPr>
            <w:r>
              <w:rPr>
                <w:rFonts w:hint="eastAsia"/>
              </w:rPr>
              <w:t>荔浦市文广体旅局（受理自治区级权限并逐级上报）</w:t>
            </w:r>
          </w:p>
        </w:tc>
        <w:tc>
          <w:tcPr>
            <w:tcW w:w="3827" w:type="dxa"/>
            <w:vAlign w:val="center"/>
          </w:tcPr>
          <w:p w14:paraId="72BAD2FB">
            <w:pPr>
              <w:jc w:val="center"/>
            </w:pPr>
            <w:r>
              <w:rPr>
                <w:rFonts w:hint="eastAsia"/>
              </w:rPr>
              <w:t>《国务院对确需保留的行政审批项目设定行政许可的决定》</w:t>
            </w:r>
            <w:r>
              <w:br w:type="textWrapping"/>
            </w:r>
            <w:r>
              <w:t>《广播电视视频点播业务管理办法》</w:t>
            </w:r>
          </w:p>
        </w:tc>
        <w:tc>
          <w:tcPr>
            <w:tcW w:w="1450" w:type="dxa"/>
            <w:vAlign w:val="center"/>
          </w:tcPr>
          <w:p w14:paraId="6A9A7E20">
            <w:pPr>
              <w:jc w:val="center"/>
            </w:pPr>
          </w:p>
        </w:tc>
      </w:tr>
      <w:tr w14:paraId="49D2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817" w:type="dxa"/>
            <w:vAlign w:val="center"/>
          </w:tcPr>
          <w:p w14:paraId="1E567E97">
            <w:pPr>
              <w:jc w:val="center"/>
            </w:pPr>
            <w:r>
              <w:t>212</w:t>
            </w:r>
          </w:p>
        </w:tc>
        <w:tc>
          <w:tcPr>
            <w:tcW w:w="2268" w:type="dxa"/>
            <w:vAlign w:val="center"/>
          </w:tcPr>
          <w:p w14:paraId="0338328C">
            <w:pPr>
              <w:jc w:val="center"/>
            </w:pPr>
            <w:r>
              <w:rPr>
                <w:rFonts w:hint="eastAsia"/>
              </w:rPr>
              <w:t>荔浦市文广体旅局</w:t>
            </w:r>
          </w:p>
        </w:tc>
        <w:tc>
          <w:tcPr>
            <w:tcW w:w="2552" w:type="dxa"/>
            <w:vAlign w:val="center"/>
          </w:tcPr>
          <w:p w14:paraId="4A0EEBED">
            <w:pPr>
              <w:jc w:val="center"/>
            </w:pPr>
            <w:r>
              <w:rPr>
                <w:rFonts w:hint="eastAsia"/>
              </w:rPr>
              <w:t>卫星电视广播地面接收设施安装服务许可</w:t>
            </w:r>
          </w:p>
        </w:tc>
        <w:tc>
          <w:tcPr>
            <w:tcW w:w="3260" w:type="dxa"/>
            <w:vAlign w:val="center"/>
          </w:tcPr>
          <w:p w14:paraId="5D082366">
            <w:pPr>
              <w:jc w:val="center"/>
            </w:pPr>
            <w:r>
              <w:rPr>
                <w:rFonts w:hint="eastAsia"/>
              </w:rPr>
              <w:t>荔浦市文广体旅局（为自治区级权限的初审）</w:t>
            </w:r>
          </w:p>
        </w:tc>
        <w:tc>
          <w:tcPr>
            <w:tcW w:w="3827" w:type="dxa"/>
            <w:vAlign w:val="center"/>
          </w:tcPr>
          <w:p w14:paraId="678FF411">
            <w:pPr>
              <w:jc w:val="center"/>
            </w:pPr>
            <w:r>
              <w:rPr>
                <w:rFonts w:hint="eastAsia"/>
              </w:rPr>
              <w:t>《卫星电视广播地面接收设施管理规定》</w:t>
            </w:r>
            <w:r>
              <w:br w:type="textWrapping"/>
            </w:r>
            <w:r>
              <w:t>《卫星电视广播地面接收设施安装服务暂行办法》</w:t>
            </w:r>
            <w:r>
              <w:br w:type="textWrapping"/>
            </w:r>
            <w:r>
              <w:t>《广电总局关于设立卫星地面接收设施安装服务机构审批事项的通知》（广发〔2010〕24号）</w:t>
            </w:r>
          </w:p>
        </w:tc>
        <w:tc>
          <w:tcPr>
            <w:tcW w:w="1450" w:type="dxa"/>
            <w:vAlign w:val="center"/>
          </w:tcPr>
          <w:p w14:paraId="56430481">
            <w:pPr>
              <w:jc w:val="center"/>
            </w:pPr>
          </w:p>
        </w:tc>
      </w:tr>
      <w:tr w14:paraId="00D7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63623661">
            <w:pPr>
              <w:jc w:val="center"/>
            </w:pPr>
            <w:r>
              <w:t>213</w:t>
            </w:r>
          </w:p>
        </w:tc>
        <w:tc>
          <w:tcPr>
            <w:tcW w:w="2268" w:type="dxa"/>
            <w:vAlign w:val="center"/>
          </w:tcPr>
          <w:p w14:paraId="799EDDEB">
            <w:pPr>
              <w:jc w:val="center"/>
            </w:pPr>
            <w:r>
              <w:rPr>
                <w:rFonts w:hint="eastAsia"/>
              </w:rPr>
              <w:t>荔浦市文广体旅局</w:t>
            </w:r>
          </w:p>
        </w:tc>
        <w:tc>
          <w:tcPr>
            <w:tcW w:w="2552" w:type="dxa"/>
            <w:vAlign w:val="center"/>
          </w:tcPr>
          <w:p w14:paraId="6C7F7E5A">
            <w:pPr>
              <w:jc w:val="center"/>
            </w:pPr>
            <w:r>
              <w:rPr>
                <w:rFonts w:hint="eastAsia"/>
              </w:rPr>
              <w:t>设置卫星电视广播地面接收设施审批</w:t>
            </w:r>
          </w:p>
        </w:tc>
        <w:tc>
          <w:tcPr>
            <w:tcW w:w="3260" w:type="dxa"/>
            <w:vAlign w:val="center"/>
          </w:tcPr>
          <w:p w14:paraId="5ECF38B9">
            <w:pPr>
              <w:jc w:val="center"/>
            </w:pPr>
            <w:r>
              <w:rPr>
                <w:rFonts w:hint="eastAsia"/>
              </w:rPr>
              <w:t>荔浦市文广体旅局（为自治区级权限的初审）</w:t>
            </w:r>
          </w:p>
        </w:tc>
        <w:tc>
          <w:tcPr>
            <w:tcW w:w="3827" w:type="dxa"/>
            <w:vAlign w:val="center"/>
          </w:tcPr>
          <w:p w14:paraId="23070F9A">
            <w:pPr>
              <w:jc w:val="center"/>
            </w:pPr>
            <w:r>
              <w:rPr>
                <w:rFonts w:hint="eastAsia"/>
              </w:rPr>
              <w:t>《广播电视管理条例》</w:t>
            </w:r>
            <w:r>
              <w:br w:type="textWrapping"/>
            </w:r>
            <w:r>
              <w:t>《卫星电视广播地面接收设施管理规定》</w:t>
            </w:r>
          </w:p>
        </w:tc>
        <w:tc>
          <w:tcPr>
            <w:tcW w:w="1450" w:type="dxa"/>
            <w:vAlign w:val="center"/>
          </w:tcPr>
          <w:p w14:paraId="1595F12F">
            <w:pPr>
              <w:jc w:val="center"/>
            </w:pPr>
          </w:p>
        </w:tc>
      </w:tr>
      <w:tr w14:paraId="00A3C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342DA540">
            <w:pPr>
              <w:jc w:val="center"/>
            </w:pPr>
            <w:r>
              <w:t>214</w:t>
            </w:r>
          </w:p>
        </w:tc>
        <w:tc>
          <w:tcPr>
            <w:tcW w:w="2268" w:type="dxa"/>
            <w:vAlign w:val="center"/>
          </w:tcPr>
          <w:p w14:paraId="53E0A691">
            <w:pPr>
              <w:jc w:val="center"/>
            </w:pPr>
            <w:r>
              <w:rPr>
                <w:rFonts w:hint="eastAsia"/>
              </w:rPr>
              <w:t>荔浦市文广体旅局</w:t>
            </w:r>
          </w:p>
        </w:tc>
        <w:tc>
          <w:tcPr>
            <w:tcW w:w="2552" w:type="dxa"/>
            <w:vAlign w:val="center"/>
          </w:tcPr>
          <w:p w14:paraId="2004E672">
            <w:pPr>
              <w:jc w:val="center"/>
            </w:pPr>
            <w:r>
              <w:rPr>
                <w:rFonts w:hint="eastAsia"/>
              </w:rPr>
              <w:t>举办健身气功活动及设立站点审批</w:t>
            </w:r>
          </w:p>
        </w:tc>
        <w:tc>
          <w:tcPr>
            <w:tcW w:w="3260" w:type="dxa"/>
            <w:vAlign w:val="center"/>
          </w:tcPr>
          <w:p w14:paraId="48BD722D">
            <w:pPr>
              <w:jc w:val="center"/>
            </w:pPr>
            <w:r>
              <w:rPr>
                <w:rFonts w:hint="eastAsia"/>
              </w:rPr>
              <w:t>荔浦市文广体旅局</w:t>
            </w:r>
          </w:p>
        </w:tc>
        <w:tc>
          <w:tcPr>
            <w:tcW w:w="3827" w:type="dxa"/>
            <w:vAlign w:val="center"/>
          </w:tcPr>
          <w:p w14:paraId="4EC4DB11">
            <w:pPr>
              <w:jc w:val="center"/>
            </w:pPr>
            <w:r>
              <w:rPr>
                <w:rFonts w:hint="eastAsia"/>
              </w:rPr>
              <w:t>《国务院对确需保留的行政审批项目设定行政许可的决定》</w:t>
            </w:r>
            <w:r>
              <w:br w:type="textWrapping"/>
            </w:r>
            <w:r>
              <w:t>《健身气功管理办法》</w:t>
            </w:r>
          </w:p>
        </w:tc>
        <w:tc>
          <w:tcPr>
            <w:tcW w:w="1450" w:type="dxa"/>
            <w:vAlign w:val="center"/>
          </w:tcPr>
          <w:p w14:paraId="07ADFCAE">
            <w:pPr>
              <w:jc w:val="center"/>
            </w:pPr>
          </w:p>
        </w:tc>
      </w:tr>
      <w:tr w14:paraId="08C9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32B3874F">
            <w:pPr>
              <w:jc w:val="center"/>
            </w:pPr>
            <w:r>
              <w:t>215</w:t>
            </w:r>
          </w:p>
        </w:tc>
        <w:tc>
          <w:tcPr>
            <w:tcW w:w="2268" w:type="dxa"/>
            <w:vAlign w:val="center"/>
          </w:tcPr>
          <w:p w14:paraId="5FDF2032">
            <w:pPr>
              <w:jc w:val="center"/>
            </w:pPr>
            <w:r>
              <w:rPr>
                <w:rFonts w:hint="eastAsia"/>
              </w:rPr>
              <w:t>荔浦市文广体旅局</w:t>
            </w:r>
          </w:p>
        </w:tc>
        <w:tc>
          <w:tcPr>
            <w:tcW w:w="2552" w:type="dxa"/>
            <w:vAlign w:val="center"/>
          </w:tcPr>
          <w:p w14:paraId="1DEB723D">
            <w:pPr>
              <w:jc w:val="center"/>
            </w:pPr>
            <w:r>
              <w:rPr>
                <w:rFonts w:hint="eastAsia"/>
              </w:rPr>
              <w:t>高危险性体育项目经营许可</w:t>
            </w:r>
          </w:p>
        </w:tc>
        <w:tc>
          <w:tcPr>
            <w:tcW w:w="3260" w:type="dxa"/>
            <w:vAlign w:val="center"/>
          </w:tcPr>
          <w:p w14:paraId="354902F3">
            <w:pPr>
              <w:jc w:val="center"/>
            </w:pPr>
            <w:r>
              <w:rPr>
                <w:rFonts w:hint="eastAsia"/>
              </w:rPr>
              <w:t>荔浦市文广体旅局</w:t>
            </w:r>
          </w:p>
        </w:tc>
        <w:tc>
          <w:tcPr>
            <w:tcW w:w="3827" w:type="dxa"/>
            <w:vAlign w:val="center"/>
          </w:tcPr>
          <w:p w14:paraId="582C22CE">
            <w:pPr>
              <w:jc w:val="center"/>
            </w:pPr>
            <w:r>
              <w:rPr>
                <w:rFonts w:hint="eastAsia"/>
              </w:rPr>
              <w:t>《中华人民共和国体育法》</w:t>
            </w:r>
            <w:r>
              <w:br w:type="textWrapping"/>
            </w:r>
            <w:r>
              <w:t>《全民健身条例》</w:t>
            </w:r>
          </w:p>
        </w:tc>
        <w:tc>
          <w:tcPr>
            <w:tcW w:w="1450" w:type="dxa"/>
            <w:vAlign w:val="center"/>
          </w:tcPr>
          <w:p w14:paraId="0FFDE3A5">
            <w:pPr>
              <w:jc w:val="center"/>
            </w:pPr>
          </w:p>
        </w:tc>
      </w:tr>
      <w:tr w14:paraId="51CD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53AB59D1">
            <w:pPr>
              <w:jc w:val="center"/>
            </w:pPr>
            <w:r>
              <w:t>216</w:t>
            </w:r>
          </w:p>
        </w:tc>
        <w:tc>
          <w:tcPr>
            <w:tcW w:w="2268" w:type="dxa"/>
            <w:vAlign w:val="center"/>
          </w:tcPr>
          <w:p w14:paraId="2F6955F3">
            <w:pPr>
              <w:jc w:val="center"/>
            </w:pPr>
            <w:r>
              <w:rPr>
                <w:rFonts w:hint="eastAsia"/>
              </w:rPr>
              <w:t>荔浦市文广体旅局</w:t>
            </w:r>
          </w:p>
        </w:tc>
        <w:tc>
          <w:tcPr>
            <w:tcW w:w="2552" w:type="dxa"/>
            <w:vAlign w:val="center"/>
          </w:tcPr>
          <w:p w14:paraId="4C96474F">
            <w:pPr>
              <w:jc w:val="center"/>
            </w:pPr>
            <w:r>
              <w:rPr>
                <w:rFonts w:hint="eastAsia"/>
              </w:rPr>
              <w:t>临时占用公共体育场地设施审批</w:t>
            </w:r>
          </w:p>
        </w:tc>
        <w:tc>
          <w:tcPr>
            <w:tcW w:w="3260" w:type="dxa"/>
            <w:vAlign w:val="center"/>
          </w:tcPr>
          <w:p w14:paraId="1D52C962">
            <w:pPr>
              <w:jc w:val="center"/>
            </w:pPr>
            <w:r>
              <w:rPr>
                <w:rFonts w:hint="eastAsia"/>
              </w:rPr>
              <w:t>荔浦市文广体旅局</w:t>
            </w:r>
          </w:p>
        </w:tc>
        <w:tc>
          <w:tcPr>
            <w:tcW w:w="3827" w:type="dxa"/>
            <w:vAlign w:val="center"/>
          </w:tcPr>
          <w:p w14:paraId="6512C1EB">
            <w:pPr>
              <w:jc w:val="center"/>
            </w:pPr>
            <w:r>
              <w:rPr>
                <w:rFonts w:hint="eastAsia"/>
              </w:rPr>
              <w:t>《中华人民共和国体育法》</w:t>
            </w:r>
          </w:p>
        </w:tc>
        <w:tc>
          <w:tcPr>
            <w:tcW w:w="1450" w:type="dxa"/>
            <w:vAlign w:val="center"/>
          </w:tcPr>
          <w:p w14:paraId="58CEE1C4">
            <w:pPr>
              <w:jc w:val="center"/>
            </w:pPr>
          </w:p>
        </w:tc>
      </w:tr>
      <w:tr w14:paraId="36BF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578EB734">
            <w:pPr>
              <w:jc w:val="center"/>
            </w:pPr>
            <w:r>
              <w:t>217</w:t>
            </w:r>
          </w:p>
        </w:tc>
        <w:tc>
          <w:tcPr>
            <w:tcW w:w="2268" w:type="dxa"/>
            <w:vAlign w:val="center"/>
          </w:tcPr>
          <w:p w14:paraId="12DDA2BC">
            <w:pPr>
              <w:jc w:val="center"/>
            </w:pPr>
            <w:r>
              <w:rPr>
                <w:rFonts w:hint="eastAsia"/>
              </w:rPr>
              <w:t>荔浦市文广体旅局</w:t>
            </w:r>
          </w:p>
        </w:tc>
        <w:tc>
          <w:tcPr>
            <w:tcW w:w="2552" w:type="dxa"/>
            <w:vAlign w:val="center"/>
          </w:tcPr>
          <w:p w14:paraId="737ADE30">
            <w:pPr>
              <w:jc w:val="center"/>
            </w:pPr>
            <w:r>
              <w:rPr>
                <w:rFonts w:hint="eastAsia"/>
              </w:rPr>
              <w:t>举办高危险性体育赛事活动许可</w:t>
            </w:r>
          </w:p>
        </w:tc>
        <w:tc>
          <w:tcPr>
            <w:tcW w:w="3260" w:type="dxa"/>
            <w:vAlign w:val="center"/>
          </w:tcPr>
          <w:p w14:paraId="324AC0D4">
            <w:pPr>
              <w:jc w:val="center"/>
            </w:pPr>
            <w:r>
              <w:rPr>
                <w:rFonts w:hint="eastAsia"/>
              </w:rPr>
              <w:t>荔浦市文广体旅局</w:t>
            </w:r>
          </w:p>
        </w:tc>
        <w:tc>
          <w:tcPr>
            <w:tcW w:w="3827" w:type="dxa"/>
            <w:vAlign w:val="center"/>
          </w:tcPr>
          <w:p w14:paraId="3CC290BF">
            <w:pPr>
              <w:jc w:val="center"/>
            </w:pPr>
            <w:r>
              <w:rPr>
                <w:rFonts w:hint="eastAsia"/>
              </w:rPr>
              <w:t>《中华人民共和国体育法》</w:t>
            </w:r>
          </w:p>
        </w:tc>
        <w:tc>
          <w:tcPr>
            <w:tcW w:w="1450" w:type="dxa"/>
            <w:vAlign w:val="center"/>
          </w:tcPr>
          <w:p w14:paraId="048DD4DD">
            <w:pPr>
              <w:jc w:val="center"/>
            </w:pPr>
          </w:p>
        </w:tc>
      </w:tr>
      <w:tr w14:paraId="2FE5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7279EAFA">
            <w:pPr>
              <w:jc w:val="center"/>
            </w:pPr>
            <w:r>
              <w:t>218</w:t>
            </w:r>
          </w:p>
        </w:tc>
        <w:tc>
          <w:tcPr>
            <w:tcW w:w="2268" w:type="dxa"/>
            <w:vAlign w:val="center"/>
          </w:tcPr>
          <w:p w14:paraId="6701D878">
            <w:pPr>
              <w:jc w:val="center"/>
            </w:pPr>
            <w:r>
              <w:rPr>
                <w:rFonts w:hint="eastAsia"/>
              </w:rPr>
              <w:t>荔浦市委宣传部</w:t>
            </w:r>
          </w:p>
        </w:tc>
        <w:tc>
          <w:tcPr>
            <w:tcW w:w="2552" w:type="dxa"/>
            <w:vAlign w:val="center"/>
          </w:tcPr>
          <w:p w14:paraId="58A3260D">
            <w:pPr>
              <w:jc w:val="center"/>
            </w:pPr>
            <w:r>
              <w:rPr>
                <w:rFonts w:hint="eastAsia"/>
              </w:rPr>
              <w:t>出版物零售业务经营许可</w:t>
            </w:r>
          </w:p>
        </w:tc>
        <w:tc>
          <w:tcPr>
            <w:tcW w:w="3260" w:type="dxa"/>
            <w:vAlign w:val="center"/>
          </w:tcPr>
          <w:p w14:paraId="4FFDA673">
            <w:pPr>
              <w:jc w:val="center"/>
            </w:pPr>
            <w:r>
              <w:rPr>
                <w:rFonts w:hint="eastAsia"/>
              </w:rPr>
              <w:t>荔浦市委宣传部</w:t>
            </w:r>
          </w:p>
        </w:tc>
        <w:tc>
          <w:tcPr>
            <w:tcW w:w="3827" w:type="dxa"/>
            <w:vAlign w:val="center"/>
          </w:tcPr>
          <w:p w14:paraId="007C9A2A">
            <w:pPr>
              <w:jc w:val="center"/>
            </w:pPr>
            <w:r>
              <w:rPr>
                <w:rFonts w:hint="eastAsia"/>
              </w:rPr>
              <w:t>《出版管理条例》</w:t>
            </w:r>
          </w:p>
        </w:tc>
        <w:tc>
          <w:tcPr>
            <w:tcW w:w="1450" w:type="dxa"/>
            <w:vAlign w:val="center"/>
          </w:tcPr>
          <w:p w14:paraId="1EA29FFD">
            <w:pPr>
              <w:jc w:val="center"/>
            </w:pPr>
          </w:p>
        </w:tc>
      </w:tr>
      <w:tr w14:paraId="35DA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62F1D677">
            <w:pPr>
              <w:jc w:val="center"/>
            </w:pPr>
            <w:r>
              <w:t>219</w:t>
            </w:r>
          </w:p>
        </w:tc>
        <w:tc>
          <w:tcPr>
            <w:tcW w:w="2268" w:type="dxa"/>
            <w:vAlign w:val="center"/>
          </w:tcPr>
          <w:p w14:paraId="6B1A3738">
            <w:pPr>
              <w:jc w:val="center"/>
            </w:pPr>
            <w:r>
              <w:rPr>
                <w:rFonts w:hint="eastAsia"/>
              </w:rPr>
              <w:t>荔浦市委宣传部</w:t>
            </w:r>
          </w:p>
        </w:tc>
        <w:tc>
          <w:tcPr>
            <w:tcW w:w="2552" w:type="dxa"/>
            <w:vAlign w:val="center"/>
          </w:tcPr>
          <w:p w14:paraId="0700DD83">
            <w:pPr>
              <w:jc w:val="center"/>
            </w:pPr>
            <w:r>
              <w:rPr>
                <w:rFonts w:hint="eastAsia"/>
              </w:rPr>
              <w:t>内部资料性出版物准印审批</w:t>
            </w:r>
          </w:p>
        </w:tc>
        <w:tc>
          <w:tcPr>
            <w:tcW w:w="3260" w:type="dxa"/>
            <w:vAlign w:val="center"/>
          </w:tcPr>
          <w:p w14:paraId="5077E168">
            <w:pPr>
              <w:jc w:val="center"/>
            </w:pPr>
            <w:r>
              <w:rPr>
                <w:rFonts w:hint="eastAsia"/>
              </w:rPr>
              <w:t>荔浦市委宣传部（受自治区新闻出版局委托实施自治区级部分权限）</w:t>
            </w:r>
          </w:p>
        </w:tc>
        <w:tc>
          <w:tcPr>
            <w:tcW w:w="3827" w:type="dxa"/>
            <w:vAlign w:val="center"/>
          </w:tcPr>
          <w:p w14:paraId="2674D1D7">
            <w:pPr>
              <w:jc w:val="center"/>
            </w:pPr>
            <w:r>
              <w:rPr>
                <w:rFonts w:hint="eastAsia"/>
              </w:rPr>
              <w:t>《印刷业管理条例》</w:t>
            </w:r>
            <w:r>
              <w:br w:type="textWrapping"/>
            </w:r>
            <w:r>
              <w:t>《内部资料性出版物管理办法》</w:t>
            </w:r>
          </w:p>
        </w:tc>
        <w:tc>
          <w:tcPr>
            <w:tcW w:w="1450" w:type="dxa"/>
            <w:vAlign w:val="center"/>
          </w:tcPr>
          <w:p w14:paraId="44C07321">
            <w:pPr>
              <w:jc w:val="center"/>
            </w:pPr>
          </w:p>
        </w:tc>
      </w:tr>
      <w:tr w14:paraId="3A38B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0318B4A7">
            <w:pPr>
              <w:jc w:val="center"/>
            </w:pPr>
            <w:r>
              <w:t>220</w:t>
            </w:r>
          </w:p>
        </w:tc>
        <w:tc>
          <w:tcPr>
            <w:tcW w:w="2268" w:type="dxa"/>
            <w:vAlign w:val="center"/>
          </w:tcPr>
          <w:p w14:paraId="3565FDEE">
            <w:pPr>
              <w:jc w:val="center"/>
            </w:pPr>
            <w:r>
              <w:rPr>
                <w:rFonts w:hint="eastAsia"/>
              </w:rPr>
              <w:t>荔浦市委宣传部</w:t>
            </w:r>
          </w:p>
        </w:tc>
        <w:tc>
          <w:tcPr>
            <w:tcW w:w="2552" w:type="dxa"/>
            <w:vAlign w:val="center"/>
          </w:tcPr>
          <w:p w14:paraId="064C3ACD">
            <w:pPr>
              <w:jc w:val="center"/>
            </w:pPr>
            <w:r>
              <w:rPr>
                <w:rFonts w:hint="eastAsia"/>
              </w:rPr>
              <w:t>电影放映单位设立审批</w:t>
            </w:r>
          </w:p>
        </w:tc>
        <w:tc>
          <w:tcPr>
            <w:tcW w:w="3260" w:type="dxa"/>
            <w:vAlign w:val="center"/>
          </w:tcPr>
          <w:p w14:paraId="42683074">
            <w:pPr>
              <w:jc w:val="center"/>
            </w:pPr>
            <w:r>
              <w:rPr>
                <w:rFonts w:hint="eastAsia"/>
              </w:rPr>
              <w:t>荔浦市委宣传部</w:t>
            </w:r>
          </w:p>
        </w:tc>
        <w:tc>
          <w:tcPr>
            <w:tcW w:w="3827" w:type="dxa"/>
            <w:vAlign w:val="center"/>
          </w:tcPr>
          <w:p w14:paraId="67DACC04">
            <w:pPr>
              <w:jc w:val="center"/>
            </w:pPr>
            <w:r>
              <w:rPr>
                <w:rFonts w:hint="eastAsia"/>
              </w:rPr>
              <w:t>《中华人民共和国电影产业促进法》</w:t>
            </w:r>
            <w:r>
              <w:br w:type="textWrapping"/>
            </w:r>
            <w:r>
              <w:t>《电影管理条例》</w:t>
            </w:r>
            <w:r>
              <w:br w:type="textWrapping"/>
            </w:r>
            <w:r>
              <w:t>《外商投资电影院暂行规定》</w:t>
            </w:r>
          </w:p>
        </w:tc>
        <w:tc>
          <w:tcPr>
            <w:tcW w:w="1450" w:type="dxa"/>
            <w:vAlign w:val="center"/>
          </w:tcPr>
          <w:p w14:paraId="59E891BA">
            <w:pPr>
              <w:jc w:val="center"/>
            </w:pPr>
          </w:p>
        </w:tc>
      </w:tr>
      <w:tr w14:paraId="37E45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817" w:type="dxa"/>
            <w:vAlign w:val="center"/>
          </w:tcPr>
          <w:p w14:paraId="2087D0B5">
            <w:pPr>
              <w:jc w:val="center"/>
            </w:pPr>
            <w:r>
              <w:t>221</w:t>
            </w:r>
          </w:p>
        </w:tc>
        <w:tc>
          <w:tcPr>
            <w:tcW w:w="2268" w:type="dxa"/>
            <w:vAlign w:val="center"/>
          </w:tcPr>
          <w:p w14:paraId="7748B14D">
            <w:pPr>
              <w:jc w:val="center"/>
            </w:pPr>
            <w:r>
              <w:rPr>
                <w:rFonts w:hint="eastAsia"/>
              </w:rPr>
              <w:t>荔浦市应急局</w:t>
            </w:r>
          </w:p>
        </w:tc>
        <w:tc>
          <w:tcPr>
            <w:tcW w:w="2552" w:type="dxa"/>
            <w:vAlign w:val="center"/>
          </w:tcPr>
          <w:p w14:paraId="732B285F">
            <w:pPr>
              <w:jc w:val="center"/>
            </w:pPr>
            <w:r>
              <w:rPr>
                <w:rFonts w:hint="eastAsia"/>
              </w:rPr>
              <w:t>石油天然气建设项目安全设施设计审查</w:t>
            </w:r>
          </w:p>
        </w:tc>
        <w:tc>
          <w:tcPr>
            <w:tcW w:w="3260" w:type="dxa"/>
            <w:vAlign w:val="center"/>
          </w:tcPr>
          <w:p w14:paraId="6C2C8BF1">
            <w:pPr>
              <w:jc w:val="center"/>
            </w:pPr>
            <w:r>
              <w:rPr>
                <w:rFonts w:hint="eastAsia"/>
              </w:rPr>
              <w:t>荔浦市应急局</w:t>
            </w:r>
          </w:p>
        </w:tc>
        <w:tc>
          <w:tcPr>
            <w:tcW w:w="3827" w:type="dxa"/>
            <w:vAlign w:val="center"/>
          </w:tcPr>
          <w:p w14:paraId="0E32D7A4">
            <w:pPr>
              <w:jc w:val="center"/>
            </w:pPr>
            <w:r>
              <w:rPr>
                <w:rFonts w:hint="eastAsia"/>
              </w:rPr>
              <w:t>《中华人民共和国安全生产法》</w:t>
            </w:r>
            <w:r>
              <w:br w:type="textWrapping"/>
            </w:r>
            <w:r>
              <w:t>《建设项目安全设施“三同时”监督管理办法》</w:t>
            </w:r>
            <w:r>
              <w:br w:type="textWrapping"/>
            </w:r>
            <w:r>
              <w:t>《国家安全监管总局办公厅关于明确非煤矿山建设项目安全监管职责等事项的通知》（安监总厅管一〔2013〕143号）</w:t>
            </w:r>
          </w:p>
        </w:tc>
        <w:tc>
          <w:tcPr>
            <w:tcW w:w="1450" w:type="dxa"/>
            <w:vAlign w:val="center"/>
          </w:tcPr>
          <w:p w14:paraId="75FB3E02">
            <w:pPr>
              <w:jc w:val="center"/>
            </w:pPr>
          </w:p>
        </w:tc>
      </w:tr>
      <w:tr w14:paraId="672C3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0FAFC2E5">
            <w:pPr>
              <w:jc w:val="center"/>
            </w:pPr>
            <w:r>
              <w:t>222</w:t>
            </w:r>
          </w:p>
        </w:tc>
        <w:tc>
          <w:tcPr>
            <w:tcW w:w="2268" w:type="dxa"/>
            <w:vAlign w:val="center"/>
          </w:tcPr>
          <w:p w14:paraId="7AB25742">
            <w:pPr>
              <w:jc w:val="center"/>
            </w:pPr>
            <w:r>
              <w:rPr>
                <w:rFonts w:hint="eastAsia"/>
              </w:rPr>
              <w:t>荔浦市应急局</w:t>
            </w:r>
          </w:p>
        </w:tc>
        <w:tc>
          <w:tcPr>
            <w:tcW w:w="2552" w:type="dxa"/>
            <w:vAlign w:val="center"/>
          </w:tcPr>
          <w:p w14:paraId="46770958">
            <w:pPr>
              <w:jc w:val="center"/>
            </w:pPr>
            <w:r>
              <w:rPr>
                <w:rFonts w:hint="eastAsia"/>
              </w:rPr>
              <w:t>危险化学品生产企业安全生产许可</w:t>
            </w:r>
          </w:p>
        </w:tc>
        <w:tc>
          <w:tcPr>
            <w:tcW w:w="3260" w:type="dxa"/>
            <w:vAlign w:val="center"/>
          </w:tcPr>
          <w:p w14:paraId="75E6FC93">
            <w:pPr>
              <w:jc w:val="center"/>
            </w:pPr>
            <w:r>
              <w:rPr>
                <w:rFonts w:hint="eastAsia"/>
              </w:rPr>
              <w:t>荔浦市应急局（受自治区应急管理厅委托实施）</w:t>
            </w:r>
          </w:p>
        </w:tc>
        <w:tc>
          <w:tcPr>
            <w:tcW w:w="3827" w:type="dxa"/>
            <w:vAlign w:val="center"/>
          </w:tcPr>
          <w:p w14:paraId="0AAE89E8">
            <w:pPr>
              <w:jc w:val="center"/>
            </w:pPr>
            <w:r>
              <w:rPr>
                <w:rFonts w:hint="eastAsia"/>
              </w:rPr>
              <w:t>《安全生产许可证条例》</w:t>
            </w:r>
            <w:r>
              <w:br w:type="textWrapping"/>
            </w:r>
            <w:r>
              <w:t>《危险化学品安全管理条例》</w:t>
            </w:r>
          </w:p>
        </w:tc>
        <w:tc>
          <w:tcPr>
            <w:tcW w:w="1450" w:type="dxa"/>
            <w:vAlign w:val="center"/>
          </w:tcPr>
          <w:p w14:paraId="4761E38A">
            <w:pPr>
              <w:jc w:val="center"/>
            </w:pPr>
          </w:p>
        </w:tc>
      </w:tr>
      <w:tr w14:paraId="0D47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0D7FC9F3">
            <w:pPr>
              <w:jc w:val="center"/>
            </w:pPr>
            <w:r>
              <w:t>223</w:t>
            </w:r>
          </w:p>
        </w:tc>
        <w:tc>
          <w:tcPr>
            <w:tcW w:w="2268" w:type="dxa"/>
            <w:vAlign w:val="center"/>
          </w:tcPr>
          <w:p w14:paraId="3EDE3998">
            <w:pPr>
              <w:jc w:val="center"/>
            </w:pPr>
            <w:r>
              <w:rPr>
                <w:rFonts w:hint="eastAsia"/>
              </w:rPr>
              <w:t>荔浦市应急局</w:t>
            </w:r>
          </w:p>
        </w:tc>
        <w:tc>
          <w:tcPr>
            <w:tcW w:w="2552" w:type="dxa"/>
            <w:vAlign w:val="center"/>
          </w:tcPr>
          <w:p w14:paraId="4965CB7C">
            <w:pPr>
              <w:jc w:val="center"/>
            </w:pPr>
            <w:r>
              <w:rPr>
                <w:rFonts w:hint="eastAsia"/>
              </w:rPr>
              <w:t>危险化学品经营许可</w:t>
            </w:r>
          </w:p>
        </w:tc>
        <w:tc>
          <w:tcPr>
            <w:tcW w:w="3260" w:type="dxa"/>
            <w:vAlign w:val="center"/>
          </w:tcPr>
          <w:p w14:paraId="4037E79E">
            <w:pPr>
              <w:jc w:val="center"/>
            </w:pPr>
            <w:r>
              <w:rPr>
                <w:rFonts w:hint="eastAsia"/>
              </w:rPr>
              <w:t>荔浦市应急局</w:t>
            </w:r>
          </w:p>
        </w:tc>
        <w:tc>
          <w:tcPr>
            <w:tcW w:w="3827" w:type="dxa"/>
            <w:vAlign w:val="center"/>
          </w:tcPr>
          <w:p w14:paraId="61D7A23B">
            <w:pPr>
              <w:jc w:val="center"/>
            </w:pPr>
            <w:r>
              <w:rPr>
                <w:rFonts w:hint="eastAsia"/>
              </w:rPr>
              <w:t>《危险化学品安全管理条例》</w:t>
            </w:r>
            <w:r>
              <w:br w:type="textWrapping"/>
            </w:r>
            <w:r>
              <w:t>《危险化学品经营许可证管理办法》</w:t>
            </w:r>
          </w:p>
        </w:tc>
        <w:tc>
          <w:tcPr>
            <w:tcW w:w="1450" w:type="dxa"/>
            <w:vAlign w:val="center"/>
          </w:tcPr>
          <w:p w14:paraId="7911E96E">
            <w:pPr>
              <w:jc w:val="center"/>
            </w:pPr>
          </w:p>
        </w:tc>
      </w:tr>
      <w:tr w14:paraId="4FEE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38F73492">
            <w:pPr>
              <w:jc w:val="center"/>
            </w:pPr>
            <w:r>
              <w:t>224</w:t>
            </w:r>
          </w:p>
        </w:tc>
        <w:tc>
          <w:tcPr>
            <w:tcW w:w="2268" w:type="dxa"/>
            <w:vAlign w:val="center"/>
          </w:tcPr>
          <w:p w14:paraId="00FFE3FA">
            <w:pPr>
              <w:jc w:val="center"/>
            </w:pPr>
            <w:r>
              <w:rPr>
                <w:rFonts w:hint="eastAsia"/>
              </w:rPr>
              <w:t>荔浦市应急局</w:t>
            </w:r>
          </w:p>
        </w:tc>
        <w:tc>
          <w:tcPr>
            <w:tcW w:w="2552" w:type="dxa"/>
            <w:vAlign w:val="center"/>
          </w:tcPr>
          <w:p w14:paraId="097341F9">
            <w:pPr>
              <w:jc w:val="center"/>
            </w:pPr>
            <w:r>
              <w:rPr>
                <w:rFonts w:hint="eastAsia"/>
              </w:rPr>
              <w:t>生产、储存烟花爆竹建设项目安全设施设计审查</w:t>
            </w:r>
          </w:p>
        </w:tc>
        <w:tc>
          <w:tcPr>
            <w:tcW w:w="3260" w:type="dxa"/>
            <w:vAlign w:val="center"/>
          </w:tcPr>
          <w:p w14:paraId="18174218">
            <w:pPr>
              <w:jc w:val="center"/>
            </w:pPr>
            <w:r>
              <w:rPr>
                <w:rFonts w:hint="eastAsia"/>
              </w:rPr>
              <w:t>荔浦市应急局</w:t>
            </w:r>
          </w:p>
        </w:tc>
        <w:tc>
          <w:tcPr>
            <w:tcW w:w="3827" w:type="dxa"/>
            <w:vAlign w:val="center"/>
          </w:tcPr>
          <w:p w14:paraId="7FD137C8">
            <w:pPr>
              <w:jc w:val="center"/>
            </w:pPr>
            <w:r>
              <w:rPr>
                <w:rFonts w:hint="eastAsia"/>
              </w:rPr>
              <w:t>《中华人民共和国安全生产法》</w:t>
            </w:r>
            <w:r>
              <w:br w:type="textWrapping"/>
            </w:r>
            <w:r>
              <w:t>《建设项目安全设施“三同时”监督管理办法》</w:t>
            </w:r>
          </w:p>
        </w:tc>
        <w:tc>
          <w:tcPr>
            <w:tcW w:w="1450" w:type="dxa"/>
            <w:vAlign w:val="center"/>
          </w:tcPr>
          <w:p w14:paraId="393B6925">
            <w:pPr>
              <w:jc w:val="center"/>
            </w:pPr>
          </w:p>
        </w:tc>
      </w:tr>
      <w:tr w14:paraId="5F5E1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14FF676D">
            <w:pPr>
              <w:jc w:val="center"/>
            </w:pPr>
            <w:r>
              <w:t>225</w:t>
            </w:r>
          </w:p>
        </w:tc>
        <w:tc>
          <w:tcPr>
            <w:tcW w:w="2268" w:type="dxa"/>
            <w:vAlign w:val="center"/>
          </w:tcPr>
          <w:p w14:paraId="757C652A">
            <w:pPr>
              <w:jc w:val="center"/>
            </w:pPr>
            <w:r>
              <w:rPr>
                <w:rFonts w:hint="eastAsia"/>
              </w:rPr>
              <w:t>荔浦市应急局</w:t>
            </w:r>
          </w:p>
        </w:tc>
        <w:tc>
          <w:tcPr>
            <w:tcW w:w="2552" w:type="dxa"/>
            <w:vAlign w:val="center"/>
          </w:tcPr>
          <w:p w14:paraId="7C738E53">
            <w:pPr>
              <w:jc w:val="center"/>
            </w:pPr>
            <w:r>
              <w:rPr>
                <w:rFonts w:hint="eastAsia"/>
              </w:rPr>
              <w:t>烟花爆竹经营许可</w:t>
            </w:r>
          </w:p>
        </w:tc>
        <w:tc>
          <w:tcPr>
            <w:tcW w:w="3260" w:type="dxa"/>
            <w:vAlign w:val="center"/>
          </w:tcPr>
          <w:p w14:paraId="0ABAEFAA">
            <w:pPr>
              <w:jc w:val="center"/>
            </w:pPr>
            <w:r>
              <w:rPr>
                <w:rFonts w:hint="eastAsia"/>
              </w:rPr>
              <w:t>荔浦市应急局</w:t>
            </w:r>
          </w:p>
        </w:tc>
        <w:tc>
          <w:tcPr>
            <w:tcW w:w="3827" w:type="dxa"/>
            <w:vAlign w:val="center"/>
          </w:tcPr>
          <w:p w14:paraId="7647398A">
            <w:pPr>
              <w:jc w:val="center"/>
            </w:pPr>
            <w:r>
              <w:rPr>
                <w:rFonts w:hint="eastAsia"/>
              </w:rPr>
              <w:t>《烟花爆竹安全管理条例》</w:t>
            </w:r>
            <w:r>
              <w:br w:type="textWrapping"/>
            </w:r>
            <w:r>
              <w:t>《烟花爆竹经营许可实施办法》</w:t>
            </w:r>
          </w:p>
        </w:tc>
        <w:tc>
          <w:tcPr>
            <w:tcW w:w="1450" w:type="dxa"/>
            <w:vAlign w:val="center"/>
          </w:tcPr>
          <w:p w14:paraId="6646DB21">
            <w:pPr>
              <w:jc w:val="center"/>
            </w:pPr>
          </w:p>
        </w:tc>
      </w:tr>
      <w:tr w14:paraId="49357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0" w:hRule="atLeast"/>
        </w:trPr>
        <w:tc>
          <w:tcPr>
            <w:tcW w:w="817" w:type="dxa"/>
            <w:vAlign w:val="center"/>
          </w:tcPr>
          <w:p w14:paraId="2E7976AA">
            <w:pPr>
              <w:jc w:val="center"/>
            </w:pPr>
            <w:r>
              <w:t>226</w:t>
            </w:r>
          </w:p>
        </w:tc>
        <w:tc>
          <w:tcPr>
            <w:tcW w:w="2268" w:type="dxa"/>
            <w:vAlign w:val="center"/>
          </w:tcPr>
          <w:p w14:paraId="76C075DA">
            <w:pPr>
              <w:jc w:val="center"/>
            </w:pPr>
            <w:r>
              <w:rPr>
                <w:rFonts w:hint="eastAsia"/>
              </w:rPr>
              <w:t>荔浦市应急局</w:t>
            </w:r>
          </w:p>
        </w:tc>
        <w:tc>
          <w:tcPr>
            <w:tcW w:w="2552" w:type="dxa"/>
            <w:vAlign w:val="center"/>
          </w:tcPr>
          <w:p w14:paraId="7328589A">
            <w:pPr>
              <w:jc w:val="center"/>
            </w:pPr>
            <w:r>
              <w:rPr>
                <w:rFonts w:hint="eastAsia"/>
              </w:rPr>
              <w:t>矿山建设项目安全设施设计审查</w:t>
            </w:r>
          </w:p>
        </w:tc>
        <w:tc>
          <w:tcPr>
            <w:tcW w:w="3260" w:type="dxa"/>
            <w:vAlign w:val="center"/>
          </w:tcPr>
          <w:p w14:paraId="21788545">
            <w:pPr>
              <w:jc w:val="center"/>
            </w:pPr>
            <w:r>
              <w:rPr>
                <w:rFonts w:hint="eastAsia"/>
              </w:rPr>
              <w:t>荔浦市应急局</w:t>
            </w:r>
          </w:p>
        </w:tc>
        <w:tc>
          <w:tcPr>
            <w:tcW w:w="3827" w:type="dxa"/>
            <w:vAlign w:val="center"/>
          </w:tcPr>
          <w:p w14:paraId="501EC316">
            <w:pPr>
              <w:jc w:val="center"/>
            </w:pPr>
            <w:r>
              <w:rPr>
                <w:rFonts w:hint="eastAsia"/>
              </w:rPr>
              <w:t>《中华人民共和国安全生产法》</w:t>
            </w:r>
            <w:r>
              <w:br w:type="textWrapping"/>
            </w:r>
            <w:r>
              <w:t>《煤矿安全监察条例》</w:t>
            </w:r>
            <w:r>
              <w:br w:type="textWrapping"/>
            </w:r>
            <w:r>
              <w:t>《煤矿建设项目安全设施监察规定》</w:t>
            </w:r>
            <w:r>
              <w:br w:type="textWrapping"/>
            </w:r>
            <w:r>
              <w:t>《建设项目安全设施“三同时”监督管理办法》</w:t>
            </w:r>
            <w:r>
              <w:br w:type="textWrapping"/>
            </w:r>
            <w:r>
              <w:t>《国家安全监管总局办公厅关于切实做好国家取消和下放投资审批有关建设项目安全监管工作的通知》（安监总厅政法〔2013〕120号）</w:t>
            </w:r>
            <w:r>
              <w:br w:type="textWrapping"/>
            </w:r>
            <w:r>
              <w:t>《国家安全监管总局办公厅关于明确非煤矿山建设项目安全监管职责等事项的通知》（安监总厅管一〔2013〕143号）</w:t>
            </w:r>
            <w:r>
              <w:br w:type="textWrapping"/>
            </w:r>
            <w:r>
              <w:t>《中华人民共和国应急管理部公告》（2021年第1号）</w:t>
            </w:r>
          </w:p>
        </w:tc>
        <w:tc>
          <w:tcPr>
            <w:tcW w:w="1450" w:type="dxa"/>
            <w:vAlign w:val="center"/>
          </w:tcPr>
          <w:p w14:paraId="6255849E">
            <w:pPr>
              <w:jc w:val="center"/>
            </w:pPr>
          </w:p>
        </w:tc>
      </w:tr>
      <w:tr w14:paraId="6A3C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404F7DEB">
            <w:pPr>
              <w:jc w:val="center"/>
            </w:pPr>
            <w:r>
              <w:t>227</w:t>
            </w:r>
          </w:p>
        </w:tc>
        <w:tc>
          <w:tcPr>
            <w:tcW w:w="2268" w:type="dxa"/>
            <w:vAlign w:val="center"/>
          </w:tcPr>
          <w:p w14:paraId="3F2E6578">
            <w:pPr>
              <w:jc w:val="center"/>
            </w:pPr>
            <w:r>
              <w:rPr>
                <w:rFonts w:hint="eastAsia"/>
              </w:rPr>
              <w:t>荔浦市住建局</w:t>
            </w:r>
          </w:p>
        </w:tc>
        <w:tc>
          <w:tcPr>
            <w:tcW w:w="2552" w:type="dxa"/>
            <w:vAlign w:val="center"/>
          </w:tcPr>
          <w:p w14:paraId="455F525A">
            <w:pPr>
              <w:jc w:val="center"/>
            </w:pPr>
            <w:r>
              <w:rPr>
                <w:rFonts w:hint="eastAsia"/>
              </w:rPr>
              <w:t>建筑工程施工许可</w:t>
            </w:r>
          </w:p>
        </w:tc>
        <w:tc>
          <w:tcPr>
            <w:tcW w:w="3260" w:type="dxa"/>
            <w:vAlign w:val="center"/>
          </w:tcPr>
          <w:p w14:paraId="654374AC">
            <w:pPr>
              <w:jc w:val="center"/>
            </w:pPr>
            <w:r>
              <w:rPr>
                <w:rFonts w:hint="eastAsia"/>
              </w:rPr>
              <w:t>荔浦市住建局</w:t>
            </w:r>
          </w:p>
        </w:tc>
        <w:tc>
          <w:tcPr>
            <w:tcW w:w="3827" w:type="dxa"/>
            <w:vAlign w:val="center"/>
          </w:tcPr>
          <w:p w14:paraId="3FCAD194">
            <w:pPr>
              <w:jc w:val="center"/>
            </w:pPr>
            <w:r>
              <w:rPr>
                <w:rFonts w:hint="eastAsia"/>
              </w:rPr>
              <w:t>《中华人民共和国建筑法》</w:t>
            </w:r>
            <w:r>
              <w:br w:type="textWrapping"/>
            </w:r>
            <w:r>
              <w:t>《建筑工程施工许可管理办法》</w:t>
            </w:r>
          </w:p>
        </w:tc>
        <w:tc>
          <w:tcPr>
            <w:tcW w:w="1450" w:type="dxa"/>
            <w:vAlign w:val="center"/>
          </w:tcPr>
          <w:p w14:paraId="339895C0">
            <w:pPr>
              <w:jc w:val="center"/>
            </w:pPr>
          </w:p>
        </w:tc>
      </w:tr>
      <w:tr w14:paraId="2775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vAlign w:val="center"/>
          </w:tcPr>
          <w:p w14:paraId="5545F4EA">
            <w:pPr>
              <w:jc w:val="center"/>
            </w:pPr>
            <w:r>
              <w:t>228</w:t>
            </w:r>
          </w:p>
        </w:tc>
        <w:tc>
          <w:tcPr>
            <w:tcW w:w="2268" w:type="dxa"/>
            <w:vAlign w:val="center"/>
          </w:tcPr>
          <w:p w14:paraId="2F111C8F">
            <w:pPr>
              <w:jc w:val="center"/>
            </w:pPr>
            <w:r>
              <w:rPr>
                <w:rFonts w:hint="eastAsia"/>
              </w:rPr>
              <w:t>荔浦市住建局</w:t>
            </w:r>
          </w:p>
        </w:tc>
        <w:tc>
          <w:tcPr>
            <w:tcW w:w="2552" w:type="dxa"/>
            <w:vAlign w:val="center"/>
          </w:tcPr>
          <w:p w14:paraId="5E2AD518">
            <w:pPr>
              <w:jc w:val="center"/>
            </w:pPr>
            <w:r>
              <w:rPr>
                <w:rFonts w:hint="eastAsia"/>
              </w:rPr>
              <w:t>商品房预售许可</w:t>
            </w:r>
          </w:p>
        </w:tc>
        <w:tc>
          <w:tcPr>
            <w:tcW w:w="3260" w:type="dxa"/>
            <w:vAlign w:val="center"/>
          </w:tcPr>
          <w:p w14:paraId="193C72A0">
            <w:pPr>
              <w:jc w:val="center"/>
            </w:pPr>
            <w:r>
              <w:rPr>
                <w:rFonts w:hint="eastAsia"/>
              </w:rPr>
              <w:t>荔浦市住建局</w:t>
            </w:r>
          </w:p>
        </w:tc>
        <w:tc>
          <w:tcPr>
            <w:tcW w:w="3827" w:type="dxa"/>
            <w:vAlign w:val="center"/>
          </w:tcPr>
          <w:p w14:paraId="703BD456">
            <w:pPr>
              <w:jc w:val="center"/>
            </w:pPr>
            <w:r>
              <w:rPr>
                <w:rFonts w:hint="eastAsia"/>
              </w:rPr>
              <w:t>《中华人民共和国城市房地产管理法》</w:t>
            </w:r>
          </w:p>
        </w:tc>
        <w:tc>
          <w:tcPr>
            <w:tcW w:w="1450" w:type="dxa"/>
            <w:vAlign w:val="center"/>
          </w:tcPr>
          <w:p w14:paraId="66CC16CA">
            <w:pPr>
              <w:jc w:val="center"/>
            </w:pPr>
          </w:p>
        </w:tc>
      </w:tr>
      <w:tr w14:paraId="500C5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vAlign w:val="center"/>
          </w:tcPr>
          <w:p w14:paraId="0BD38425">
            <w:pPr>
              <w:jc w:val="center"/>
            </w:pPr>
            <w:r>
              <w:t>229</w:t>
            </w:r>
          </w:p>
        </w:tc>
        <w:tc>
          <w:tcPr>
            <w:tcW w:w="2268" w:type="dxa"/>
            <w:vAlign w:val="center"/>
          </w:tcPr>
          <w:p w14:paraId="48523B4E">
            <w:pPr>
              <w:jc w:val="center"/>
            </w:pPr>
            <w:r>
              <w:rPr>
                <w:rFonts w:hint="eastAsia"/>
              </w:rPr>
              <w:t>荔浦市住建局</w:t>
            </w:r>
          </w:p>
        </w:tc>
        <w:tc>
          <w:tcPr>
            <w:tcW w:w="2552" w:type="dxa"/>
            <w:vAlign w:val="center"/>
          </w:tcPr>
          <w:p w14:paraId="4DB15CB8">
            <w:pPr>
              <w:jc w:val="center"/>
            </w:pPr>
            <w:r>
              <w:rPr>
                <w:rFonts w:hint="eastAsia"/>
              </w:rPr>
              <w:t>市政设施建设类审批</w:t>
            </w:r>
          </w:p>
        </w:tc>
        <w:tc>
          <w:tcPr>
            <w:tcW w:w="3260" w:type="dxa"/>
            <w:vAlign w:val="center"/>
          </w:tcPr>
          <w:p w14:paraId="31B93379">
            <w:pPr>
              <w:jc w:val="center"/>
            </w:pPr>
            <w:r>
              <w:rPr>
                <w:rFonts w:hint="eastAsia"/>
              </w:rPr>
              <w:t>荔浦市住建局</w:t>
            </w:r>
          </w:p>
        </w:tc>
        <w:tc>
          <w:tcPr>
            <w:tcW w:w="3827" w:type="dxa"/>
            <w:vAlign w:val="center"/>
          </w:tcPr>
          <w:p w14:paraId="541DDBF3">
            <w:pPr>
              <w:jc w:val="center"/>
            </w:pPr>
            <w:r>
              <w:rPr>
                <w:rFonts w:hint="eastAsia"/>
              </w:rPr>
              <w:t>《城市道路管理条例》</w:t>
            </w:r>
          </w:p>
        </w:tc>
        <w:tc>
          <w:tcPr>
            <w:tcW w:w="1450" w:type="dxa"/>
            <w:vAlign w:val="center"/>
          </w:tcPr>
          <w:p w14:paraId="4B7BF4D1">
            <w:pPr>
              <w:jc w:val="center"/>
            </w:pPr>
          </w:p>
        </w:tc>
      </w:tr>
      <w:tr w14:paraId="6E67F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7C4AC273">
            <w:pPr>
              <w:jc w:val="center"/>
            </w:pPr>
            <w:r>
              <w:t>230</w:t>
            </w:r>
          </w:p>
        </w:tc>
        <w:tc>
          <w:tcPr>
            <w:tcW w:w="2268" w:type="dxa"/>
            <w:vAlign w:val="center"/>
          </w:tcPr>
          <w:p w14:paraId="66963A53">
            <w:pPr>
              <w:jc w:val="center"/>
            </w:pPr>
            <w:r>
              <w:rPr>
                <w:rFonts w:hint="eastAsia"/>
              </w:rPr>
              <w:t>荔浦市住建局</w:t>
            </w:r>
          </w:p>
        </w:tc>
        <w:tc>
          <w:tcPr>
            <w:tcW w:w="2552" w:type="dxa"/>
            <w:vAlign w:val="center"/>
          </w:tcPr>
          <w:p w14:paraId="6F23788A">
            <w:pPr>
              <w:jc w:val="center"/>
            </w:pPr>
            <w:r>
              <w:rPr>
                <w:rFonts w:hint="eastAsia"/>
              </w:rPr>
              <w:t>特殊车辆在城市道路上行驶审批</w:t>
            </w:r>
          </w:p>
        </w:tc>
        <w:tc>
          <w:tcPr>
            <w:tcW w:w="3260" w:type="dxa"/>
            <w:vAlign w:val="center"/>
          </w:tcPr>
          <w:p w14:paraId="53794D33">
            <w:pPr>
              <w:jc w:val="center"/>
            </w:pPr>
            <w:r>
              <w:rPr>
                <w:rFonts w:hint="eastAsia"/>
              </w:rPr>
              <w:t>荔浦市住建局</w:t>
            </w:r>
          </w:p>
        </w:tc>
        <w:tc>
          <w:tcPr>
            <w:tcW w:w="3827" w:type="dxa"/>
            <w:vAlign w:val="center"/>
          </w:tcPr>
          <w:p w14:paraId="35DFF527">
            <w:pPr>
              <w:jc w:val="center"/>
            </w:pPr>
            <w:r>
              <w:rPr>
                <w:rFonts w:hint="eastAsia"/>
              </w:rPr>
              <w:t>《城市道路管理条例》</w:t>
            </w:r>
          </w:p>
        </w:tc>
        <w:tc>
          <w:tcPr>
            <w:tcW w:w="1450" w:type="dxa"/>
            <w:vAlign w:val="center"/>
          </w:tcPr>
          <w:p w14:paraId="1A74B35C">
            <w:pPr>
              <w:jc w:val="center"/>
            </w:pPr>
          </w:p>
        </w:tc>
      </w:tr>
      <w:tr w14:paraId="0BBAB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42DC7226">
            <w:pPr>
              <w:jc w:val="center"/>
            </w:pPr>
            <w:r>
              <w:t>231</w:t>
            </w:r>
          </w:p>
        </w:tc>
        <w:tc>
          <w:tcPr>
            <w:tcW w:w="2268" w:type="dxa"/>
            <w:vAlign w:val="center"/>
          </w:tcPr>
          <w:p w14:paraId="7F1B0AB4">
            <w:pPr>
              <w:jc w:val="center"/>
            </w:pPr>
            <w:r>
              <w:rPr>
                <w:rFonts w:hint="eastAsia"/>
              </w:rPr>
              <w:t>荔浦市住建局</w:t>
            </w:r>
          </w:p>
        </w:tc>
        <w:tc>
          <w:tcPr>
            <w:tcW w:w="2552" w:type="dxa"/>
            <w:vAlign w:val="center"/>
          </w:tcPr>
          <w:p w14:paraId="7A5C9FAF">
            <w:pPr>
              <w:jc w:val="center"/>
            </w:pPr>
            <w:r>
              <w:rPr>
                <w:rFonts w:hint="eastAsia"/>
              </w:rPr>
              <w:t>建设工程消防设计审查</w:t>
            </w:r>
          </w:p>
        </w:tc>
        <w:tc>
          <w:tcPr>
            <w:tcW w:w="3260" w:type="dxa"/>
            <w:vAlign w:val="center"/>
          </w:tcPr>
          <w:p w14:paraId="2BA9B0A6">
            <w:pPr>
              <w:jc w:val="center"/>
            </w:pPr>
            <w:r>
              <w:rPr>
                <w:rFonts w:hint="eastAsia"/>
              </w:rPr>
              <w:t>荔浦市住建局</w:t>
            </w:r>
          </w:p>
        </w:tc>
        <w:tc>
          <w:tcPr>
            <w:tcW w:w="3827" w:type="dxa"/>
            <w:vAlign w:val="center"/>
          </w:tcPr>
          <w:p w14:paraId="2A6DEE9B">
            <w:pPr>
              <w:jc w:val="center"/>
            </w:pPr>
            <w:r>
              <w:rPr>
                <w:rFonts w:hint="eastAsia"/>
              </w:rPr>
              <w:t>《中华人民共和国消防法》</w:t>
            </w:r>
            <w:r>
              <w:br w:type="textWrapping"/>
            </w:r>
            <w:r>
              <w:t>《建设工程消防设计审查验收管理暂行规定》</w:t>
            </w:r>
          </w:p>
        </w:tc>
        <w:tc>
          <w:tcPr>
            <w:tcW w:w="1450" w:type="dxa"/>
            <w:vAlign w:val="center"/>
          </w:tcPr>
          <w:p w14:paraId="13C57766">
            <w:pPr>
              <w:jc w:val="center"/>
            </w:pPr>
          </w:p>
        </w:tc>
      </w:tr>
      <w:tr w14:paraId="3837B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4E7501CC">
            <w:pPr>
              <w:jc w:val="center"/>
            </w:pPr>
            <w:r>
              <w:t>232</w:t>
            </w:r>
          </w:p>
        </w:tc>
        <w:tc>
          <w:tcPr>
            <w:tcW w:w="2268" w:type="dxa"/>
            <w:vAlign w:val="center"/>
          </w:tcPr>
          <w:p w14:paraId="635EBA39">
            <w:pPr>
              <w:jc w:val="center"/>
            </w:pPr>
            <w:r>
              <w:rPr>
                <w:rFonts w:hint="eastAsia"/>
              </w:rPr>
              <w:t>荔浦市住建局</w:t>
            </w:r>
          </w:p>
        </w:tc>
        <w:tc>
          <w:tcPr>
            <w:tcW w:w="2552" w:type="dxa"/>
            <w:vAlign w:val="center"/>
          </w:tcPr>
          <w:p w14:paraId="1A410955">
            <w:pPr>
              <w:jc w:val="center"/>
            </w:pPr>
            <w:r>
              <w:rPr>
                <w:rFonts w:hint="eastAsia"/>
              </w:rPr>
              <w:t>建设工程消防验收</w:t>
            </w:r>
          </w:p>
        </w:tc>
        <w:tc>
          <w:tcPr>
            <w:tcW w:w="3260" w:type="dxa"/>
            <w:vAlign w:val="center"/>
          </w:tcPr>
          <w:p w14:paraId="1A3383EC">
            <w:pPr>
              <w:jc w:val="center"/>
            </w:pPr>
            <w:r>
              <w:rPr>
                <w:rFonts w:hint="eastAsia"/>
              </w:rPr>
              <w:t>荔浦市住建局</w:t>
            </w:r>
          </w:p>
        </w:tc>
        <w:tc>
          <w:tcPr>
            <w:tcW w:w="3827" w:type="dxa"/>
            <w:vAlign w:val="center"/>
          </w:tcPr>
          <w:p w14:paraId="22B6CF3B">
            <w:pPr>
              <w:jc w:val="center"/>
            </w:pPr>
            <w:r>
              <w:rPr>
                <w:rFonts w:hint="eastAsia"/>
              </w:rPr>
              <w:t>《中华人民共和国消防法》</w:t>
            </w:r>
            <w:r>
              <w:br w:type="textWrapping"/>
            </w:r>
            <w:r>
              <w:t>《建设工程消防设计审查验收管理暂行规定》</w:t>
            </w:r>
          </w:p>
        </w:tc>
        <w:tc>
          <w:tcPr>
            <w:tcW w:w="1450" w:type="dxa"/>
            <w:vAlign w:val="center"/>
          </w:tcPr>
          <w:p w14:paraId="213B4840">
            <w:pPr>
              <w:jc w:val="center"/>
            </w:pPr>
          </w:p>
        </w:tc>
      </w:tr>
      <w:tr w14:paraId="1945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7B9273FD">
            <w:pPr>
              <w:jc w:val="center"/>
            </w:pPr>
            <w:r>
              <w:t>233</w:t>
            </w:r>
          </w:p>
        </w:tc>
        <w:tc>
          <w:tcPr>
            <w:tcW w:w="2268" w:type="dxa"/>
            <w:vAlign w:val="center"/>
          </w:tcPr>
          <w:p w14:paraId="01664C55">
            <w:pPr>
              <w:jc w:val="center"/>
            </w:pPr>
            <w:r>
              <w:rPr>
                <w:rFonts w:hint="eastAsia"/>
              </w:rPr>
              <w:t>荔浦市住建局</w:t>
            </w:r>
          </w:p>
        </w:tc>
        <w:tc>
          <w:tcPr>
            <w:tcW w:w="2552" w:type="dxa"/>
            <w:vAlign w:val="center"/>
          </w:tcPr>
          <w:p w14:paraId="3A955FA3">
            <w:pPr>
              <w:jc w:val="center"/>
            </w:pPr>
            <w:r>
              <w:rPr>
                <w:rFonts w:hint="eastAsia"/>
              </w:rPr>
              <w:t>在村庄、集镇规划区内公共场所修建临时建筑等设施审批</w:t>
            </w:r>
          </w:p>
        </w:tc>
        <w:tc>
          <w:tcPr>
            <w:tcW w:w="3260" w:type="dxa"/>
            <w:vAlign w:val="center"/>
          </w:tcPr>
          <w:p w14:paraId="22A3ABC4">
            <w:pPr>
              <w:jc w:val="center"/>
            </w:pPr>
            <w:r>
              <w:rPr>
                <w:rFonts w:hint="eastAsia"/>
              </w:rPr>
              <w:t>乡级人民政府</w:t>
            </w:r>
          </w:p>
        </w:tc>
        <w:tc>
          <w:tcPr>
            <w:tcW w:w="3827" w:type="dxa"/>
            <w:vAlign w:val="center"/>
          </w:tcPr>
          <w:p w14:paraId="12A666A8">
            <w:pPr>
              <w:jc w:val="center"/>
            </w:pPr>
            <w:r>
              <w:rPr>
                <w:rFonts w:hint="eastAsia"/>
              </w:rPr>
              <w:t>《村庄和集镇规划建设管理条例》</w:t>
            </w:r>
          </w:p>
        </w:tc>
        <w:tc>
          <w:tcPr>
            <w:tcW w:w="1450" w:type="dxa"/>
            <w:vAlign w:val="center"/>
          </w:tcPr>
          <w:p w14:paraId="053BDF72">
            <w:pPr>
              <w:jc w:val="center"/>
            </w:pPr>
          </w:p>
        </w:tc>
      </w:tr>
      <w:tr w14:paraId="4BBB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10E8DD99">
            <w:pPr>
              <w:jc w:val="center"/>
            </w:pPr>
            <w:r>
              <w:t>234</w:t>
            </w:r>
          </w:p>
        </w:tc>
        <w:tc>
          <w:tcPr>
            <w:tcW w:w="2268" w:type="dxa"/>
            <w:vAlign w:val="center"/>
          </w:tcPr>
          <w:p w14:paraId="5386F4D3">
            <w:pPr>
              <w:jc w:val="center"/>
            </w:pPr>
            <w:r>
              <w:rPr>
                <w:rFonts w:hint="eastAsia"/>
              </w:rPr>
              <w:t>荔浦市住建局</w:t>
            </w:r>
          </w:p>
        </w:tc>
        <w:tc>
          <w:tcPr>
            <w:tcW w:w="2552" w:type="dxa"/>
            <w:vAlign w:val="center"/>
          </w:tcPr>
          <w:p w14:paraId="21811C3B">
            <w:pPr>
              <w:jc w:val="center"/>
            </w:pPr>
            <w:r>
              <w:rPr>
                <w:rFonts w:hint="eastAsia"/>
              </w:rPr>
              <w:t>建筑起重机械使用登记</w:t>
            </w:r>
          </w:p>
        </w:tc>
        <w:tc>
          <w:tcPr>
            <w:tcW w:w="3260" w:type="dxa"/>
            <w:vAlign w:val="center"/>
          </w:tcPr>
          <w:p w14:paraId="2F189512">
            <w:pPr>
              <w:jc w:val="center"/>
            </w:pPr>
            <w:r>
              <w:rPr>
                <w:rFonts w:hint="eastAsia"/>
              </w:rPr>
              <w:t>荔浦市住建局</w:t>
            </w:r>
          </w:p>
        </w:tc>
        <w:tc>
          <w:tcPr>
            <w:tcW w:w="3827" w:type="dxa"/>
            <w:vAlign w:val="center"/>
          </w:tcPr>
          <w:p w14:paraId="250B61DB">
            <w:pPr>
              <w:jc w:val="center"/>
            </w:pPr>
            <w:r>
              <w:rPr>
                <w:rFonts w:hint="eastAsia"/>
              </w:rPr>
              <w:t>《中华人民共和国特种设备安全法》</w:t>
            </w:r>
            <w:r>
              <w:br w:type="textWrapping"/>
            </w:r>
            <w:r>
              <w:t>《建设工程安全生产管理条例》</w:t>
            </w:r>
          </w:p>
        </w:tc>
        <w:tc>
          <w:tcPr>
            <w:tcW w:w="1450" w:type="dxa"/>
            <w:vAlign w:val="center"/>
          </w:tcPr>
          <w:p w14:paraId="5DF4CAB8">
            <w:pPr>
              <w:jc w:val="center"/>
            </w:pPr>
          </w:p>
        </w:tc>
      </w:tr>
      <w:tr w14:paraId="19B2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49797B2A">
            <w:pPr>
              <w:jc w:val="center"/>
            </w:pPr>
            <w:r>
              <w:t>235</w:t>
            </w:r>
          </w:p>
        </w:tc>
        <w:tc>
          <w:tcPr>
            <w:tcW w:w="2268" w:type="dxa"/>
            <w:vAlign w:val="center"/>
          </w:tcPr>
          <w:p w14:paraId="66109DE1">
            <w:pPr>
              <w:jc w:val="center"/>
            </w:pPr>
            <w:r>
              <w:rPr>
                <w:rFonts w:hint="eastAsia"/>
              </w:rPr>
              <w:t>荔浦市住建局</w:t>
            </w:r>
          </w:p>
        </w:tc>
        <w:tc>
          <w:tcPr>
            <w:tcW w:w="2552" w:type="dxa"/>
            <w:vAlign w:val="center"/>
          </w:tcPr>
          <w:p w14:paraId="771A96F7">
            <w:pPr>
              <w:jc w:val="center"/>
            </w:pPr>
            <w:r>
              <w:rPr>
                <w:rFonts w:hint="eastAsia"/>
              </w:rPr>
              <w:t>历史建筑实施原址保护审批</w:t>
            </w:r>
          </w:p>
        </w:tc>
        <w:tc>
          <w:tcPr>
            <w:tcW w:w="3260" w:type="dxa"/>
            <w:vAlign w:val="center"/>
          </w:tcPr>
          <w:p w14:paraId="6567BAF8">
            <w:pPr>
              <w:jc w:val="center"/>
            </w:pPr>
            <w:r>
              <w:rPr>
                <w:rFonts w:hint="eastAsia"/>
              </w:rPr>
              <w:t>荔浦市住建局会同荔浦市文广体旅局</w:t>
            </w:r>
          </w:p>
        </w:tc>
        <w:tc>
          <w:tcPr>
            <w:tcW w:w="3827" w:type="dxa"/>
            <w:vAlign w:val="center"/>
          </w:tcPr>
          <w:p w14:paraId="7FD42577">
            <w:pPr>
              <w:jc w:val="center"/>
            </w:pPr>
            <w:r>
              <w:rPr>
                <w:rFonts w:hint="eastAsia"/>
              </w:rPr>
              <w:t>《历史文化名城名镇名村保护条例》</w:t>
            </w:r>
          </w:p>
        </w:tc>
        <w:tc>
          <w:tcPr>
            <w:tcW w:w="1450" w:type="dxa"/>
            <w:vAlign w:val="center"/>
          </w:tcPr>
          <w:p w14:paraId="6A14A425">
            <w:pPr>
              <w:jc w:val="center"/>
            </w:pPr>
          </w:p>
        </w:tc>
      </w:tr>
      <w:tr w14:paraId="43BA8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817" w:type="dxa"/>
            <w:vAlign w:val="center"/>
          </w:tcPr>
          <w:p w14:paraId="3E215B5C">
            <w:pPr>
              <w:jc w:val="center"/>
            </w:pPr>
            <w:r>
              <w:t>236</w:t>
            </w:r>
          </w:p>
        </w:tc>
        <w:tc>
          <w:tcPr>
            <w:tcW w:w="2268" w:type="dxa"/>
            <w:vAlign w:val="center"/>
          </w:tcPr>
          <w:p w14:paraId="0E752DD2">
            <w:pPr>
              <w:jc w:val="center"/>
            </w:pPr>
            <w:r>
              <w:rPr>
                <w:rFonts w:hint="eastAsia"/>
              </w:rPr>
              <w:t>荔浦市住建局</w:t>
            </w:r>
          </w:p>
        </w:tc>
        <w:tc>
          <w:tcPr>
            <w:tcW w:w="2552" w:type="dxa"/>
            <w:vAlign w:val="center"/>
          </w:tcPr>
          <w:p w14:paraId="518C267D">
            <w:pPr>
              <w:jc w:val="center"/>
            </w:pPr>
            <w:r>
              <w:rPr>
                <w:rFonts w:hint="eastAsia"/>
              </w:rPr>
              <w:t>历史文化街区、名镇、名村核心保护范围内拆除历史建筑以外的建筑物、构筑物或者其他设施审批</w:t>
            </w:r>
          </w:p>
        </w:tc>
        <w:tc>
          <w:tcPr>
            <w:tcW w:w="3260" w:type="dxa"/>
            <w:vAlign w:val="center"/>
          </w:tcPr>
          <w:p w14:paraId="53AF9E89">
            <w:pPr>
              <w:jc w:val="center"/>
            </w:pPr>
            <w:r>
              <w:rPr>
                <w:rFonts w:hint="eastAsia"/>
              </w:rPr>
              <w:t>荔浦市住建局会同荔浦市文广体旅局</w:t>
            </w:r>
          </w:p>
        </w:tc>
        <w:tc>
          <w:tcPr>
            <w:tcW w:w="3827" w:type="dxa"/>
            <w:vAlign w:val="center"/>
          </w:tcPr>
          <w:p w14:paraId="04901F47">
            <w:pPr>
              <w:jc w:val="center"/>
            </w:pPr>
            <w:r>
              <w:rPr>
                <w:rFonts w:hint="eastAsia"/>
              </w:rPr>
              <w:t>《历史文化名城名镇名村保护条例》</w:t>
            </w:r>
          </w:p>
        </w:tc>
        <w:tc>
          <w:tcPr>
            <w:tcW w:w="1450" w:type="dxa"/>
            <w:vAlign w:val="center"/>
          </w:tcPr>
          <w:p w14:paraId="45155BD3">
            <w:pPr>
              <w:jc w:val="center"/>
            </w:pPr>
          </w:p>
        </w:tc>
      </w:tr>
      <w:tr w14:paraId="3063D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17" w:type="dxa"/>
            <w:vAlign w:val="center"/>
          </w:tcPr>
          <w:p w14:paraId="03408D7F">
            <w:pPr>
              <w:jc w:val="center"/>
            </w:pPr>
            <w:r>
              <w:t>237</w:t>
            </w:r>
          </w:p>
        </w:tc>
        <w:tc>
          <w:tcPr>
            <w:tcW w:w="2268" w:type="dxa"/>
            <w:vAlign w:val="center"/>
          </w:tcPr>
          <w:p w14:paraId="37B32365">
            <w:pPr>
              <w:jc w:val="center"/>
            </w:pPr>
            <w:r>
              <w:rPr>
                <w:rFonts w:hint="eastAsia"/>
              </w:rPr>
              <w:t>荔浦市住建局</w:t>
            </w:r>
          </w:p>
        </w:tc>
        <w:tc>
          <w:tcPr>
            <w:tcW w:w="2552" w:type="dxa"/>
            <w:vAlign w:val="center"/>
          </w:tcPr>
          <w:p w14:paraId="1FA73C74">
            <w:pPr>
              <w:jc w:val="center"/>
            </w:pPr>
            <w:r>
              <w:rPr>
                <w:rFonts w:hint="eastAsia"/>
              </w:rPr>
              <w:t>历史建筑外部修缮装饰、添加设施以及改变历史建筑的结构或者使用性质审批</w:t>
            </w:r>
          </w:p>
        </w:tc>
        <w:tc>
          <w:tcPr>
            <w:tcW w:w="3260" w:type="dxa"/>
            <w:vAlign w:val="center"/>
          </w:tcPr>
          <w:p w14:paraId="3D67DC0D">
            <w:pPr>
              <w:jc w:val="center"/>
              <w:rPr>
                <w:rFonts w:hint="eastAsia" w:eastAsia="仿宋_GB2312"/>
                <w:lang w:eastAsia="zh-CN"/>
              </w:rPr>
            </w:pPr>
            <w:r>
              <w:rPr>
                <w:rFonts w:hint="eastAsia"/>
              </w:rPr>
              <w:t>荔浦市住建局会同荔浦市文广体旅</w:t>
            </w:r>
            <w:r>
              <w:rPr>
                <w:rFonts w:hint="eastAsia"/>
                <w:lang w:eastAsia="zh-CN"/>
              </w:rPr>
              <w:t>局</w:t>
            </w:r>
          </w:p>
        </w:tc>
        <w:tc>
          <w:tcPr>
            <w:tcW w:w="3827" w:type="dxa"/>
            <w:vAlign w:val="center"/>
          </w:tcPr>
          <w:p w14:paraId="64E0AC71">
            <w:pPr>
              <w:jc w:val="center"/>
            </w:pPr>
            <w:r>
              <w:rPr>
                <w:rFonts w:hint="eastAsia"/>
              </w:rPr>
              <w:t>《历史文化名城名镇名村保护条例》</w:t>
            </w:r>
          </w:p>
        </w:tc>
        <w:tc>
          <w:tcPr>
            <w:tcW w:w="1450" w:type="dxa"/>
            <w:vAlign w:val="center"/>
          </w:tcPr>
          <w:p w14:paraId="1270FCD1">
            <w:pPr>
              <w:jc w:val="center"/>
            </w:pPr>
          </w:p>
        </w:tc>
      </w:tr>
      <w:tr w14:paraId="0AA6F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45ECB01D">
            <w:pPr>
              <w:jc w:val="center"/>
            </w:pPr>
            <w:r>
              <w:t>238</w:t>
            </w:r>
          </w:p>
        </w:tc>
        <w:tc>
          <w:tcPr>
            <w:tcW w:w="2268" w:type="dxa"/>
            <w:vAlign w:val="center"/>
          </w:tcPr>
          <w:p w14:paraId="7267D9EE">
            <w:pPr>
              <w:jc w:val="center"/>
            </w:pPr>
            <w:r>
              <w:rPr>
                <w:rFonts w:hint="eastAsia"/>
              </w:rPr>
              <w:t>荔浦市住建局</w:t>
            </w:r>
          </w:p>
        </w:tc>
        <w:tc>
          <w:tcPr>
            <w:tcW w:w="2552" w:type="dxa"/>
            <w:vAlign w:val="center"/>
          </w:tcPr>
          <w:p w14:paraId="485C9D0D">
            <w:pPr>
              <w:jc w:val="center"/>
            </w:pPr>
            <w:r>
              <w:rPr>
                <w:rFonts w:hint="eastAsia"/>
              </w:rPr>
              <w:t>城镇污水排入排水管网许可</w:t>
            </w:r>
          </w:p>
        </w:tc>
        <w:tc>
          <w:tcPr>
            <w:tcW w:w="3260" w:type="dxa"/>
            <w:vAlign w:val="center"/>
          </w:tcPr>
          <w:p w14:paraId="7F415336">
            <w:pPr>
              <w:jc w:val="center"/>
            </w:pPr>
            <w:r>
              <w:rPr>
                <w:rFonts w:hint="eastAsia"/>
              </w:rPr>
              <w:t>荔浦市住建局</w:t>
            </w:r>
          </w:p>
        </w:tc>
        <w:tc>
          <w:tcPr>
            <w:tcW w:w="3827" w:type="dxa"/>
            <w:vAlign w:val="center"/>
          </w:tcPr>
          <w:p w14:paraId="76BBA20C">
            <w:pPr>
              <w:jc w:val="center"/>
            </w:pPr>
            <w:r>
              <w:rPr>
                <w:rFonts w:hint="eastAsia"/>
              </w:rPr>
              <w:t>《城镇排水与污水处理条例》</w:t>
            </w:r>
          </w:p>
        </w:tc>
        <w:tc>
          <w:tcPr>
            <w:tcW w:w="1450" w:type="dxa"/>
            <w:vAlign w:val="center"/>
          </w:tcPr>
          <w:p w14:paraId="6CE42ECC">
            <w:pPr>
              <w:jc w:val="center"/>
            </w:pPr>
          </w:p>
        </w:tc>
      </w:tr>
      <w:tr w14:paraId="23FF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34A40218">
            <w:pPr>
              <w:jc w:val="center"/>
            </w:pPr>
            <w:r>
              <w:t>239</w:t>
            </w:r>
          </w:p>
        </w:tc>
        <w:tc>
          <w:tcPr>
            <w:tcW w:w="2268" w:type="dxa"/>
            <w:vAlign w:val="center"/>
          </w:tcPr>
          <w:p w14:paraId="6C8B30CB">
            <w:pPr>
              <w:jc w:val="center"/>
            </w:pPr>
            <w:r>
              <w:rPr>
                <w:rFonts w:hint="eastAsia"/>
              </w:rPr>
              <w:t>荔浦市住建局</w:t>
            </w:r>
          </w:p>
        </w:tc>
        <w:tc>
          <w:tcPr>
            <w:tcW w:w="2552" w:type="dxa"/>
            <w:vAlign w:val="center"/>
          </w:tcPr>
          <w:p w14:paraId="241C66B4">
            <w:pPr>
              <w:jc w:val="center"/>
            </w:pPr>
            <w:r>
              <w:rPr>
                <w:rFonts w:hint="eastAsia"/>
              </w:rPr>
              <w:t>拆除、改动、迁移城市公共供水设施审核</w:t>
            </w:r>
          </w:p>
        </w:tc>
        <w:tc>
          <w:tcPr>
            <w:tcW w:w="3260" w:type="dxa"/>
            <w:vAlign w:val="center"/>
          </w:tcPr>
          <w:p w14:paraId="63CD8EF8">
            <w:pPr>
              <w:jc w:val="center"/>
            </w:pPr>
            <w:r>
              <w:rPr>
                <w:rFonts w:hint="eastAsia"/>
              </w:rPr>
              <w:t>荔浦市住建局</w:t>
            </w:r>
          </w:p>
        </w:tc>
        <w:tc>
          <w:tcPr>
            <w:tcW w:w="3827" w:type="dxa"/>
            <w:vAlign w:val="center"/>
          </w:tcPr>
          <w:p w14:paraId="5BAF6EEB">
            <w:pPr>
              <w:jc w:val="center"/>
            </w:pPr>
            <w:r>
              <w:rPr>
                <w:rFonts w:hint="eastAsia"/>
              </w:rPr>
              <w:t>《城市供水条例》</w:t>
            </w:r>
          </w:p>
        </w:tc>
        <w:tc>
          <w:tcPr>
            <w:tcW w:w="1450" w:type="dxa"/>
            <w:vAlign w:val="center"/>
          </w:tcPr>
          <w:p w14:paraId="533DF760">
            <w:pPr>
              <w:jc w:val="center"/>
            </w:pPr>
          </w:p>
        </w:tc>
      </w:tr>
      <w:tr w14:paraId="6165A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3D5313E6">
            <w:pPr>
              <w:jc w:val="center"/>
            </w:pPr>
            <w:r>
              <w:t>240</w:t>
            </w:r>
          </w:p>
        </w:tc>
        <w:tc>
          <w:tcPr>
            <w:tcW w:w="2268" w:type="dxa"/>
            <w:vAlign w:val="center"/>
          </w:tcPr>
          <w:p w14:paraId="0ED021F6">
            <w:pPr>
              <w:jc w:val="center"/>
            </w:pPr>
            <w:r>
              <w:rPr>
                <w:rFonts w:hint="eastAsia"/>
              </w:rPr>
              <w:t>荔浦市住建局</w:t>
            </w:r>
          </w:p>
        </w:tc>
        <w:tc>
          <w:tcPr>
            <w:tcW w:w="2552" w:type="dxa"/>
            <w:vAlign w:val="center"/>
          </w:tcPr>
          <w:p w14:paraId="6F199BD1">
            <w:pPr>
              <w:jc w:val="center"/>
            </w:pPr>
            <w:r>
              <w:rPr>
                <w:rFonts w:hint="eastAsia"/>
              </w:rPr>
              <w:t>拆除、改动城镇排水与污水处理设施审核</w:t>
            </w:r>
          </w:p>
        </w:tc>
        <w:tc>
          <w:tcPr>
            <w:tcW w:w="3260" w:type="dxa"/>
            <w:vAlign w:val="center"/>
          </w:tcPr>
          <w:p w14:paraId="209A62E7">
            <w:pPr>
              <w:jc w:val="center"/>
            </w:pPr>
            <w:r>
              <w:rPr>
                <w:rFonts w:hint="eastAsia"/>
              </w:rPr>
              <w:t>荔浦市住建局</w:t>
            </w:r>
          </w:p>
        </w:tc>
        <w:tc>
          <w:tcPr>
            <w:tcW w:w="3827" w:type="dxa"/>
            <w:vAlign w:val="center"/>
          </w:tcPr>
          <w:p w14:paraId="1BA55103">
            <w:pPr>
              <w:jc w:val="center"/>
            </w:pPr>
            <w:r>
              <w:rPr>
                <w:rFonts w:hint="eastAsia"/>
              </w:rPr>
              <w:t>《城镇排水与污水处理条例》</w:t>
            </w:r>
          </w:p>
        </w:tc>
        <w:tc>
          <w:tcPr>
            <w:tcW w:w="1450" w:type="dxa"/>
            <w:vAlign w:val="center"/>
          </w:tcPr>
          <w:p w14:paraId="167913E0">
            <w:pPr>
              <w:jc w:val="center"/>
            </w:pPr>
          </w:p>
        </w:tc>
      </w:tr>
      <w:tr w14:paraId="7330F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5277EDF7">
            <w:pPr>
              <w:jc w:val="center"/>
            </w:pPr>
            <w:r>
              <w:t>241</w:t>
            </w:r>
          </w:p>
        </w:tc>
        <w:tc>
          <w:tcPr>
            <w:tcW w:w="2268" w:type="dxa"/>
            <w:vAlign w:val="center"/>
          </w:tcPr>
          <w:p w14:paraId="62142F4F">
            <w:pPr>
              <w:jc w:val="center"/>
            </w:pPr>
            <w:r>
              <w:rPr>
                <w:rFonts w:hint="eastAsia"/>
              </w:rPr>
              <w:t>荔浦市住建局</w:t>
            </w:r>
          </w:p>
        </w:tc>
        <w:tc>
          <w:tcPr>
            <w:tcW w:w="2552" w:type="dxa"/>
            <w:vAlign w:val="center"/>
          </w:tcPr>
          <w:p w14:paraId="175BDE97">
            <w:pPr>
              <w:jc w:val="center"/>
            </w:pPr>
            <w:r>
              <w:rPr>
                <w:rFonts w:hint="eastAsia"/>
              </w:rPr>
              <w:t>由于工程施工、设备维修等原因确需停止供水的审批</w:t>
            </w:r>
          </w:p>
        </w:tc>
        <w:tc>
          <w:tcPr>
            <w:tcW w:w="3260" w:type="dxa"/>
            <w:vAlign w:val="center"/>
          </w:tcPr>
          <w:p w14:paraId="5E790E69">
            <w:pPr>
              <w:jc w:val="center"/>
            </w:pPr>
            <w:r>
              <w:rPr>
                <w:rFonts w:hint="eastAsia"/>
              </w:rPr>
              <w:t>荔浦市住建局</w:t>
            </w:r>
          </w:p>
        </w:tc>
        <w:tc>
          <w:tcPr>
            <w:tcW w:w="3827" w:type="dxa"/>
            <w:vAlign w:val="center"/>
          </w:tcPr>
          <w:p w14:paraId="493B48CF">
            <w:pPr>
              <w:jc w:val="center"/>
            </w:pPr>
            <w:r>
              <w:rPr>
                <w:rFonts w:hint="eastAsia"/>
              </w:rPr>
              <w:t>《城市供水条例》</w:t>
            </w:r>
          </w:p>
        </w:tc>
        <w:tc>
          <w:tcPr>
            <w:tcW w:w="1450" w:type="dxa"/>
            <w:vAlign w:val="center"/>
          </w:tcPr>
          <w:p w14:paraId="7E72A0DA">
            <w:pPr>
              <w:jc w:val="center"/>
            </w:pPr>
          </w:p>
        </w:tc>
      </w:tr>
      <w:tr w14:paraId="5654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0C2120F0">
            <w:pPr>
              <w:jc w:val="center"/>
            </w:pPr>
            <w:r>
              <w:t>242</w:t>
            </w:r>
          </w:p>
        </w:tc>
        <w:tc>
          <w:tcPr>
            <w:tcW w:w="2268" w:type="dxa"/>
            <w:vAlign w:val="center"/>
          </w:tcPr>
          <w:p w14:paraId="53AF725C">
            <w:pPr>
              <w:jc w:val="center"/>
            </w:pPr>
            <w:r>
              <w:rPr>
                <w:rFonts w:hint="eastAsia"/>
              </w:rPr>
              <w:t>荔浦市住建局</w:t>
            </w:r>
          </w:p>
        </w:tc>
        <w:tc>
          <w:tcPr>
            <w:tcW w:w="2552" w:type="dxa"/>
            <w:vAlign w:val="center"/>
          </w:tcPr>
          <w:p w14:paraId="792C2BE7">
            <w:pPr>
              <w:jc w:val="center"/>
            </w:pPr>
            <w:r>
              <w:rPr>
                <w:rFonts w:hint="eastAsia"/>
              </w:rPr>
              <w:t>工程建设涉及城市绿地、树木审批</w:t>
            </w:r>
          </w:p>
        </w:tc>
        <w:tc>
          <w:tcPr>
            <w:tcW w:w="3260" w:type="dxa"/>
            <w:vAlign w:val="center"/>
          </w:tcPr>
          <w:p w14:paraId="68A87065">
            <w:pPr>
              <w:jc w:val="center"/>
            </w:pPr>
            <w:r>
              <w:rPr>
                <w:rFonts w:hint="eastAsia"/>
              </w:rPr>
              <w:t>荔浦市住建局</w:t>
            </w:r>
          </w:p>
        </w:tc>
        <w:tc>
          <w:tcPr>
            <w:tcW w:w="3827" w:type="dxa"/>
            <w:vAlign w:val="center"/>
          </w:tcPr>
          <w:p w14:paraId="65316881">
            <w:pPr>
              <w:jc w:val="center"/>
            </w:pPr>
            <w:r>
              <w:rPr>
                <w:rFonts w:hint="eastAsia"/>
              </w:rPr>
              <w:t>《城市绿化条例》</w:t>
            </w:r>
          </w:p>
        </w:tc>
        <w:tc>
          <w:tcPr>
            <w:tcW w:w="1450" w:type="dxa"/>
            <w:vAlign w:val="center"/>
          </w:tcPr>
          <w:p w14:paraId="60846871">
            <w:pPr>
              <w:jc w:val="center"/>
            </w:pPr>
          </w:p>
        </w:tc>
      </w:tr>
      <w:tr w14:paraId="4D4D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17" w:type="dxa"/>
            <w:vAlign w:val="center"/>
          </w:tcPr>
          <w:p w14:paraId="535B7034">
            <w:pPr>
              <w:jc w:val="center"/>
            </w:pPr>
            <w:r>
              <w:t>243</w:t>
            </w:r>
          </w:p>
        </w:tc>
        <w:tc>
          <w:tcPr>
            <w:tcW w:w="2268" w:type="dxa"/>
            <w:vAlign w:val="center"/>
          </w:tcPr>
          <w:p w14:paraId="17246853">
            <w:pPr>
              <w:jc w:val="center"/>
            </w:pPr>
            <w:r>
              <w:rPr>
                <w:rFonts w:hint="eastAsia"/>
              </w:rPr>
              <w:t>荔浦市自然资源局</w:t>
            </w:r>
          </w:p>
        </w:tc>
        <w:tc>
          <w:tcPr>
            <w:tcW w:w="2552" w:type="dxa"/>
            <w:vAlign w:val="center"/>
          </w:tcPr>
          <w:p w14:paraId="3FC1E1E3">
            <w:pPr>
              <w:jc w:val="center"/>
            </w:pPr>
            <w:r>
              <w:rPr>
                <w:rFonts w:hint="eastAsia"/>
              </w:rPr>
              <w:t>开采矿产资源审批</w:t>
            </w:r>
          </w:p>
        </w:tc>
        <w:tc>
          <w:tcPr>
            <w:tcW w:w="3260" w:type="dxa"/>
            <w:vAlign w:val="center"/>
          </w:tcPr>
          <w:p w14:paraId="7CDDF79C">
            <w:pPr>
              <w:jc w:val="center"/>
            </w:pPr>
            <w:r>
              <w:rPr>
                <w:rFonts w:hint="eastAsia"/>
              </w:rPr>
              <w:t>荔浦市自然资源局</w:t>
            </w:r>
          </w:p>
        </w:tc>
        <w:tc>
          <w:tcPr>
            <w:tcW w:w="3827" w:type="dxa"/>
            <w:vAlign w:val="center"/>
          </w:tcPr>
          <w:p w14:paraId="41D533B8">
            <w:pPr>
              <w:jc w:val="center"/>
            </w:pPr>
            <w:r>
              <w:rPr>
                <w:rFonts w:hint="eastAsia"/>
              </w:rPr>
              <w:t>《中华人民共和国矿产资源法》</w:t>
            </w:r>
            <w:r>
              <w:br w:type="textWrapping"/>
            </w:r>
            <w:r>
              <w:t>《中华人民共和国矿产资源法实施细则》</w:t>
            </w:r>
            <w:r>
              <w:br w:type="textWrapping"/>
            </w:r>
            <w:r>
              <w:t>《矿产资源开采登记管理办法》</w:t>
            </w:r>
            <w:r>
              <w:br w:type="textWrapping"/>
            </w:r>
            <w:r>
              <w:t>《广西壮族自治区矿产资源管理条例》</w:t>
            </w:r>
          </w:p>
        </w:tc>
        <w:tc>
          <w:tcPr>
            <w:tcW w:w="1450" w:type="dxa"/>
            <w:vAlign w:val="center"/>
          </w:tcPr>
          <w:p w14:paraId="6973B3D1">
            <w:pPr>
              <w:jc w:val="center"/>
            </w:pPr>
          </w:p>
        </w:tc>
      </w:tr>
      <w:tr w14:paraId="3F8C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759798F2">
            <w:pPr>
              <w:jc w:val="center"/>
            </w:pPr>
            <w:r>
              <w:t>244</w:t>
            </w:r>
          </w:p>
        </w:tc>
        <w:tc>
          <w:tcPr>
            <w:tcW w:w="2268" w:type="dxa"/>
            <w:vAlign w:val="center"/>
          </w:tcPr>
          <w:p w14:paraId="0070DF10">
            <w:pPr>
              <w:jc w:val="center"/>
            </w:pPr>
            <w:r>
              <w:rPr>
                <w:rFonts w:hint="eastAsia"/>
              </w:rPr>
              <w:t>荔浦市自然资源局</w:t>
            </w:r>
          </w:p>
        </w:tc>
        <w:tc>
          <w:tcPr>
            <w:tcW w:w="2552" w:type="dxa"/>
            <w:vAlign w:val="center"/>
          </w:tcPr>
          <w:p w14:paraId="1AA25452">
            <w:pPr>
              <w:jc w:val="center"/>
            </w:pPr>
            <w:r>
              <w:rPr>
                <w:rFonts w:hint="eastAsia"/>
              </w:rPr>
              <w:t>法人或者其他组织需要利用属于国家秘密的基础测绘成果审批</w:t>
            </w:r>
          </w:p>
        </w:tc>
        <w:tc>
          <w:tcPr>
            <w:tcW w:w="3260" w:type="dxa"/>
            <w:vAlign w:val="center"/>
          </w:tcPr>
          <w:p w14:paraId="6C3D1F28">
            <w:pPr>
              <w:jc w:val="center"/>
            </w:pPr>
            <w:r>
              <w:rPr>
                <w:rFonts w:hint="eastAsia"/>
              </w:rPr>
              <w:t>荔浦市自然资源局</w:t>
            </w:r>
          </w:p>
        </w:tc>
        <w:tc>
          <w:tcPr>
            <w:tcW w:w="3827" w:type="dxa"/>
            <w:vAlign w:val="center"/>
          </w:tcPr>
          <w:p w14:paraId="56A9F8D0">
            <w:pPr>
              <w:jc w:val="center"/>
            </w:pPr>
            <w:r>
              <w:rPr>
                <w:rFonts w:hint="eastAsia"/>
              </w:rPr>
              <w:t>《中华人民共和国测绘成果管理条例》</w:t>
            </w:r>
            <w:r>
              <w:br w:type="textWrapping"/>
            </w:r>
            <w:r>
              <w:t>《涉密基础测绘成果提供使用管理办法》（自然资规〔2023〕3号）</w:t>
            </w:r>
          </w:p>
        </w:tc>
        <w:tc>
          <w:tcPr>
            <w:tcW w:w="1450" w:type="dxa"/>
            <w:vAlign w:val="center"/>
          </w:tcPr>
          <w:p w14:paraId="2B86A66E">
            <w:pPr>
              <w:jc w:val="center"/>
            </w:pPr>
          </w:p>
        </w:tc>
      </w:tr>
      <w:tr w14:paraId="580B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817" w:type="dxa"/>
            <w:vAlign w:val="center"/>
          </w:tcPr>
          <w:p w14:paraId="163829AD">
            <w:pPr>
              <w:jc w:val="center"/>
            </w:pPr>
            <w:r>
              <w:t>245</w:t>
            </w:r>
          </w:p>
        </w:tc>
        <w:tc>
          <w:tcPr>
            <w:tcW w:w="2268" w:type="dxa"/>
            <w:vAlign w:val="center"/>
          </w:tcPr>
          <w:p w14:paraId="14035B02">
            <w:pPr>
              <w:jc w:val="center"/>
            </w:pPr>
            <w:r>
              <w:rPr>
                <w:rFonts w:hint="eastAsia"/>
              </w:rPr>
              <w:t>荔浦市自然资源局</w:t>
            </w:r>
          </w:p>
        </w:tc>
        <w:tc>
          <w:tcPr>
            <w:tcW w:w="2552" w:type="dxa"/>
            <w:vAlign w:val="center"/>
          </w:tcPr>
          <w:p w14:paraId="6B871C9D">
            <w:pPr>
              <w:jc w:val="center"/>
            </w:pPr>
            <w:r>
              <w:rPr>
                <w:rFonts w:hint="eastAsia"/>
              </w:rPr>
              <w:t>建设项目用地预审与选址意见书核发</w:t>
            </w:r>
          </w:p>
        </w:tc>
        <w:tc>
          <w:tcPr>
            <w:tcW w:w="3260" w:type="dxa"/>
            <w:vAlign w:val="center"/>
          </w:tcPr>
          <w:p w14:paraId="3355A724">
            <w:pPr>
              <w:jc w:val="center"/>
            </w:pPr>
            <w:r>
              <w:rPr>
                <w:rFonts w:hint="eastAsia"/>
              </w:rPr>
              <w:t>荔浦市自然资源局</w:t>
            </w:r>
          </w:p>
        </w:tc>
        <w:tc>
          <w:tcPr>
            <w:tcW w:w="3827" w:type="dxa"/>
            <w:vAlign w:val="center"/>
          </w:tcPr>
          <w:p w14:paraId="110BB7CA">
            <w:pPr>
              <w:jc w:val="center"/>
            </w:pPr>
            <w:r>
              <w:rPr>
                <w:rFonts w:hint="eastAsia"/>
              </w:rPr>
              <w:t>《中华人民共和国城乡规划法》</w:t>
            </w:r>
            <w:r>
              <w:br w:type="textWrapping"/>
            </w:r>
            <w:r>
              <w:t>《中华人民共和国土地管理法》</w:t>
            </w:r>
            <w:r>
              <w:br w:type="textWrapping"/>
            </w:r>
            <w:r>
              <w:t>《中华人民共和国土地管理法实施条例》</w:t>
            </w:r>
            <w:r>
              <w:br w:type="textWrapping"/>
            </w:r>
            <w:r>
              <w:t>《建设项目用地预审管理办法》</w:t>
            </w:r>
            <w:r>
              <w:br w:type="textWrapping"/>
            </w:r>
            <w:r>
              <w:t>《广西壮族自治区实施〈中华人民共和国城乡规划法〉办法》</w:t>
            </w:r>
          </w:p>
        </w:tc>
        <w:tc>
          <w:tcPr>
            <w:tcW w:w="1450" w:type="dxa"/>
            <w:vAlign w:val="center"/>
          </w:tcPr>
          <w:p w14:paraId="566B2B4C">
            <w:pPr>
              <w:jc w:val="center"/>
            </w:pPr>
          </w:p>
        </w:tc>
      </w:tr>
      <w:tr w14:paraId="6FA7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66E40DA1">
            <w:pPr>
              <w:jc w:val="center"/>
            </w:pPr>
            <w:r>
              <w:t>246</w:t>
            </w:r>
          </w:p>
        </w:tc>
        <w:tc>
          <w:tcPr>
            <w:tcW w:w="2268" w:type="dxa"/>
            <w:vAlign w:val="center"/>
          </w:tcPr>
          <w:p w14:paraId="7B8ED14D">
            <w:pPr>
              <w:jc w:val="center"/>
            </w:pPr>
            <w:r>
              <w:rPr>
                <w:rFonts w:hint="eastAsia"/>
              </w:rPr>
              <w:t>荔浦市自然资源局</w:t>
            </w:r>
          </w:p>
        </w:tc>
        <w:tc>
          <w:tcPr>
            <w:tcW w:w="2552" w:type="dxa"/>
            <w:vAlign w:val="center"/>
          </w:tcPr>
          <w:p w14:paraId="184FE96F">
            <w:pPr>
              <w:jc w:val="center"/>
            </w:pPr>
            <w:r>
              <w:rPr>
                <w:rFonts w:hint="eastAsia"/>
              </w:rPr>
              <w:t>国有建设用地使用权出让后土地使用权分割转让批准</w:t>
            </w:r>
          </w:p>
        </w:tc>
        <w:tc>
          <w:tcPr>
            <w:tcW w:w="3260" w:type="dxa"/>
            <w:vAlign w:val="center"/>
          </w:tcPr>
          <w:p w14:paraId="640774D1">
            <w:pPr>
              <w:jc w:val="center"/>
            </w:pPr>
            <w:r>
              <w:rPr>
                <w:rFonts w:hint="eastAsia"/>
              </w:rPr>
              <w:t>荔浦市自然资源局</w:t>
            </w:r>
          </w:p>
        </w:tc>
        <w:tc>
          <w:tcPr>
            <w:tcW w:w="3827" w:type="dxa"/>
            <w:vAlign w:val="center"/>
          </w:tcPr>
          <w:p w14:paraId="3FD9E7E4">
            <w:pPr>
              <w:jc w:val="center"/>
            </w:pPr>
            <w:r>
              <w:rPr>
                <w:rFonts w:hint="eastAsia"/>
              </w:rPr>
              <w:t>《中华人民共和国城镇国有土地使用权出让和转让暂行条例》</w:t>
            </w:r>
          </w:p>
        </w:tc>
        <w:tc>
          <w:tcPr>
            <w:tcW w:w="1450" w:type="dxa"/>
            <w:vAlign w:val="center"/>
          </w:tcPr>
          <w:p w14:paraId="7EF63EDD">
            <w:pPr>
              <w:jc w:val="center"/>
            </w:pPr>
          </w:p>
        </w:tc>
      </w:tr>
      <w:tr w14:paraId="6796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068CF0C5">
            <w:pPr>
              <w:jc w:val="center"/>
            </w:pPr>
            <w:r>
              <w:t>247</w:t>
            </w:r>
          </w:p>
        </w:tc>
        <w:tc>
          <w:tcPr>
            <w:tcW w:w="2268" w:type="dxa"/>
            <w:vAlign w:val="center"/>
          </w:tcPr>
          <w:p w14:paraId="5C5DE610">
            <w:pPr>
              <w:jc w:val="center"/>
            </w:pPr>
            <w:r>
              <w:rPr>
                <w:rFonts w:hint="eastAsia"/>
              </w:rPr>
              <w:t>荔浦市自然资源局</w:t>
            </w:r>
          </w:p>
        </w:tc>
        <w:tc>
          <w:tcPr>
            <w:tcW w:w="2552" w:type="dxa"/>
            <w:vAlign w:val="center"/>
          </w:tcPr>
          <w:p w14:paraId="1C191ED8">
            <w:pPr>
              <w:jc w:val="center"/>
            </w:pPr>
            <w:r>
              <w:rPr>
                <w:rFonts w:hint="eastAsia"/>
              </w:rPr>
              <w:t>乡（镇）村企业使用集体建设用地审批</w:t>
            </w:r>
          </w:p>
        </w:tc>
        <w:tc>
          <w:tcPr>
            <w:tcW w:w="3260" w:type="dxa"/>
            <w:vAlign w:val="center"/>
          </w:tcPr>
          <w:p w14:paraId="6F1925FC">
            <w:pPr>
              <w:jc w:val="center"/>
            </w:pPr>
            <w:r>
              <w:rPr>
                <w:rFonts w:hint="eastAsia"/>
              </w:rPr>
              <w:t>荔浦市人民政府（由荔浦市自然资源局承办）</w:t>
            </w:r>
          </w:p>
        </w:tc>
        <w:tc>
          <w:tcPr>
            <w:tcW w:w="3827" w:type="dxa"/>
            <w:vAlign w:val="center"/>
          </w:tcPr>
          <w:p w14:paraId="00554D3D">
            <w:pPr>
              <w:jc w:val="center"/>
            </w:pPr>
            <w:r>
              <w:rPr>
                <w:rFonts w:hint="eastAsia"/>
              </w:rPr>
              <w:t>《中华人民共和国土地管理法》</w:t>
            </w:r>
            <w:r>
              <w:br w:type="textWrapping"/>
            </w:r>
            <w:r>
              <w:t>《广西壮族自治区实施〈中华人民共和国土地管理法〉办法》</w:t>
            </w:r>
          </w:p>
        </w:tc>
        <w:tc>
          <w:tcPr>
            <w:tcW w:w="1450" w:type="dxa"/>
            <w:vAlign w:val="center"/>
          </w:tcPr>
          <w:p w14:paraId="2532415D">
            <w:pPr>
              <w:jc w:val="center"/>
            </w:pPr>
          </w:p>
        </w:tc>
      </w:tr>
      <w:tr w14:paraId="3330D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58A019E1">
            <w:pPr>
              <w:jc w:val="center"/>
            </w:pPr>
            <w:r>
              <w:t>248</w:t>
            </w:r>
          </w:p>
        </w:tc>
        <w:tc>
          <w:tcPr>
            <w:tcW w:w="2268" w:type="dxa"/>
            <w:vAlign w:val="center"/>
          </w:tcPr>
          <w:p w14:paraId="408A0503">
            <w:pPr>
              <w:jc w:val="center"/>
            </w:pPr>
            <w:r>
              <w:rPr>
                <w:rFonts w:hint="eastAsia"/>
              </w:rPr>
              <w:t>荔浦市自然资源局</w:t>
            </w:r>
          </w:p>
        </w:tc>
        <w:tc>
          <w:tcPr>
            <w:tcW w:w="2552" w:type="dxa"/>
            <w:vAlign w:val="center"/>
          </w:tcPr>
          <w:p w14:paraId="20C2D28D">
            <w:pPr>
              <w:jc w:val="center"/>
            </w:pPr>
            <w:r>
              <w:rPr>
                <w:rFonts w:hint="eastAsia"/>
              </w:rPr>
              <w:t>乡（镇）村公共设施、公益事业使用集体建设用地审批</w:t>
            </w:r>
          </w:p>
        </w:tc>
        <w:tc>
          <w:tcPr>
            <w:tcW w:w="3260" w:type="dxa"/>
            <w:vAlign w:val="center"/>
          </w:tcPr>
          <w:p w14:paraId="72E437B8">
            <w:pPr>
              <w:jc w:val="center"/>
            </w:pPr>
            <w:r>
              <w:rPr>
                <w:rFonts w:hint="eastAsia"/>
              </w:rPr>
              <w:t>荔浦市人民政府（由荔浦市自然资源局承办）</w:t>
            </w:r>
          </w:p>
        </w:tc>
        <w:tc>
          <w:tcPr>
            <w:tcW w:w="3827" w:type="dxa"/>
            <w:vAlign w:val="center"/>
          </w:tcPr>
          <w:p w14:paraId="689CE6D8">
            <w:pPr>
              <w:jc w:val="center"/>
            </w:pPr>
            <w:r>
              <w:rPr>
                <w:rFonts w:hint="eastAsia"/>
              </w:rPr>
              <w:t>《中华人民共和国土地管理法》</w:t>
            </w:r>
            <w:r>
              <w:br w:type="textWrapping"/>
            </w:r>
            <w:r>
              <w:t>《广西壮族自治区实施〈中华人民共和国土地管理法〉办法》</w:t>
            </w:r>
          </w:p>
        </w:tc>
        <w:tc>
          <w:tcPr>
            <w:tcW w:w="1450" w:type="dxa"/>
            <w:vAlign w:val="center"/>
          </w:tcPr>
          <w:p w14:paraId="7374FF62">
            <w:pPr>
              <w:jc w:val="center"/>
            </w:pPr>
          </w:p>
        </w:tc>
      </w:tr>
      <w:tr w14:paraId="281A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3392CBA5">
            <w:pPr>
              <w:jc w:val="center"/>
            </w:pPr>
            <w:r>
              <w:t>249</w:t>
            </w:r>
          </w:p>
        </w:tc>
        <w:tc>
          <w:tcPr>
            <w:tcW w:w="2268" w:type="dxa"/>
            <w:vAlign w:val="center"/>
          </w:tcPr>
          <w:p w14:paraId="0F44D695">
            <w:pPr>
              <w:jc w:val="center"/>
            </w:pPr>
            <w:r>
              <w:rPr>
                <w:rFonts w:hint="eastAsia"/>
              </w:rPr>
              <w:t>荔浦市自然资源局</w:t>
            </w:r>
          </w:p>
        </w:tc>
        <w:tc>
          <w:tcPr>
            <w:tcW w:w="2552" w:type="dxa"/>
            <w:vAlign w:val="center"/>
          </w:tcPr>
          <w:p w14:paraId="5C002E79">
            <w:pPr>
              <w:jc w:val="center"/>
            </w:pPr>
            <w:r>
              <w:rPr>
                <w:rFonts w:hint="eastAsia"/>
              </w:rPr>
              <w:t>临时用地审批</w:t>
            </w:r>
          </w:p>
        </w:tc>
        <w:tc>
          <w:tcPr>
            <w:tcW w:w="3260" w:type="dxa"/>
            <w:vAlign w:val="center"/>
          </w:tcPr>
          <w:p w14:paraId="3FD80EFA">
            <w:pPr>
              <w:jc w:val="center"/>
            </w:pPr>
            <w:r>
              <w:rPr>
                <w:rFonts w:hint="eastAsia"/>
              </w:rPr>
              <w:t>荔浦市自然资源局</w:t>
            </w:r>
          </w:p>
        </w:tc>
        <w:tc>
          <w:tcPr>
            <w:tcW w:w="3827" w:type="dxa"/>
            <w:vAlign w:val="center"/>
          </w:tcPr>
          <w:p w14:paraId="37B8724E">
            <w:pPr>
              <w:jc w:val="center"/>
            </w:pPr>
            <w:r>
              <w:rPr>
                <w:rFonts w:hint="eastAsia"/>
              </w:rPr>
              <w:t>《中华人民共和国土地管理法》</w:t>
            </w:r>
            <w:r>
              <w:br w:type="textWrapping"/>
            </w:r>
            <w:r>
              <w:t>《广西壮族自治区实施〈中华人民共和国土地管理法〉办法》</w:t>
            </w:r>
          </w:p>
        </w:tc>
        <w:tc>
          <w:tcPr>
            <w:tcW w:w="1450" w:type="dxa"/>
            <w:vAlign w:val="center"/>
          </w:tcPr>
          <w:p w14:paraId="62507F58">
            <w:pPr>
              <w:jc w:val="center"/>
            </w:pPr>
          </w:p>
        </w:tc>
      </w:tr>
      <w:tr w14:paraId="336C2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2D924856">
            <w:pPr>
              <w:jc w:val="center"/>
            </w:pPr>
            <w:r>
              <w:t>250</w:t>
            </w:r>
          </w:p>
        </w:tc>
        <w:tc>
          <w:tcPr>
            <w:tcW w:w="2268" w:type="dxa"/>
            <w:vAlign w:val="center"/>
          </w:tcPr>
          <w:p w14:paraId="7FD31CCC">
            <w:pPr>
              <w:jc w:val="center"/>
            </w:pPr>
            <w:r>
              <w:rPr>
                <w:rFonts w:hint="eastAsia"/>
              </w:rPr>
              <w:t>荔浦市自然资源局</w:t>
            </w:r>
          </w:p>
        </w:tc>
        <w:tc>
          <w:tcPr>
            <w:tcW w:w="2552" w:type="dxa"/>
            <w:vAlign w:val="center"/>
          </w:tcPr>
          <w:p w14:paraId="2099BEAC">
            <w:pPr>
              <w:jc w:val="center"/>
            </w:pPr>
            <w:r>
              <w:rPr>
                <w:rFonts w:hint="eastAsia"/>
              </w:rPr>
              <w:t>建设用地、临时建设用地规划许可</w:t>
            </w:r>
          </w:p>
        </w:tc>
        <w:tc>
          <w:tcPr>
            <w:tcW w:w="3260" w:type="dxa"/>
            <w:vAlign w:val="center"/>
          </w:tcPr>
          <w:p w14:paraId="7048D435">
            <w:pPr>
              <w:jc w:val="center"/>
            </w:pPr>
            <w:r>
              <w:rPr>
                <w:rFonts w:hint="eastAsia"/>
              </w:rPr>
              <w:t>荔浦市自然资源局</w:t>
            </w:r>
          </w:p>
        </w:tc>
        <w:tc>
          <w:tcPr>
            <w:tcW w:w="3827" w:type="dxa"/>
            <w:vAlign w:val="center"/>
          </w:tcPr>
          <w:p w14:paraId="52138995">
            <w:pPr>
              <w:jc w:val="center"/>
            </w:pPr>
            <w:r>
              <w:rPr>
                <w:rFonts w:hint="eastAsia"/>
              </w:rPr>
              <w:t>《中华人民共和国城乡规划法》</w:t>
            </w:r>
            <w:r>
              <w:br w:type="textWrapping"/>
            </w:r>
            <w:r>
              <w:t>《广西壮族自治区实施〈中华人民共和国城乡规划法〉办法》</w:t>
            </w:r>
          </w:p>
        </w:tc>
        <w:tc>
          <w:tcPr>
            <w:tcW w:w="1450" w:type="dxa"/>
            <w:vAlign w:val="center"/>
          </w:tcPr>
          <w:p w14:paraId="432094A2">
            <w:pPr>
              <w:jc w:val="center"/>
            </w:pPr>
          </w:p>
        </w:tc>
      </w:tr>
      <w:tr w14:paraId="15F1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17" w:type="dxa"/>
            <w:vAlign w:val="center"/>
          </w:tcPr>
          <w:p w14:paraId="27BBAB65">
            <w:pPr>
              <w:jc w:val="center"/>
            </w:pPr>
            <w:r>
              <w:t>251</w:t>
            </w:r>
          </w:p>
        </w:tc>
        <w:tc>
          <w:tcPr>
            <w:tcW w:w="2268" w:type="dxa"/>
            <w:vAlign w:val="center"/>
          </w:tcPr>
          <w:p w14:paraId="789EF2DE">
            <w:pPr>
              <w:jc w:val="center"/>
            </w:pPr>
            <w:r>
              <w:rPr>
                <w:rFonts w:hint="eastAsia"/>
              </w:rPr>
              <w:t>荔浦市自然资源局</w:t>
            </w:r>
          </w:p>
        </w:tc>
        <w:tc>
          <w:tcPr>
            <w:tcW w:w="2552" w:type="dxa"/>
            <w:vAlign w:val="center"/>
          </w:tcPr>
          <w:p w14:paraId="5EE9F640">
            <w:pPr>
              <w:jc w:val="center"/>
            </w:pPr>
            <w:r>
              <w:rPr>
                <w:rFonts w:hint="eastAsia"/>
              </w:rPr>
              <w:t>开发未确定使用权的国有荒山、荒地、荒滩从事生产审查</w:t>
            </w:r>
          </w:p>
        </w:tc>
        <w:tc>
          <w:tcPr>
            <w:tcW w:w="3260" w:type="dxa"/>
            <w:vAlign w:val="center"/>
          </w:tcPr>
          <w:p w14:paraId="2B5CEA02">
            <w:pPr>
              <w:jc w:val="center"/>
            </w:pPr>
            <w:r>
              <w:rPr>
                <w:rFonts w:hint="eastAsia"/>
              </w:rPr>
              <w:t>荔浦市人民政府（由荔浦市自然资源局承办）</w:t>
            </w:r>
          </w:p>
        </w:tc>
        <w:tc>
          <w:tcPr>
            <w:tcW w:w="3827" w:type="dxa"/>
            <w:vAlign w:val="center"/>
          </w:tcPr>
          <w:p w14:paraId="289095F6">
            <w:pPr>
              <w:jc w:val="center"/>
            </w:pPr>
            <w:r>
              <w:rPr>
                <w:rFonts w:hint="eastAsia"/>
              </w:rPr>
              <w:t>《中华人民共和国土地管理法》</w:t>
            </w:r>
            <w:r>
              <w:br w:type="textWrapping"/>
            </w:r>
            <w:r>
              <w:t>《中华人民共和国土地管理法实施条例》</w:t>
            </w:r>
            <w:r>
              <w:br w:type="textWrapping"/>
            </w:r>
            <w:r>
              <w:t>《广西壮族自治区实施〈中华人民共和国土地管理法〉办法》</w:t>
            </w:r>
          </w:p>
        </w:tc>
        <w:tc>
          <w:tcPr>
            <w:tcW w:w="1450" w:type="dxa"/>
            <w:vAlign w:val="center"/>
          </w:tcPr>
          <w:p w14:paraId="4073FE5C">
            <w:pPr>
              <w:jc w:val="center"/>
            </w:pPr>
          </w:p>
        </w:tc>
      </w:tr>
      <w:tr w14:paraId="574A7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17" w:type="dxa"/>
            <w:vAlign w:val="center"/>
          </w:tcPr>
          <w:p w14:paraId="3F7C1B44">
            <w:pPr>
              <w:jc w:val="center"/>
            </w:pPr>
            <w:r>
              <w:t>252</w:t>
            </w:r>
          </w:p>
        </w:tc>
        <w:tc>
          <w:tcPr>
            <w:tcW w:w="2268" w:type="dxa"/>
            <w:vAlign w:val="center"/>
          </w:tcPr>
          <w:p w14:paraId="7A6CDA0A">
            <w:pPr>
              <w:jc w:val="center"/>
            </w:pPr>
            <w:r>
              <w:rPr>
                <w:rFonts w:hint="eastAsia"/>
              </w:rPr>
              <w:t>荔浦市自然资源局</w:t>
            </w:r>
          </w:p>
        </w:tc>
        <w:tc>
          <w:tcPr>
            <w:tcW w:w="2552" w:type="dxa"/>
            <w:vAlign w:val="center"/>
          </w:tcPr>
          <w:p w14:paraId="0816ABED">
            <w:pPr>
              <w:jc w:val="center"/>
            </w:pPr>
            <w:r>
              <w:rPr>
                <w:rFonts w:hint="eastAsia"/>
              </w:rPr>
              <w:t>乡村建设规划许可</w:t>
            </w:r>
          </w:p>
        </w:tc>
        <w:tc>
          <w:tcPr>
            <w:tcW w:w="3260" w:type="dxa"/>
            <w:vAlign w:val="center"/>
          </w:tcPr>
          <w:p w14:paraId="1AFAF76B">
            <w:pPr>
              <w:jc w:val="center"/>
            </w:pPr>
            <w:r>
              <w:rPr>
                <w:rFonts w:hint="eastAsia"/>
              </w:rPr>
              <w:t>荔浦市自然资源局；乡级人民政府</w:t>
            </w:r>
          </w:p>
        </w:tc>
        <w:tc>
          <w:tcPr>
            <w:tcW w:w="3827" w:type="dxa"/>
            <w:vAlign w:val="center"/>
          </w:tcPr>
          <w:p w14:paraId="45AC5C09">
            <w:pPr>
              <w:jc w:val="center"/>
            </w:pPr>
            <w:r>
              <w:rPr>
                <w:rFonts w:hint="eastAsia"/>
              </w:rPr>
              <w:t>《中华人民共和国城乡规划法》</w:t>
            </w:r>
            <w:r>
              <w:br w:type="textWrapping"/>
            </w:r>
            <w:r>
              <w:t>《广西壮族自治区实施〈中华人民共和国城乡规划法〉办法》</w:t>
            </w:r>
            <w:r>
              <w:br w:type="textWrapping"/>
            </w:r>
            <w:r>
              <w:t>《广西壮族自治区乡村规划建设管理条例》</w:t>
            </w:r>
          </w:p>
        </w:tc>
        <w:tc>
          <w:tcPr>
            <w:tcW w:w="1450" w:type="dxa"/>
            <w:vAlign w:val="center"/>
          </w:tcPr>
          <w:p w14:paraId="30A2DC9E">
            <w:pPr>
              <w:jc w:val="center"/>
            </w:pPr>
          </w:p>
        </w:tc>
      </w:tr>
      <w:tr w14:paraId="43E07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17" w:type="dxa"/>
            <w:vAlign w:val="center"/>
          </w:tcPr>
          <w:p w14:paraId="616628EB">
            <w:pPr>
              <w:jc w:val="center"/>
            </w:pPr>
            <w:r>
              <w:t>253</w:t>
            </w:r>
          </w:p>
        </w:tc>
        <w:tc>
          <w:tcPr>
            <w:tcW w:w="2268" w:type="dxa"/>
            <w:vAlign w:val="center"/>
          </w:tcPr>
          <w:p w14:paraId="42FBC0FE">
            <w:pPr>
              <w:jc w:val="center"/>
            </w:pPr>
            <w:r>
              <w:rPr>
                <w:rFonts w:hint="eastAsia"/>
              </w:rPr>
              <w:t>荔浦市自然资源局</w:t>
            </w:r>
          </w:p>
        </w:tc>
        <w:tc>
          <w:tcPr>
            <w:tcW w:w="2552" w:type="dxa"/>
            <w:vAlign w:val="center"/>
          </w:tcPr>
          <w:p w14:paraId="7C8499AC">
            <w:pPr>
              <w:jc w:val="center"/>
            </w:pPr>
            <w:r>
              <w:rPr>
                <w:rFonts w:hint="eastAsia"/>
              </w:rPr>
              <w:t>非农业建设项目（用地）延期动工审批</w:t>
            </w:r>
          </w:p>
        </w:tc>
        <w:tc>
          <w:tcPr>
            <w:tcW w:w="3260" w:type="dxa"/>
            <w:vAlign w:val="center"/>
          </w:tcPr>
          <w:p w14:paraId="7FFDE7F5">
            <w:pPr>
              <w:jc w:val="center"/>
            </w:pPr>
            <w:r>
              <w:rPr>
                <w:rFonts w:hint="eastAsia"/>
              </w:rPr>
              <w:t>荔浦市人民政府（由荔浦市自然资源局承办）</w:t>
            </w:r>
          </w:p>
        </w:tc>
        <w:tc>
          <w:tcPr>
            <w:tcW w:w="3827" w:type="dxa"/>
            <w:vAlign w:val="center"/>
          </w:tcPr>
          <w:p w14:paraId="29D6AB41">
            <w:pPr>
              <w:jc w:val="center"/>
            </w:pPr>
            <w:r>
              <w:rPr>
                <w:rFonts w:hint="eastAsia"/>
              </w:rPr>
              <w:t>《广西壮族自治区实施〈中华人民共和国土地管理法〉办法》</w:t>
            </w:r>
          </w:p>
        </w:tc>
        <w:tc>
          <w:tcPr>
            <w:tcW w:w="1450" w:type="dxa"/>
            <w:vAlign w:val="center"/>
          </w:tcPr>
          <w:p w14:paraId="56245E11">
            <w:pPr>
              <w:jc w:val="center"/>
            </w:pPr>
          </w:p>
        </w:tc>
      </w:tr>
      <w:tr w14:paraId="3B4DB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17" w:type="dxa"/>
            <w:vAlign w:val="center"/>
          </w:tcPr>
          <w:p w14:paraId="0D7946A8">
            <w:pPr>
              <w:jc w:val="center"/>
            </w:pPr>
            <w:r>
              <w:t>254</w:t>
            </w:r>
          </w:p>
        </w:tc>
        <w:tc>
          <w:tcPr>
            <w:tcW w:w="2268" w:type="dxa"/>
            <w:vAlign w:val="center"/>
          </w:tcPr>
          <w:p w14:paraId="3275C05E">
            <w:pPr>
              <w:jc w:val="center"/>
            </w:pPr>
            <w:r>
              <w:rPr>
                <w:rFonts w:hint="eastAsia"/>
              </w:rPr>
              <w:t>荔浦市自然资源局</w:t>
            </w:r>
          </w:p>
        </w:tc>
        <w:tc>
          <w:tcPr>
            <w:tcW w:w="2552" w:type="dxa"/>
            <w:vAlign w:val="center"/>
          </w:tcPr>
          <w:p w14:paraId="463CFF35">
            <w:pPr>
              <w:jc w:val="center"/>
            </w:pPr>
            <w:r>
              <w:rPr>
                <w:rFonts w:hint="eastAsia"/>
              </w:rPr>
              <w:t>建设工程、临时建设工程规划许可</w:t>
            </w:r>
          </w:p>
        </w:tc>
        <w:tc>
          <w:tcPr>
            <w:tcW w:w="3260" w:type="dxa"/>
            <w:vAlign w:val="center"/>
          </w:tcPr>
          <w:p w14:paraId="11A08A09">
            <w:pPr>
              <w:jc w:val="center"/>
            </w:pPr>
            <w:r>
              <w:rPr>
                <w:rFonts w:hint="eastAsia"/>
              </w:rPr>
              <w:t>荔浦市自然资源局；自治区人民政府确定的镇人民政府</w:t>
            </w:r>
          </w:p>
        </w:tc>
        <w:tc>
          <w:tcPr>
            <w:tcW w:w="3827" w:type="dxa"/>
            <w:vAlign w:val="center"/>
          </w:tcPr>
          <w:p w14:paraId="6BBB5D94">
            <w:pPr>
              <w:jc w:val="center"/>
            </w:pPr>
            <w:r>
              <w:rPr>
                <w:rFonts w:hint="eastAsia"/>
              </w:rPr>
              <w:t>《中华人民共和国城乡规划法》</w:t>
            </w:r>
            <w:r>
              <w:br w:type="textWrapping"/>
            </w:r>
            <w:r>
              <w:t>《广西壮族自治区实施〈中华人民共和国城乡规划法〉办法》</w:t>
            </w:r>
          </w:p>
        </w:tc>
        <w:tc>
          <w:tcPr>
            <w:tcW w:w="1450" w:type="dxa"/>
            <w:vAlign w:val="center"/>
          </w:tcPr>
          <w:p w14:paraId="003A438F">
            <w:pPr>
              <w:jc w:val="center"/>
            </w:pPr>
          </w:p>
        </w:tc>
      </w:tr>
    </w:tbl>
    <w:p w14:paraId="72B0372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CCD"/>
    <w:rsid w:val="00497319"/>
    <w:rsid w:val="005703A2"/>
    <w:rsid w:val="00573C54"/>
    <w:rsid w:val="007846A7"/>
    <w:rsid w:val="00923CCD"/>
    <w:rsid w:val="55756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28"/>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font0"/>
    <w:basedOn w:val="1"/>
    <w:qFormat/>
    <w:uiPriority w:val="0"/>
    <w:pPr>
      <w:widowControl/>
      <w:spacing w:before="100" w:beforeAutospacing="1" w:after="100" w:afterAutospacing="1"/>
      <w:jc w:val="left"/>
    </w:pPr>
    <w:rPr>
      <w:rFonts w:eastAsia="宋体" w:cs="Times New Roman"/>
      <w:color w:val="000000"/>
      <w:kern w:val="0"/>
      <w:szCs w:val="28"/>
    </w:rPr>
  </w:style>
  <w:style w:type="paragraph" w:customStyle="1" w:styleId="6">
    <w:name w:val="font2"/>
    <w:basedOn w:val="1"/>
    <w:qFormat/>
    <w:uiPriority w:val="0"/>
    <w:pPr>
      <w:widowControl/>
      <w:spacing w:before="100" w:beforeAutospacing="1" w:after="100" w:afterAutospacing="1"/>
      <w:jc w:val="left"/>
    </w:pPr>
    <w:rPr>
      <w:rFonts w:ascii="方正小标宋_GBK" w:hAnsi="宋体" w:eastAsia="方正小标宋_GBK" w:cs="宋体"/>
      <w:color w:val="000000"/>
      <w:kern w:val="0"/>
      <w:sz w:val="48"/>
      <w:szCs w:val="48"/>
    </w:rPr>
  </w:style>
  <w:style w:type="paragraph" w:customStyle="1" w:styleId="7">
    <w:name w:val="font5"/>
    <w:basedOn w:val="1"/>
    <w:qFormat/>
    <w:uiPriority w:val="0"/>
    <w:pPr>
      <w:widowControl/>
      <w:spacing w:before="100" w:beforeAutospacing="1" w:after="100" w:afterAutospacing="1"/>
      <w:jc w:val="left"/>
    </w:pPr>
    <w:rPr>
      <w:rFonts w:eastAsia="宋体" w:cs="Times New Roman"/>
      <w:color w:val="000000"/>
      <w:kern w:val="0"/>
      <w:sz w:val="48"/>
      <w:szCs w:val="48"/>
    </w:rPr>
  </w:style>
  <w:style w:type="paragraph" w:customStyle="1" w:styleId="8">
    <w:name w:val="font7"/>
    <w:basedOn w:val="1"/>
    <w:qFormat/>
    <w:uiPriority w:val="0"/>
    <w:pPr>
      <w:widowControl/>
      <w:spacing w:before="100" w:beforeAutospacing="1" w:after="100" w:afterAutospacing="1"/>
      <w:jc w:val="left"/>
    </w:pPr>
    <w:rPr>
      <w:rFonts w:ascii="仿宋_GB2312" w:hAnsi="宋体" w:cs="宋体"/>
      <w:color w:val="000000"/>
      <w:kern w:val="0"/>
      <w:szCs w:val="28"/>
    </w:rPr>
  </w:style>
  <w:style w:type="paragraph" w:customStyle="1" w:styleId="9">
    <w:name w:val="et2"/>
    <w:basedOn w:val="1"/>
    <w:qFormat/>
    <w:uiPriority w:val="0"/>
    <w:pPr>
      <w:widowControl/>
      <w:spacing w:before="100" w:beforeAutospacing="1" w:after="100" w:afterAutospacing="1"/>
      <w:jc w:val="left"/>
      <w:textAlignment w:val="bottom"/>
    </w:pPr>
    <w:rPr>
      <w:rFonts w:eastAsia="宋体" w:cs="Times New Roman"/>
      <w:color w:val="000000"/>
      <w:kern w:val="0"/>
      <w:sz w:val="22"/>
    </w:rPr>
  </w:style>
  <w:style w:type="paragraph" w:customStyle="1" w:styleId="10">
    <w:name w:val="et3"/>
    <w:basedOn w:val="1"/>
    <w:qFormat/>
    <w:uiPriority w:val="0"/>
    <w:pPr>
      <w:widowControl/>
      <w:spacing w:before="100" w:beforeAutospacing="1" w:after="100" w:afterAutospacing="1"/>
      <w:jc w:val="left"/>
      <w:textAlignment w:val="bottom"/>
    </w:pPr>
    <w:rPr>
      <w:rFonts w:ascii="仿宋_GB2312" w:hAnsi="宋体" w:cs="宋体"/>
      <w:color w:val="000000"/>
      <w:kern w:val="0"/>
      <w:sz w:val="22"/>
    </w:rPr>
  </w:style>
  <w:style w:type="paragraph" w:customStyle="1" w:styleId="11">
    <w:name w:val="et4"/>
    <w:basedOn w:val="1"/>
    <w:qFormat/>
    <w:uiPriority w:val="0"/>
    <w:pPr>
      <w:widowControl/>
      <w:spacing w:before="100" w:beforeAutospacing="1" w:after="100" w:afterAutospacing="1"/>
      <w:jc w:val="left"/>
      <w:textAlignment w:val="bottom"/>
    </w:pPr>
    <w:rPr>
      <w:rFonts w:ascii="仿宋_GB2312" w:hAnsi="宋体" w:cs="宋体"/>
      <w:color w:val="000000"/>
      <w:kern w:val="0"/>
      <w:sz w:val="22"/>
    </w:rPr>
  </w:style>
  <w:style w:type="paragraph" w:customStyle="1" w:styleId="12">
    <w:name w:val="et9"/>
    <w:basedOn w:val="1"/>
    <w:qFormat/>
    <w:uiPriority w:val="0"/>
    <w:pPr>
      <w:widowControl/>
      <w:spacing w:before="100" w:beforeAutospacing="1" w:after="100" w:afterAutospacing="1"/>
      <w:jc w:val="left"/>
      <w:textAlignment w:val="bottom"/>
    </w:pPr>
    <w:rPr>
      <w:rFonts w:ascii="黑体" w:hAnsi="黑体" w:eastAsia="黑体" w:cs="宋体"/>
      <w:color w:val="000000"/>
      <w:kern w:val="0"/>
      <w:sz w:val="22"/>
    </w:rPr>
  </w:style>
  <w:style w:type="paragraph" w:customStyle="1" w:styleId="13">
    <w:name w:val="et11"/>
    <w:basedOn w:val="1"/>
    <w:uiPriority w:val="0"/>
    <w:pPr>
      <w:widowControl/>
      <w:spacing w:before="100" w:beforeAutospacing="1" w:after="100" w:afterAutospacing="1"/>
      <w:jc w:val="left"/>
      <w:textAlignment w:val="bottom"/>
    </w:pPr>
    <w:rPr>
      <w:rFonts w:eastAsia="宋体" w:cs="Times New Roman"/>
      <w:color w:val="000000"/>
      <w:kern w:val="0"/>
      <w:sz w:val="22"/>
    </w:rPr>
  </w:style>
  <w:style w:type="paragraph" w:customStyle="1" w:styleId="14">
    <w:name w:val="et12"/>
    <w:basedOn w:val="1"/>
    <w:uiPriority w:val="0"/>
    <w:pPr>
      <w:widowControl/>
      <w:spacing w:before="100" w:beforeAutospacing="1" w:after="100" w:afterAutospacing="1"/>
      <w:jc w:val="left"/>
      <w:textAlignment w:val="bottom"/>
    </w:pPr>
    <w:rPr>
      <w:rFonts w:ascii="方正小标宋_GBK" w:hAnsi="宋体" w:eastAsia="方正小标宋_GBK" w:cs="宋体"/>
      <w:color w:val="000000"/>
      <w:kern w:val="0"/>
      <w:sz w:val="22"/>
    </w:rPr>
  </w:style>
  <w:style w:type="paragraph" w:customStyle="1" w:styleId="15">
    <w:name w:val="et13"/>
    <w:basedOn w:val="1"/>
    <w:uiPriority w:val="0"/>
    <w:pPr>
      <w:widowControl/>
      <w:spacing w:before="100" w:beforeAutospacing="1" w:after="100" w:afterAutospacing="1"/>
      <w:jc w:val="left"/>
      <w:textAlignment w:val="bottom"/>
    </w:pPr>
    <w:rPr>
      <w:rFonts w:ascii="仿宋_GB2312" w:hAnsi="宋体" w:cs="宋体"/>
      <w:color w:val="000000"/>
      <w:kern w:val="0"/>
      <w:sz w:val="22"/>
    </w:rPr>
  </w:style>
  <w:style w:type="paragraph" w:customStyle="1" w:styleId="16">
    <w:name w:val="et14"/>
    <w:basedOn w:val="1"/>
    <w:uiPriority w:val="0"/>
    <w:pPr>
      <w:widowControl/>
      <w:spacing w:before="100" w:beforeAutospacing="1" w:after="100" w:afterAutospacing="1"/>
      <w:jc w:val="left"/>
      <w:textAlignment w:val="bottom"/>
    </w:pPr>
    <w:rPr>
      <w:rFonts w:eastAsia="宋体" w:cs="Times New Roman"/>
      <w:color w:val="000000"/>
      <w:kern w:val="0"/>
      <w:sz w:val="22"/>
    </w:rPr>
  </w:style>
  <w:style w:type="paragraph" w:customStyle="1" w:styleId="17">
    <w:name w:val="et15"/>
    <w:basedOn w:val="1"/>
    <w:uiPriority w:val="0"/>
    <w:pPr>
      <w:widowControl/>
      <w:spacing w:before="100" w:beforeAutospacing="1" w:after="100" w:afterAutospacing="1"/>
      <w:jc w:val="left"/>
      <w:textAlignment w:val="bottom"/>
    </w:pPr>
    <w:rPr>
      <w:rFonts w:ascii="黑体" w:hAnsi="黑体" w:eastAsia="黑体" w:cs="宋体"/>
      <w:color w:val="000000"/>
      <w:kern w:val="0"/>
      <w:sz w:val="22"/>
    </w:rPr>
  </w:style>
  <w:style w:type="paragraph" w:customStyle="1" w:styleId="18">
    <w:name w:val="et16"/>
    <w:basedOn w:val="1"/>
    <w:uiPriority w:val="0"/>
    <w:pPr>
      <w:widowControl/>
      <w:spacing w:before="100" w:beforeAutospacing="1" w:after="100" w:afterAutospacing="1"/>
      <w:jc w:val="left"/>
      <w:textAlignment w:val="bottom"/>
    </w:pPr>
    <w:rPr>
      <w:rFonts w:eastAsia="宋体" w:cs="Times New Roman"/>
      <w:color w:val="000000"/>
      <w:kern w:val="0"/>
      <w:sz w:val="22"/>
    </w:rPr>
  </w:style>
  <w:style w:type="paragraph" w:customStyle="1" w:styleId="19">
    <w:name w:val="et17"/>
    <w:basedOn w:val="1"/>
    <w:uiPriority w:val="0"/>
    <w:pPr>
      <w:widowControl/>
      <w:spacing w:before="100" w:beforeAutospacing="1" w:after="100" w:afterAutospacing="1"/>
      <w:jc w:val="left"/>
      <w:textAlignment w:val="bottom"/>
    </w:pPr>
    <w:rPr>
      <w:rFonts w:ascii="仿宋_GB2312" w:hAnsi="宋体" w:cs="宋体"/>
      <w:color w:val="000000"/>
      <w:kern w:val="0"/>
      <w:sz w:val="22"/>
    </w:rPr>
  </w:style>
  <w:style w:type="paragraph" w:customStyle="1" w:styleId="20">
    <w:name w:val="et18"/>
    <w:basedOn w:val="1"/>
    <w:uiPriority w:val="0"/>
    <w:pPr>
      <w:widowControl/>
      <w:spacing w:before="100" w:beforeAutospacing="1" w:after="100" w:afterAutospacing="1"/>
      <w:jc w:val="left"/>
      <w:textAlignment w:val="bottom"/>
    </w:pPr>
    <w:rPr>
      <w:rFonts w:ascii="仿宋_GB2312" w:hAnsi="宋体" w:cs="宋体"/>
      <w:color w:val="000000"/>
      <w:kern w:val="0"/>
      <w:sz w:val="22"/>
    </w:rPr>
  </w:style>
  <w:style w:type="paragraph" w:customStyle="1" w:styleId="21">
    <w:name w:val="et19"/>
    <w:basedOn w:val="1"/>
    <w:uiPriority w:val="0"/>
    <w:pPr>
      <w:widowControl/>
      <w:spacing w:before="100" w:beforeAutospacing="1" w:after="100" w:afterAutospacing="1"/>
      <w:jc w:val="left"/>
      <w:textAlignment w:val="bottom"/>
    </w:pPr>
    <w:rPr>
      <w:rFonts w:eastAsia="宋体" w:cs="Times New Roman"/>
      <w:color w:val="000000"/>
      <w:kern w:val="0"/>
      <w:sz w:val="22"/>
    </w:rPr>
  </w:style>
  <w:style w:type="paragraph" w:customStyle="1" w:styleId="22">
    <w:name w:val="et20"/>
    <w:basedOn w:val="1"/>
    <w:uiPriority w:val="0"/>
    <w:pPr>
      <w:widowControl/>
      <w:spacing w:before="100" w:beforeAutospacing="1" w:after="100" w:afterAutospacing="1"/>
      <w:jc w:val="left"/>
      <w:textAlignment w:val="bottom"/>
    </w:pPr>
    <w:rPr>
      <w:rFonts w:eastAsia="宋体" w:cs="Times New Roman"/>
      <w:color w:val="000000"/>
      <w:kern w:val="0"/>
      <w:sz w:val="22"/>
    </w:rPr>
  </w:style>
  <w:style w:type="paragraph" w:customStyle="1" w:styleId="23">
    <w:name w:val="et21"/>
    <w:basedOn w:val="1"/>
    <w:uiPriority w:val="0"/>
    <w:pPr>
      <w:widowControl/>
      <w:spacing w:before="100" w:beforeAutospacing="1" w:after="100" w:afterAutospacing="1"/>
      <w:jc w:val="left"/>
      <w:textAlignment w:val="bottom"/>
    </w:pPr>
    <w:rPr>
      <w:rFonts w:ascii="仿宋_GB2312" w:hAnsi="宋体" w:cs="宋体"/>
      <w:color w:val="000000"/>
      <w:kern w:val="0"/>
      <w:sz w:val="22"/>
    </w:rPr>
  </w:style>
  <w:style w:type="paragraph" w:customStyle="1" w:styleId="24">
    <w:name w:val="et22"/>
    <w:basedOn w:val="1"/>
    <w:uiPriority w:val="0"/>
    <w:pPr>
      <w:widowControl/>
      <w:spacing w:before="100" w:beforeAutospacing="1" w:after="100" w:afterAutospacing="1"/>
      <w:jc w:val="left"/>
      <w:textAlignment w:val="bottom"/>
    </w:pPr>
    <w:rPr>
      <w:rFonts w:ascii="仿宋_GB2312" w:hAnsi="宋体" w:cs="宋体"/>
      <w:color w:val="000000"/>
      <w:kern w:val="0"/>
      <w:sz w:val="22"/>
    </w:rPr>
  </w:style>
  <w:style w:type="paragraph" w:customStyle="1" w:styleId="25">
    <w:name w:val="et23"/>
    <w:basedOn w:val="1"/>
    <w:uiPriority w:val="0"/>
    <w:pPr>
      <w:widowControl/>
      <w:spacing w:before="100" w:beforeAutospacing="1" w:after="100" w:afterAutospacing="1"/>
      <w:jc w:val="left"/>
      <w:textAlignment w:val="bottom"/>
    </w:pPr>
    <w:rPr>
      <w:rFonts w:eastAsia="宋体" w:cs="Times New Roman"/>
      <w:color w:val="000000"/>
      <w:kern w:val="0"/>
      <w:sz w:val="22"/>
    </w:rPr>
  </w:style>
  <w:style w:type="paragraph" w:customStyle="1" w:styleId="26">
    <w:name w:val="et24"/>
    <w:basedOn w:val="1"/>
    <w:uiPriority w:val="0"/>
    <w:pPr>
      <w:widowControl/>
      <w:spacing w:before="100" w:beforeAutospacing="1" w:after="100" w:afterAutospacing="1"/>
      <w:jc w:val="left"/>
      <w:textAlignment w:val="bottom"/>
    </w:pPr>
    <w:rPr>
      <w:rFonts w:ascii="仿宋_GB2312" w:hAnsi="宋体" w:cs="宋体"/>
      <w:color w:val="000000"/>
      <w:kern w:val="0"/>
      <w:sz w:val="22"/>
    </w:rPr>
  </w:style>
  <w:style w:type="paragraph" w:customStyle="1" w:styleId="27">
    <w:name w:val="et25"/>
    <w:basedOn w:val="1"/>
    <w:uiPriority w:val="0"/>
    <w:pPr>
      <w:widowControl/>
      <w:spacing w:before="100" w:beforeAutospacing="1" w:after="100" w:afterAutospacing="1"/>
      <w:jc w:val="left"/>
      <w:textAlignment w:val="bottom"/>
    </w:pPr>
    <w:rPr>
      <w:rFonts w:ascii="仿宋_GB2312" w:hAnsi="宋体" w:cs="宋体"/>
      <w:color w:val="000000"/>
      <w:kern w:val="0"/>
      <w:sz w:val="22"/>
    </w:rPr>
  </w:style>
  <w:style w:type="paragraph" w:customStyle="1" w:styleId="28">
    <w:name w:val="et26"/>
    <w:basedOn w:val="1"/>
    <w:uiPriority w:val="0"/>
    <w:pPr>
      <w:widowControl/>
      <w:spacing w:before="100" w:beforeAutospacing="1" w:after="100" w:afterAutospacing="1"/>
      <w:jc w:val="left"/>
      <w:textAlignment w:val="bottom"/>
    </w:pPr>
    <w:rPr>
      <w:rFonts w:ascii="仿宋_GB2312" w:hAnsi="宋体" w:cs="宋体"/>
      <w:color w:val="000000"/>
      <w:kern w:val="0"/>
      <w:sz w:val="22"/>
    </w:rPr>
  </w:style>
  <w:style w:type="paragraph" w:customStyle="1" w:styleId="29">
    <w:name w:val="et27"/>
    <w:basedOn w:val="1"/>
    <w:uiPriority w:val="0"/>
    <w:pPr>
      <w:widowControl/>
      <w:spacing w:before="100" w:beforeAutospacing="1" w:after="100" w:afterAutospacing="1"/>
      <w:jc w:val="left"/>
      <w:textAlignment w:val="bottom"/>
    </w:pPr>
    <w:rPr>
      <w:rFonts w:eastAsia="宋体" w:cs="Times New Roman"/>
      <w:color w:val="000000"/>
      <w:kern w:val="0"/>
      <w:sz w:val="22"/>
    </w:rPr>
  </w:style>
  <w:style w:type="paragraph" w:customStyle="1" w:styleId="30">
    <w:name w:val="et28"/>
    <w:basedOn w:val="1"/>
    <w:uiPriority w:val="0"/>
    <w:pPr>
      <w:widowControl/>
      <w:spacing w:before="100" w:beforeAutospacing="1" w:after="100" w:afterAutospacing="1"/>
      <w:jc w:val="left"/>
      <w:textAlignment w:val="bottom"/>
    </w:pPr>
    <w:rPr>
      <w:rFonts w:eastAsia="宋体" w:cs="Times New Roman"/>
      <w:color w:val="000000"/>
      <w:kern w:val="0"/>
      <w:sz w:val="22"/>
    </w:rPr>
  </w:style>
  <w:style w:type="paragraph" w:customStyle="1" w:styleId="31">
    <w:name w:val="et29"/>
    <w:basedOn w:val="1"/>
    <w:uiPriority w:val="0"/>
    <w:pPr>
      <w:widowControl/>
      <w:spacing w:before="100" w:beforeAutospacing="1" w:after="100" w:afterAutospacing="1"/>
      <w:jc w:val="left"/>
      <w:textAlignment w:val="bottom"/>
    </w:pPr>
    <w:rPr>
      <w:rFonts w:eastAsia="宋体" w:cs="Times New Roman"/>
      <w:color w:val="000000"/>
      <w:kern w:val="0"/>
      <w:sz w:val="22"/>
    </w:rPr>
  </w:style>
  <w:style w:type="paragraph" w:customStyle="1" w:styleId="32">
    <w:name w:val="et30"/>
    <w:basedOn w:val="1"/>
    <w:uiPriority w:val="0"/>
    <w:pPr>
      <w:widowControl/>
      <w:spacing w:before="100" w:beforeAutospacing="1" w:after="100" w:afterAutospacing="1"/>
      <w:jc w:val="left"/>
      <w:textAlignment w:val="bottom"/>
    </w:pPr>
    <w:rPr>
      <w:rFonts w:ascii="仿宋_GB2312" w:hAnsi="宋体" w:cs="宋体"/>
      <w:color w:val="000000"/>
      <w:kern w:val="0"/>
      <w:sz w:val="22"/>
    </w:rPr>
  </w:style>
  <w:style w:type="paragraph" w:customStyle="1" w:styleId="33">
    <w:name w:val="et31"/>
    <w:basedOn w:val="1"/>
    <w:uiPriority w:val="0"/>
    <w:pPr>
      <w:widowControl/>
      <w:spacing w:before="100" w:beforeAutospacing="1" w:after="100" w:afterAutospacing="1"/>
      <w:jc w:val="left"/>
      <w:textAlignment w:val="bottom"/>
    </w:pPr>
    <w:rPr>
      <w:rFonts w:eastAsia="宋体" w:cs="Times New Roman"/>
      <w:color w:val="000000"/>
      <w:kern w:val="0"/>
      <w:sz w:val="22"/>
    </w:rPr>
  </w:style>
  <w:style w:type="paragraph" w:customStyle="1" w:styleId="34">
    <w:name w:val="et32"/>
    <w:basedOn w:val="1"/>
    <w:uiPriority w:val="0"/>
    <w:pPr>
      <w:widowControl/>
      <w:spacing w:before="100" w:beforeAutospacing="1" w:after="100" w:afterAutospacing="1"/>
      <w:jc w:val="left"/>
      <w:textAlignment w:val="bottom"/>
    </w:pPr>
    <w:rPr>
      <w:rFonts w:ascii="仿宋_GB2312" w:hAnsi="宋体" w:cs="宋体"/>
      <w:color w:val="000000"/>
      <w:kern w:val="0"/>
      <w:sz w:val="22"/>
    </w:rPr>
  </w:style>
  <w:style w:type="character" w:customStyle="1" w:styleId="35">
    <w:name w:val="font01"/>
    <w:basedOn w:val="4"/>
    <w:uiPriority w:val="0"/>
    <w:rPr>
      <w:rFonts w:hint="default" w:ascii="Times New Roman" w:hAnsi="Times New Roman" w:cs="Times New Roman"/>
      <w:color w:val="000000"/>
      <w:sz w:val="28"/>
      <w:szCs w:val="28"/>
      <w:u w:val="none"/>
    </w:rPr>
  </w:style>
  <w:style w:type="character" w:customStyle="1" w:styleId="36">
    <w:name w:val="font51"/>
    <w:basedOn w:val="4"/>
    <w:uiPriority w:val="0"/>
    <w:rPr>
      <w:rFonts w:hint="default" w:ascii="Times New Roman" w:hAnsi="Times New Roman" w:cs="Times New Roman"/>
      <w:color w:val="000000"/>
      <w:sz w:val="48"/>
      <w:szCs w:val="48"/>
      <w:u w:val="none"/>
    </w:rPr>
  </w:style>
  <w:style w:type="character" w:customStyle="1" w:styleId="37">
    <w:name w:val="font21"/>
    <w:basedOn w:val="4"/>
    <w:uiPriority w:val="0"/>
    <w:rPr>
      <w:rFonts w:hint="eastAsia" w:ascii="方正小标宋_GBK" w:eastAsia="方正小标宋_GBK"/>
      <w:color w:val="000000"/>
      <w:sz w:val="48"/>
      <w:szCs w:val="48"/>
      <w:u w:val="none"/>
    </w:rPr>
  </w:style>
  <w:style w:type="character" w:customStyle="1" w:styleId="38">
    <w:name w:val="font71"/>
    <w:basedOn w:val="4"/>
    <w:uiPriority w:val="0"/>
    <w:rPr>
      <w:rFonts w:hint="eastAsia" w:ascii="仿宋_GB2312" w:eastAsia="仿宋_GB2312"/>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81</Pages>
  <Words>16717</Words>
  <Characters>17252</Characters>
  <Lines>136</Lines>
  <Paragraphs>38</Paragraphs>
  <TotalTime>10</TotalTime>
  <ScaleCrop>false</ScaleCrop>
  <LinksUpToDate>false</LinksUpToDate>
  <CharactersWithSpaces>17252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2024-05-09T02:46:00Z</dcterms:created>
  <dc:creator>China</dc:creator>
  <cp:lastModifiedBy>西门元子。</cp:lastModifiedBy>
  <dcterms:modified xsi:type="dcterms:W3CDTF">2025-07-07T09:32:24Z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eyJoZGlkIjoiMTQzMzk5M2RhZjI3N2M1ZjBiY2E3Nzk3OGM5ZmYyNjgiLCJ1c2VySWQiOiI1Mjk3OTU0OTMifQ==</vt:lpwstr>
  </property>
  <property fmtid="{D5CDD505-2E9C-101B-9397-08002B2CF9AE}" pid="3" name="KSOProductBuildVer">
    <vt:lpwstr>2052-12.1.0.21541</vt:lpwstr>
  </property>
  <property fmtid="{D5CDD505-2E9C-101B-9397-08002B2CF9AE}" pid="4" name="ICV">
    <vt:lpwstr>0A0BA77C5A4F492D9807705461DBF1CC_12</vt:lpwstr>
  </property>
</Properties>
</file>