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CCD" w:rsidRDefault="00923CCD">
      <w:pPr>
        <w:rPr>
          <w:rFonts w:hint="eastAsia"/>
        </w:rPr>
      </w:pPr>
      <w:r>
        <w:t>附件</w:t>
      </w:r>
      <w:r w:rsidR="0045392B">
        <w:rPr>
          <w:rFonts w:hint="eastAsia"/>
        </w:rPr>
        <w:t>2</w:t>
      </w:r>
    </w:p>
    <w:p w:rsidR="00D12D55" w:rsidRPr="00D12D55" w:rsidRDefault="00D12D55" w:rsidP="00D12D55">
      <w:pPr>
        <w:jc w:val="center"/>
        <w:rPr>
          <w:b/>
          <w:sz w:val="40"/>
        </w:rPr>
      </w:pPr>
      <w:bookmarkStart w:id="0" w:name="_GoBack"/>
      <w:r w:rsidRPr="00D12D55">
        <w:rPr>
          <w:rFonts w:hint="eastAsia"/>
          <w:b/>
          <w:sz w:val="40"/>
        </w:rPr>
        <w:t>中央、自治区驻</w:t>
      </w:r>
      <w:proofErr w:type="gramStart"/>
      <w:r w:rsidRPr="00D12D55">
        <w:rPr>
          <w:rFonts w:hint="eastAsia"/>
          <w:b/>
          <w:sz w:val="40"/>
        </w:rPr>
        <w:t>荔浦单位</w:t>
      </w:r>
      <w:proofErr w:type="gramEnd"/>
      <w:r w:rsidRPr="00D12D55">
        <w:rPr>
          <w:rFonts w:hint="eastAsia"/>
          <w:b/>
          <w:sz w:val="40"/>
        </w:rPr>
        <w:t>行政许可事项清单（</w:t>
      </w:r>
      <w:r w:rsidRPr="00D12D55">
        <w:rPr>
          <w:b/>
          <w:sz w:val="40"/>
        </w:rPr>
        <w:t>2023</w:t>
      </w:r>
      <w:r w:rsidRPr="00D12D55">
        <w:rPr>
          <w:b/>
          <w:sz w:val="40"/>
        </w:rPr>
        <w:t>年版）</w:t>
      </w:r>
      <w:bookmarkEnd w:id="0"/>
      <w:r w:rsidRPr="00D12D55">
        <w:rPr>
          <w:b/>
          <w:sz w:val="40"/>
        </w:rPr>
        <w:br/>
      </w:r>
    </w:p>
    <w:tbl>
      <w:tblPr>
        <w:tblStyle w:val="a3"/>
        <w:tblW w:w="14885" w:type="dxa"/>
        <w:tblInd w:w="-318" w:type="dxa"/>
        <w:tblLook w:val="04A0" w:firstRow="1" w:lastRow="0" w:firstColumn="1" w:lastColumn="0" w:noHBand="0" w:noVBand="1"/>
      </w:tblPr>
      <w:tblGrid>
        <w:gridCol w:w="852"/>
        <w:gridCol w:w="2551"/>
        <w:gridCol w:w="2977"/>
        <w:gridCol w:w="2693"/>
        <w:gridCol w:w="3969"/>
        <w:gridCol w:w="1843"/>
      </w:tblGrid>
      <w:tr w:rsidR="00D12D55" w:rsidRPr="0045392B" w:rsidTr="00D12D55">
        <w:trPr>
          <w:trHeight w:val="600"/>
        </w:trPr>
        <w:tc>
          <w:tcPr>
            <w:tcW w:w="852" w:type="dxa"/>
            <w:vAlign w:val="center"/>
            <w:hideMark/>
          </w:tcPr>
          <w:p w:rsidR="00D12D55" w:rsidRPr="00D12D55" w:rsidRDefault="00D12D55" w:rsidP="00D12D55">
            <w:pPr>
              <w:jc w:val="center"/>
              <w:rPr>
                <w:b/>
              </w:rPr>
            </w:pPr>
            <w:r w:rsidRPr="00D12D55">
              <w:rPr>
                <w:b/>
              </w:rPr>
              <w:t>序号</w:t>
            </w:r>
          </w:p>
        </w:tc>
        <w:tc>
          <w:tcPr>
            <w:tcW w:w="2551" w:type="dxa"/>
            <w:vAlign w:val="center"/>
            <w:hideMark/>
          </w:tcPr>
          <w:p w:rsidR="00D12D55" w:rsidRPr="00D12D55" w:rsidRDefault="00D12D55" w:rsidP="00D12D55">
            <w:pPr>
              <w:jc w:val="center"/>
              <w:rPr>
                <w:b/>
              </w:rPr>
            </w:pPr>
            <w:r w:rsidRPr="00D12D55">
              <w:rPr>
                <w:rFonts w:hint="eastAsia"/>
                <w:b/>
              </w:rPr>
              <w:t>中直驻</w:t>
            </w:r>
            <w:proofErr w:type="gramStart"/>
            <w:r w:rsidRPr="00D12D55">
              <w:rPr>
                <w:rFonts w:hint="eastAsia"/>
                <w:b/>
              </w:rPr>
              <w:t>荔</w:t>
            </w:r>
            <w:proofErr w:type="gramEnd"/>
            <w:r w:rsidRPr="00D12D55">
              <w:rPr>
                <w:rFonts w:hint="eastAsia"/>
                <w:b/>
              </w:rPr>
              <w:t>主管单位</w:t>
            </w:r>
          </w:p>
        </w:tc>
        <w:tc>
          <w:tcPr>
            <w:tcW w:w="2977" w:type="dxa"/>
            <w:vAlign w:val="center"/>
            <w:hideMark/>
          </w:tcPr>
          <w:p w:rsidR="00D12D55" w:rsidRPr="00D12D55" w:rsidRDefault="00D12D55" w:rsidP="00D12D55">
            <w:pPr>
              <w:jc w:val="center"/>
              <w:rPr>
                <w:b/>
              </w:rPr>
            </w:pPr>
            <w:r w:rsidRPr="00D12D55">
              <w:rPr>
                <w:b/>
              </w:rPr>
              <w:t>事项名称</w:t>
            </w:r>
          </w:p>
        </w:tc>
        <w:tc>
          <w:tcPr>
            <w:tcW w:w="2693" w:type="dxa"/>
            <w:vAlign w:val="center"/>
            <w:hideMark/>
          </w:tcPr>
          <w:p w:rsidR="00D12D55" w:rsidRPr="00D12D55" w:rsidRDefault="00D12D55" w:rsidP="00D12D55">
            <w:pPr>
              <w:jc w:val="center"/>
              <w:rPr>
                <w:b/>
              </w:rPr>
            </w:pPr>
            <w:r w:rsidRPr="00D12D55">
              <w:rPr>
                <w:b/>
              </w:rPr>
              <w:t>实施机关</w:t>
            </w:r>
          </w:p>
        </w:tc>
        <w:tc>
          <w:tcPr>
            <w:tcW w:w="3969" w:type="dxa"/>
            <w:vAlign w:val="center"/>
            <w:hideMark/>
          </w:tcPr>
          <w:p w:rsidR="00D12D55" w:rsidRPr="00D12D55" w:rsidRDefault="00D12D55" w:rsidP="00D12D55">
            <w:pPr>
              <w:jc w:val="center"/>
              <w:rPr>
                <w:b/>
              </w:rPr>
            </w:pPr>
            <w:r w:rsidRPr="00D12D55">
              <w:rPr>
                <w:b/>
              </w:rPr>
              <w:t>设定和实施依据</w:t>
            </w:r>
          </w:p>
        </w:tc>
        <w:tc>
          <w:tcPr>
            <w:tcW w:w="1843" w:type="dxa"/>
            <w:vAlign w:val="center"/>
            <w:hideMark/>
          </w:tcPr>
          <w:p w:rsidR="00D12D55" w:rsidRPr="00D12D55" w:rsidRDefault="00D12D55" w:rsidP="00D12D55">
            <w:pPr>
              <w:jc w:val="center"/>
              <w:rPr>
                <w:b/>
              </w:rPr>
            </w:pPr>
            <w:r w:rsidRPr="00D12D55">
              <w:rPr>
                <w:b/>
              </w:rPr>
              <w:t>备注</w:t>
            </w:r>
          </w:p>
        </w:tc>
      </w:tr>
      <w:tr w:rsidR="00D12D55" w:rsidRPr="0045392B" w:rsidTr="00D12D55">
        <w:trPr>
          <w:trHeight w:val="750"/>
        </w:trPr>
        <w:tc>
          <w:tcPr>
            <w:tcW w:w="852" w:type="dxa"/>
            <w:vAlign w:val="center"/>
            <w:hideMark/>
          </w:tcPr>
          <w:p w:rsidR="00D12D55" w:rsidRPr="0045392B" w:rsidRDefault="00D12D55" w:rsidP="00D12D55">
            <w:pPr>
              <w:jc w:val="center"/>
            </w:pPr>
            <w:r w:rsidRPr="0045392B">
              <w:t>1</w:t>
            </w:r>
          </w:p>
        </w:tc>
        <w:tc>
          <w:tcPr>
            <w:tcW w:w="2551" w:type="dxa"/>
            <w:vAlign w:val="center"/>
            <w:hideMark/>
          </w:tcPr>
          <w:p w:rsidR="00D12D55" w:rsidRPr="0045392B" w:rsidRDefault="00D12D55" w:rsidP="00D12D55">
            <w:pPr>
              <w:jc w:val="center"/>
            </w:pPr>
            <w:proofErr w:type="gramStart"/>
            <w:r w:rsidRPr="0045392B">
              <w:rPr>
                <w:rFonts w:hint="eastAsia"/>
              </w:rPr>
              <w:t>荔浦市</w:t>
            </w:r>
            <w:proofErr w:type="gramEnd"/>
            <w:r w:rsidRPr="0045392B">
              <w:rPr>
                <w:rFonts w:hint="eastAsia"/>
              </w:rPr>
              <w:t>税务局</w:t>
            </w:r>
          </w:p>
        </w:tc>
        <w:tc>
          <w:tcPr>
            <w:tcW w:w="2977" w:type="dxa"/>
            <w:vAlign w:val="center"/>
            <w:hideMark/>
          </w:tcPr>
          <w:p w:rsidR="00D12D55" w:rsidRPr="0045392B" w:rsidRDefault="00D12D55" w:rsidP="00D12D55">
            <w:pPr>
              <w:jc w:val="center"/>
            </w:pPr>
            <w:r w:rsidRPr="0045392B">
              <w:t>增值税防伪税控系统最高开票限额审批</w:t>
            </w:r>
          </w:p>
        </w:tc>
        <w:tc>
          <w:tcPr>
            <w:tcW w:w="2693" w:type="dxa"/>
            <w:vAlign w:val="center"/>
            <w:hideMark/>
          </w:tcPr>
          <w:p w:rsidR="00D12D55" w:rsidRPr="0045392B" w:rsidRDefault="00D12D55" w:rsidP="00D12D55">
            <w:pPr>
              <w:jc w:val="center"/>
            </w:pPr>
            <w:proofErr w:type="gramStart"/>
            <w:r w:rsidRPr="0045392B">
              <w:rPr>
                <w:rFonts w:hint="eastAsia"/>
              </w:rPr>
              <w:t>荔浦市</w:t>
            </w:r>
            <w:proofErr w:type="gramEnd"/>
            <w:r w:rsidRPr="0045392B">
              <w:rPr>
                <w:rFonts w:hint="eastAsia"/>
              </w:rPr>
              <w:t>税务局</w:t>
            </w:r>
          </w:p>
        </w:tc>
        <w:tc>
          <w:tcPr>
            <w:tcW w:w="3969" w:type="dxa"/>
            <w:vAlign w:val="center"/>
            <w:hideMark/>
          </w:tcPr>
          <w:p w:rsidR="00D12D55" w:rsidRPr="0045392B" w:rsidRDefault="00D12D55" w:rsidP="00D12D55">
            <w:pPr>
              <w:jc w:val="center"/>
            </w:pPr>
            <w:r w:rsidRPr="0045392B">
              <w:t>《国务院对确需保留的行政审批项目设定行政许可的决定》</w:t>
            </w:r>
          </w:p>
        </w:tc>
        <w:tc>
          <w:tcPr>
            <w:tcW w:w="1843" w:type="dxa"/>
            <w:vAlign w:val="center"/>
            <w:hideMark/>
          </w:tcPr>
          <w:p w:rsidR="00D12D55" w:rsidRPr="0045392B" w:rsidRDefault="00D12D55" w:rsidP="00D12D55">
            <w:pPr>
              <w:jc w:val="center"/>
            </w:pPr>
          </w:p>
        </w:tc>
      </w:tr>
      <w:tr w:rsidR="00D12D55" w:rsidRPr="0045392B" w:rsidTr="00D12D55">
        <w:trPr>
          <w:trHeight w:val="750"/>
        </w:trPr>
        <w:tc>
          <w:tcPr>
            <w:tcW w:w="852" w:type="dxa"/>
            <w:vAlign w:val="center"/>
            <w:hideMark/>
          </w:tcPr>
          <w:p w:rsidR="00D12D55" w:rsidRPr="0045392B" w:rsidRDefault="00D12D55" w:rsidP="00D12D55">
            <w:pPr>
              <w:jc w:val="center"/>
            </w:pPr>
            <w:r w:rsidRPr="0045392B">
              <w:t>2</w:t>
            </w:r>
          </w:p>
        </w:tc>
        <w:tc>
          <w:tcPr>
            <w:tcW w:w="2551" w:type="dxa"/>
            <w:vAlign w:val="center"/>
            <w:hideMark/>
          </w:tcPr>
          <w:p w:rsidR="00D12D55" w:rsidRPr="0045392B" w:rsidRDefault="00D12D55" w:rsidP="00D12D55">
            <w:pPr>
              <w:jc w:val="center"/>
            </w:pPr>
            <w:proofErr w:type="gramStart"/>
            <w:r w:rsidRPr="0045392B">
              <w:rPr>
                <w:rFonts w:hint="eastAsia"/>
              </w:rPr>
              <w:t>荔浦市</w:t>
            </w:r>
            <w:proofErr w:type="gramEnd"/>
            <w:r w:rsidRPr="0045392B">
              <w:rPr>
                <w:rFonts w:hint="eastAsia"/>
              </w:rPr>
              <w:t>气象局</w:t>
            </w:r>
          </w:p>
        </w:tc>
        <w:tc>
          <w:tcPr>
            <w:tcW w:w="2977" w:type="dxa"/>
            <w:vAlign w:val="center"/>
            <w:hideMark/>
          </w:tcPr>
          <w:p w:rsidR="00D12D55" w:rsidRPr="0045392B" w:rsidRDefault="00D12D55" w:rsidP="00D12D55">
            <w:pPr>
              <w:jc w:val="center"/>
            </w:pPr>
            <w:r w:rsidRPr="0045392B">
              <w:t>雷电防护装置设计审核</w:t>
            </w:r>
          </w:p>
        </w:tc>
        <w:tc>
          <w:tcPr>
            <w:tcW w:w="2693" w:type="dxa"/>
            <w:vAlign w:val="center"/>
            <w:hideMark/>
          </w:tcPr>
          <w:p w:rsidR="00D12D55" w:rsidRPr="0045392B" w:rsidRDefault="00D12D55" w:rsidP="00D12D55">
            <w:pPr>
              <w:jc w:val="center"/>
            </w:pPr>
            <w:proofErr w:type="gramStart"/>
            <w:r w:rsidRPr="0045392B">
              <w:rPr>
                <w:rFonts w:hint="eastAsia"/>
              </w:rPr>
              <w:t>荔浦市</w:t>
            </w:r>
            <w:proofErr w:type="gramEnd"/>
            <w:r w:rsidRPr="0045392B">
              <w:rPr>
                <w:rFonts w:hint="eastAsia"/>
              </w:rPr>
              <w:t>气象局（部分权限按自治区气象局直接下放实施）</w:t>
            </w:r>
          </w:p>
        </w:tc>
        <w:tc>
          <w:tcPr>
            <w:tcW w:w="3969" w:type="dxa"/>
            <w:vAlign w:val="center"/>
            <w:hideMark/>
          </w:tcPr>
          <w:p w:rsidR="00D12D55" w:rsidRPr="0045392B" w:rsidRDefault="00D12D55" w:rsidP="00D12D55">
            <w:pPr>
              <w:jc w:val="center"/>
            </w:pPr>
            <w:r w:rsidRPr="0045392B">
              <w:t>《气象灾害防御条例》</w:t>
            </w:r>
          </w:p>
        </w:tc>
        <w:tc>
          <w:tcPr>
            <w:tcW w:w="1843" w:type="dxa"/>
            <w:vAlign w:val="center"/>
            <w:hideMark/>
          </w:tcPr>
          <w:p w:rsidR="00D12D55" w:rsidRPr="0045392B" w:rsidRDefault="00D12D55" w:rsidP="00D12D55">
            <w:pPr>
              <w:jc w:val="center"/>
            </w:pPr>
          </w:p>
        </w:tc>
      </w:tr>
      <w:tr w:rsidR="00D12D55" w:rsidRPr="0045392B" w:rsidTr="00D12D55">
        <w:trPr>
          <w:trHeight w:val="750"/>
        </w:trPr>
        <w:tc>
          <w:tcPr>
            <w:tcW w:w="852" w:type="dxa"/>
            <w:vAlign w:val="center"/>
            <w:hideMark/>
          </w:tcPr>
          <w:p w:rsidR="00D12D55" w:rsidRPr="0045392B" w:rsidRDefault="00D12D55" w:rsidP="00D12D55">
            <w:pPr>
              <w:jc w:val="center"/>
            </w:pPr>
            <w:r w:rsidRPr="0045392B">
              <w:t>3</w:t>
            </w:r>
          </w:p>
        </w:tc>
        <w:tc>
          <w:tcPr>
            <w:tcW w:w="2551" w:type="dxa"/>
            <w:vAlign w:val="center"/>
            <w:hideMark/>
          </w:tcPr>
          <w:p w:rsidR="00D12D55" w:rsidRPr="0045392B" w:rsidRDefault="00D12D55" w:rsidP="00D12D55">
            <w:pPr>
              <w:jc w:val="center"/>
            </w:pPr>
            <w:proofErr w:type="gramStart"/>
            <w:r w:rsidRPr="0045392B">
              <w:rPr>
                <w:rFonts w:hint="eastAsia"/>
              </w:rPr>
              <w:t>荔浦市</w:t>
            </w:r>
            <w:proofErr w:type="gramEnd"/>
            <w:r w:rsidRPr="0045392B">
              <w:rPr>
                <w:rFonts w:hint="eastAsia"/>
              </w:rPr>
              <w:t>气象局</w:t>
            </w:r>
          </w:p>
        </w:tc>
        <w:tc>
          <w:tcPr>
            <w:tcW w:w="2977" w:type="dxa"/>
            <w:vAlign w:val="center"/>
            <w:hideMark/>
          </w:tcPr>
          <w:p w:rsidR="00D12D55" w:rsidRPr="0045392B" w:rsidRDefault="00D12D55" w:rsidP="00D12D55">
            <w:pPr>
              <w:jc w:val="center"/>
            </w:pPr>
            <w:r w:rsidRPr="0045392B">
              <w:t>雷电防护装置竣工验收</w:t>
            </w:r>
          </w:p>
        </w:tc>
        <w:tc>
          <w:tcPr>
            <w:tcW w:w="2693" w:type="dxa"/>
            <w:vAlign w:val="center"/>
            <w:hideMark/>
          </w:tcPr>
          <w:p w:rsidR="00D12D55" w:rsidRPr="0045392B" w:rsidRDefault="00D12D55" w:rsidP="00D12D55">
            <w:pPr>
              <w:jc w:val="center"/>
            </w:pPr>
            <w:proofErr w:type="gramStart"/>
            <w:r w:rsidRPr="0045392B">
              <w:rPr>
                <w:rFonts w:hint="eastAsia"/>
              </w:rPr>
              <w:t>荔浦市</w:t>
            </w:r>
            <w:proofErr w:type="gramEnd"/>
            <w:r w:rsidRPr="0045392B">
              <w:rPr>
                <w:rFonts w:hint="eastAsia"/>
              </w:rPr>
              <w:t>气象局（部分权限按自治区气象局直接下放实施）</w:t>
            </w:r>
          </w:p>
        </w:tc>
        <w:tc>
          <w:tcPr>
            <w:tcW w:w="3969" w:type="dxa"/>
            <w:vAlign w:val="center"/>
            <w:hideMark/>
          </w:tcPr>
          <w:p w:rsidR="00D12D55" w:rsidRPr="0045392B" w:rsidRDefault="00D12D55" w:rsidP="00D12D55">
            <w:pPr>
              <w:jc w:val="center"/>
            </w:pPr>
            <w:r w:rsidRPr="0045392B">
              <w:t>《气象灾害防御条例》</w:t>
            </w:r>
          </w:p>
        </w:tc>
        <w:tc>
          <w:tcPr>
            <w:tcW w:w="1843" w:type="dxa"/>
            <w:vAlign w:val="center"/>
            <w:hideMark/>
          </w:tcPr>
          <w:p w:rsidR="00D12D55" w:rsidRPr="0045392B" w:rsidRDefault="00D12D55" w:rsidP="00D12D55">
            <w:pPr>
              <w:jc w:val="center"/>
            </w:pPr>
          </w:p>
        </w:tc>
      </w:tr>
      <w:tr w:rsidR="00D12D55" w:rsidRPr="0045392B" w:rsidTr="00D12D55">
        <w:trPr>
          <w:trHeight w:val="1125"/>
        </w:trPr>
        <w:tc>
          <w:tcPr>
            <w:tcW w:w="852" w:type="dxa"/>
            <w:vAlign w:val="center"/>
            <w:hideMark/>
          </w:tcPr>
          <w:p w:rsidR="00D12D55" w:rsidRPr="0045392B" w:rsidRDefault="00D12D55" w:rsidP="00D12D55">
            <w:pPr>
              <w:jc w:val="center"/>
            </w:pPr>
            <w:r w:rsidRPr="0045392B">
              <w:lastRenderedPageBreak/>
              <w:t>4</w:t>
            </w:r>
          </w:p>
        </w:tc>
        <w:tc>
          <w:tcPr>
            <w:tcW w:w="2551" w:type="dxa"/>
            <w:vAlign w:val="center"/>
            <w:hideMark/>
          </w:tcPr>
          <w:p w:rsidR="00D12D55" w:rsidRPr="0045392B" w:rsidRDefault="00D12D55" w:rsidP="00D12D55">
            <w:pPr>
              <w:jc w:val="center"/>
            </w:pPr>
            <w:proofErr w:type="gramStart"/>
            <w:r w:rsidRPr="0045392B">
              <w:rPr>
                <w:rFonts w:hint="eastAsia"/>
              </w:rPr>
              <w:t>荔浦市</w:t>
            </w:r>
            <w:proofErr w:type="gramEnd"/>
            <w:r w:rsidRPr="0045392B">
              <w:rPr>
                <w:rFonts w:hint="eastAsia"/>
              </w:rPr>
              <w:t>气象局</w:t>
            </w:r>
          </w:p>
        </w:tc>
        <w:tc>
          <w:tcPr>
            <w:tcW w:w="2977" w:type="dxa"/>
            <w:vAlign w:val="center"/>
            <w:hideMark/>
          </w:tcPr>
          <w:p w:rsidR="00D12D55" w:rsidRPr="0045392B" w:rsidRDefault="00D12D55" w:rsidP="00D12D55">
            <w:pPr>
              <w:jc w:val="center"/>
            </w:pPr>
            <w:r w:rsidRPr="0045392B">
              <w:t>升放无人驾驶自由气球或者系留气球活动审批</w:t>
            </w:r>
          </w:p>
        </w:tc>
        <w:tc>
          <w:tcPr>
            <w:tcW w:w="2693" w:type="dxa"/>
            <w:vAlign w:val="center"/>
            <w:hideMark/>
          </w:tcPr>
          <w:p w:rsidR="00D12D55" w:rsidRPr="0045392B" w:rsidRDefault="00D12D55" w:rsidP="00D12D55">
            <w:pPr>
              <w:jc w:val="center"/>
            </w:pPr>
            <w:proofErr w:type="gramStart"/>
            <w:r w:rsidRPr="0045392B">
              <w:rPr>
                <w:rFonts w:hint="eastAsia"/>
              </w:rPr>
              <w:t>荔浦市</w:t>
            </w:r>
            <w:proofErr w:type="gramEnd"/>
            <w:r w:rsidRPr="0045392B">
              <w:rPr>
                <w:rFonts w:hint="eastAsia"/>
              </w:rPr>
              <w:t>气象局会同有关部门（部分权限按自治区气象局直接下放实施）</w:t>
            </w:r>
          </w:p>
        </w:tc>
        <w:tc>
          <w:tcPr>
            <w:tcW w:w="3969" w:type="dxa"/>
            <w:vAlign w:val="center"/>
            <w:hideMark/>
          </w:tcPr>
          <w:p w:rsidR="00D12D55" w:rsidRPr="0045392B" w:rsidRDefault="00D12D55" w:rsidP="00D12D55">
            <w:pPr>
              <w:jc w:val="center"/>
            </w:pPr>
            <w:r w:rsidRPr="0045392B">
              <w:t>《通用航空飞行管制条例》</w:t>
            </w:r>
            <w:r w:rsidRPr="0045392B">
              <w:br/>
            </w:r>
            <w:r w:rsidRPr="0045392B">
              <w:t>《国务院关于第六批取消和调整行政审批项目的决定》（国发〔</w:t>
            </w:r>
            <w:r w:rsidRPr="0045392B">
              <w:t>2012</w:t>
            </w:r>
            <w:r w:rsidRPr="0045392B">
              <w:t>〕</w:t>
            </w:r>
            <w:r w:rsidRPr="0045392B">
              <w:t>52</w:t>
            </w:r>
            <w:r w:rsidRPr="0045392B">
              <w:t>号）</w:t>
            </w:r>
          </w:p>
        </w:tc>
        <w:tc>
          <w:tcPr>
            <w:tcW w:w="1843" w:type="dxa"/>
            <w:vAlign w:val="center"/>
            <w:hideMark/>
          </w:tcPr>
          <w:p w:rsidR="00D12D55" w:rsidRPr="0045392B" w:rsidRDefault="00D12D55" w:rsidP="00D12D55">
            <w:pPr>
              <w:jc w:val="center"/>
            </w:pPr>
          </w:p>
        </w:tc>
      </w:tr>
      <w:tr w:rsidR="00D12D55" w:rsidRPr="0045392B" w:rsidTr="00D12D55">
        <w:trPr>
          <w:trHeight w:val="750"/>
        </w:trPr>
        <w:tc>
          <w:tcPr>
            <w:tcW w:w="852" w:type="dxa"/>
            <w:vAlign w:val="center"/>
            <w:hideMark/>
          </w:tcPr>
          <w:p w:rsidR="00D12D55" w:rsidRPr="0045392B" w:rsidRDefault="00D12D55" w:rsidP="00D12D55">
            <w:pPr>
              <w:jc w:val="center"/>
            </w:pPr>
            <w:r w:rsidRPr="0045392B">
              <w:t>5</w:t>
            </w:r>
          </w:p>
        </w:tc>
        <w:tc>
          <w:tcPr>
            <w:tcW w:w="2551" w:type="dxa"/>
            <w:vAlign w:val="center"/>
            <w:hideMark/>
          </w:tcPr>
          <w:p w:rsidR="00D12D55" w:rsidRPr="0045392B" w:rsidRDefault="00D12D55" w:rsidP="00D12D55">
            <w:pPr>
              <w:jc w:val="center"/>
            </w:pPr>
            <w:proofErr w:type="gramStart"/>
            <w:r w:rsidRPr="0045392B">
              <w:rPr>
                <w:rFonts w:hint="eastAsia"/>
              </w:rPr>
              <w:t>荔浦市</w:t>
            </w:r>
            <w:proofErr w:type="gramEnd"/>
            <w:r w:rsidRPr="0045392B">
              <w:rPr>
                <w:rFonts w:hint="eastAsia"/>
              </w:rPr>
              <w:t>烟草局</w:t>
            </w:r>
          </w:p>
        </w:tc>
        <w:tc>
          <w:tcPr>
            <w:tcW w:w="2977" w:type="dxa"/>
            <w:vAlign w:val="center"/>
            <w:hideMark/>
          </w:tcPr>
          <w:p w:rsidR="00D12D55" w:rsidRPr="0045392B" w:rsidRDefault="00D12D55" w:rsidP="00D12D55">
            <w:pPr>
              <w:jc w:val="center"/>
            </w:pPr>
            <w:r w:rsidRPr="0045392B">
              <w:t>烟草专卖零售许可</w:t>
            </w:r>
          </w:p>
        </w:tc>
        <w:tc>
          <w:tcPr>
            <w:tcW w:w="2693" w:type="dxa"/>
            <w:vAlign w:val="center"/>
            <w:hideMark/>
          </w:tcPr>
          <w:p w:rsidR="00D12D55" w:rsidRPr="0045392B" w:rsidRDefault="00D12D55" w:rsidP="00D12D55">
            <w:pPr>
              <w:jc w:val="center"/>
            </w:pPr>
            <w:proofErr w:type="gramStart"/>
            <w:r w:rsidRPr="0045392B">
              <w:rPr>
                <w:rFonts w:hint="eastAsia"/>
              </w:rPr>
              <w:t>荔浦市</w:t>
            </w:r>
            <w:proofErr w:type="gramEnd"/>
            <w:r w:rsidRPr="0045392B">
              <w:rPr>
                <w:rFonts w:hint="eastAsia"/>
              </w:rPr>
              <w:t>烟草局</w:t>
            </w:r>
          </w:p>
        </w:tc>
        <w:tc>
          <w:tcPr>
            <w:tcW w:w="3969" w:type="dxa"/>
            <w:vAlign w:val="center"/>
            <w:hideMark/>
          </w:tcPr>
          <w:p w:rsidR="00D12D55" w:rsidRPr="0045392B" w:rsidRDefault="00D12D55" w:rsidP="00D12D55">
            <w:pPr>
              <w:jc w:val="center"/>
            </w:pPr>
            <w:r w:rsidRPr="0045392B">
              <w:t>《中华人民共和国烟草专卖法》</w:t>
            </w:r>
            <w:r w:rsidRPr="0045392B">
              <w:br/>
            </w:r>
            <w:r w:rsidRPr="0045392B">
              <w:t>《中华人民共和国烟草专卖法实施条例》</w:t>
            </w:r>
          </w:p>
        </w:tc>
        <w:tc>
          <w:tcPr>
            <w:tcW w:w="1843" w:type="dxa"/>
            <w:vAlign w:val="center"/>
            <w:hideMark/>
          </w:tcPr>
          <w:p w:rsidR="00D12D55" w:rsidRPr="0045392B" w:rsidRDefault="00D12D55" w:rsidP="00D12D55">
            <w:pPr>
              <w:jc w:val="center"/>
            </w:pPr>
          </w:p>
        </w:tc>
      </w:tr>
      <w:tr w:rsidR="00D12D55" w:rsidRPr="0045392B" w:rsidTr="00D12D55">
        <w:trPr>
          <w:trHeight w:val="1125"/>
        </w:trPr>
        <w:tc>
          <w:tcPr>
            <w:tcW w:w="852" w:type="dxa"/>
            <w:vAlign w:val="center"/>
            <w:hideMark/>
          </w:tcPr>
          <w:p w:rsidR="00D12D55" w:rsidRPr="0045392B" w:rsidRDefault="00D12D55" w:rsidP="00D12D55">
            <w:pPr>
              <w:jc w:val="center"/>
            </w:pPr>
            <w:r w:rsidRPr="0045392B">
              <w:t>6</w:t>
            </w:r>
          </w:p>
        </w:tc>
        <w:tc>
          <w:tcPr>
            <w:tcW w:w="2551" w:type="dxa"/>
            <w:vAlign w:val="center"/>
            <w:hideMark/>
          </w:tcPr>
          <w:p w:rsidR="00D12D55" w:rsidRPr="0045392B" w:rsidRDefault="00D12D55" w:rsidP="00D12D55">
            <w:pPr>
              <w:jc w:val="center"/>
            </w:pPr>
            <w:proofErr w:type="gramStart"/>
            <w:r w:rsidRPr="0045392B">
              <w:rPr>
                <w:rFonts w:hint="eastAsia"/>
              </w:rPr>
              <w:t>荔浦市</w:t>
            </w:r>
            <w:proofErr w:type="gramEnd"/>
            <w:r w:rsidRPr="0045392B">
              <w:rPr>
                <w:rFonts w:hint="eastAsia"/>
              </w:rPr>
              <w:t>消防救援大队</w:t>
            </w:r>
          </w:p>
        </w:tc>
        <w:tc>
          <w:tcPr>
            <w:tcW w:w="2977" w:type="dxa"/>
            <w:vAlign w:val="center"/>
            <w:hideMark/>
          </w:tcPr>
          <w:p w:rsidR="00D12D55" w:rsidRPr="0045392B" w:rsidRDefault="00D12D55" w:rsidP="00D12D55">
            <w:pPr>
              <w:jc w:val="center"/>
            </w:pPr>
            <w:r w:rsidRPr="0045392B">
              <w:t>公众聚集场所投入使用、营业前消防安全检查</w:t>
            </w:r>
          </w:p>
        </w:tc>
        <w:tc>
          <w:tcPr>
            <w:tcW w:w="2693" w:type="dxa"/>
            <w:vAlign w:val="center"/>
            <w:hideMark/>
          </w:tcPr>
          <w:p w:rsidR="00D12D55" w:rsidRPr="0045392B" w:rsidRDefault="00D12D55" w:rsidP="00D12D55">
            <w:pPr>
              <w:jc w:val="center"/>
            </w:pPr>
            <w:proofErr w:type="gramStart"/>
            <w:r w:rsidRPr="0045392B">
              <w:rPr>
                <w:rFonts w:hint="eastAsia"/>
              </w:rPr>
              <w:t>荔浦市</w:t>
            </w:r>
            <w:proofErr w:type="gramEnd"/>
            <w:r w:rsidRPr="0045392B">
              <w:rPr>
                <w:rFonts w:hint="eastAsia"/>
              </w:rPr>
              <w:t>消防救援大队（部分权限按市消防救援支队直接下放实施）</w:t>
            </w:r>
          </w:p>
        </w:tc>
        <w:tc>
          <w:tcPr>
            <w:tcW w:w="3969" w:type="dxa"/>
            <w:vAlign w:val="center"/>
            <w:hideMark/>
          </w:tcPr>
          <w:p w:rsidR="00D12D55" w:rsidRPr="0045392B" w:rsidRDefault="00D12D55" w:rsidP="00D12D55">
            <w:pPr>
              <w:jc w:val="center"/>
            </w:pPr>
            <w:r w:rsidRPr="0045392B">
              <w:t>《中华人民共和国消防法》</w:t>
            </w:r>
          </w:p>
        </w:tc>
        <w:tc>
          <w:tcPr>
            <w:tcW w:w="1843" w:type="dxa"/>
            <w:vAlign w:val="center"/>
            <w:hideMark/>
          </w:tcPr>
          <w:p w:rsidR="00D12D55" w:rsidRPr="0045392B" w:rsidRDefault="00D12D55" w:rsidP="00D12D55">
            <w:pPr>
              <w:jc w:val="center"/>
            </w:pPr>
          </w:p>
        </w:tc>
      </w:tr>
    </w:tbl>
    <w:p w:rsidR="006605F7" w:rsidRPr="0045392B" w:rsidRDefault="00D12D55"/>
    <w:sectPr w:rsidR="006605F7" w:rsidRPr="0045392B" w:rsidSect="00923CC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CCD"/>
    <w:rsid w:val="0045392B"/>
    <w:rsid w:val="00497319"/>
    <w:rsid w:val="005703A2"/>
    <w:rsid w:val="007846A7"/>
    <w:rsid w:val="00923CCD"/>
    <w:rsid w:val="00D12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CCD"/>
    <w:pPr>
      <w:widowControl w:val="0"/>
      <w:jc w:val="both"/>
    </w:pPr>
    <w:rPr>
      <w:rFonts w:ascii="Times New Roman" w:eastAsia="仿宋_GB2312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0">
    <w:name w:val="font0"/>
    <w:basedOn w:val="a"/>
    <w:rsid w:val="00923CCD"/>
    <w:pPr>
      <w:widowControl/>
      <w:spacing w:before="100" w:beforeAutospacing="1" w:after="100" w:afterAutospacing="1"/>
      <w:jc w:val="left"/>
    </w:pPr>
    <w:rPr>
      <w:rFonts w:eastAsia="宋体" w:cs="Times New Roman"/>
      <w:color w:val="000000"/>
      <w:kern w:val="0"/>
      <w:szCs w:val="28"/>
    </w:rPr>
  </w:style>
  <w:style w:type="paragraph" w:customStyle="1" w:styleId="font2">
    <w:name w:val="font2"/>
    <w:basedOn w:val="a"/>
    <w:rsid w:val="00923CCD"/>
    <w:pPr>
      <w:widowControl/>
      <w:spacing w:before="100" w:beforeAutospacing="1" w:after="100" w:afterAutospacing="1"/>
      <w:jc w:val="left"/>
    </w:pPr>
    <w:rPr>
      <w:rFonts w:ascii="方正小标宋_GBK" w:eastAsia="方正小标宋_GBK" w:hAnsi="宋体" w:cs="宋体"/>
      <w:color w:val="000000"/>
      <w:kern w:val="0"/>
      <w:sz w:val="48"/>
      <w:szCs w:val="48"/>
    </w:rPr>
  </w:style>
  <w:style w:type="paragraph" w:customStyle="1" w:styleId="font5">
    <w:name w:val="font5"/>
    <w:basedOn w:val="a"/>
    <w:rsid w:val="00923CCD"/>
    <w:pPr>
      <w:widowControl/>
      <w:spacing w:before="100" w:beforeAutospacing="1" w:after="100" w:afterAutospacing="1"/>
      <w:jc w:val="left"/>
    </w:pPr>
    <w:rPr>
      <w:rFonts w:eastAsia="宋体" w:cs="Times New Roman"/>
      <w:color w:val="000000"/>
      <w:kern w:val="0"/>
      <w:sz w:val="48"/>
      <w:szCs w:val="48"/>
    </w:rPr>
  </w:style>
  <w:style w:type="paragraph" w:customStyle="1" w:styleId="font7">
    <w:name w:val="font7"/>
    <w:basedOn w:val="a"/>
    <w:rsid w:val="00923CCD"/>
    <w:pPr>
      <w:widowControl/>
      <w:spacing w:before="100" w:beforeAutospacing="1" w:after="100" w:afterAutospacing="1"/>
      <w:jc w:val="left"/>
    </w:pPr>
    <w:rPr>
      <w:rFonts w:ascii="仿宋_GB2312" w:hAnsi="宋体" w:cs="宋体"/>
      <w:color w:val="000000"/>
      <w:kern w:val="0"/>
      <w:szCs w:val="28"/>
    </w:rPr>
  </w:style>
  <w:style w:type="paragraph" w:customStyle="1" w:styleId="et2">
    <w:name w:val="et2"/>
    <w:basedOn w:val="a"/>
    <w:rsid w:val="00923CCD"/>
    <w:pPr>
      <w:widowControl/>
      <w:spacing w:before="100" w:beforeAutospacing="1" w:after="100" w:afterAutospacing="1"/>
      <w:jc w:val="left"/>
      <w:textAlignment w:val="bottom"/>
    </w:pPr>
    <w:rPr>
      <w:rFonts w:eastAsia="宋体" w:cs="Times New Roman"/>
      <w:color w:val="000000"/>
      <w:kern w:val="0"/>
      <w:sz w:val="22"/>
    </w:rPr>
  </w:style>
  <w:style w:type="paragraph" w:customStyle="1" w:styleId="et3">
    <w:name w:val="et3"/>
    <w:basedOn w:val="a"/>
    <w:rsid w:val="00923CCD"/>
    <w:pPr>
      <w:widowControl/>
      <w:spacing w:before="100" w:beforeAutospacing="1" w:after="100" w:afterAutospacing="1"/>
      <w:jc w:val="left"/>
      <w:textAlignment w:val="bottom"/>
    </w:pPr>
    <w:rPr>
      <w:rFonts w:ascii="仿宋_GB2312" w:hAnsi="宋体" w:cs="宋体"/>
      <w:color w:val="000000"/>
      <w:kern w:val="0"/>
      <w:sz w:val="22"/>
    </w:rPr>
  </w:style>
  <w:style w:type="paragraph" w:customStyle="1" w:styleId="et4">
    <w:name w:val="et4"/>
    <w:basedOn w:val="a"/>
    <w:rsid w:val="00923CCD"/>
    <w:pPr>
      <w:widowControl/>
      <w:spacing w:before="100" w:beforeAutospacing="1" w:after="100" w:afterAutospacing="1"/>
      <w:jc w:val="left"/>
      <w:textAlignment w:val="bottom"/>
    </w:pPr>
    <w:rPr>
      <w:rFonts w:ascii="仿宋_GB2312" w:hAnsi="宋体" w:cs="宋体"/>
      <w:color w:val="000000"/>
      <w:kern w:val="0"/>
      <w:sz w:val="22"/>
    </w:rPr>
  </w:style>
  <w:style w:type="paragraph" w:customStyle="1" w:styleId="et9">
    <w:name w:val="et9"/>
    <w:basedOn w:val="a"/>
    <w:rsid w:val="00923CCD"/>
    <w:pPr>
      <w:widowControl/>
      <w:spacing w:before="100" w:beforeAutospacing="1" w:after="100" w:afterAutospacing="1"/>
      <w:jc w:val="left"/>
      <w:textAlignment w:val="bottom"/>
    </w:pPr>
    <w:rPr>
      <w:rFonts w:ascii="黑体" w:eastAsia="黑体" w:hAnsi="黑体" w:cs="宋体"/>
      <w:color w:val="000000"/>
      <w:kern w:val="0"/>
      <w:sz w:val="22"/>
    </w:rPr>
  </w:style>
  <w:style w:type="paragraph" w:customStyle="1" w:styleId="et11">
    <w:name w:val="et11"/>
    <w:basedOn w:val="a"/>
    <w:rsid w:val="00923CCD"/>
    <w:pPr>
      <w:widowControl/>
      <w:spacing w:before="100" w:beforeAutospacing="1" w:after="100" w:afterAutospacing="1"/>
      <w:jc w:val="left"/>
      <w:textAlignment w:val="bottom"/>
    </w:pPr>
    <w:rPr>
      <w:rFonts w:eastAsia="宋体" w:cs="Times New Roman"/>
      <w:color w:val="000000"/>
      <w:kern w:val="0"/>
      <w:sz w:val="22"/>
    </w:rPr>
  </w:style>
  <w:style w:type="paragraph" w:customStyle="1" w:styleId="et12">
    <w:name w:val="et12"/>
    <w:basedOn w:val="a"/>
    <w:rsid w:val="00923CCD"/>
    <w:pPr>
      <w:widowControl/>
      <w:spacing w:before="100" w:beforeAutospacing="1" w:after="100" w:afterAutospacing="1"/>
      <w:jc w:val="left"/>
      <w:textAlignment w:val="bottom"/>
    </w:pPr>
    <w:rPr>
      <w:rFonts w:ascii="方正小标宋_GBK" w:eastAsia="方正小标宋_GBK" w:hAnsi="宋体" w:cs="宋体"/>
      <w:color w:val="000000"/>
      <w:kern w:val="0"/>
      <w:sz w:val="22"/>
    </w:rPr>
  </w:style>
  <w:style w:type="paragraph" w:customStyle="1" w:styleId="et13">
    <w:name w:val="et13"/>
    <w:basedOn w:val="a"/>
    <w:rsid w:val="00923CCD"/>
    <w:pPr>
      <w:widowControl/>
      <w:spacing w:before="100" w:beforeAutospacing="1" w:after="100" w:afterAutospacing="1"/>
      <w:jc w:val="left"/>
      <w:textAlignment w:val="bottom"/>
    </w:pPr>
    <w:rPr>
      <w:rFonts w:ascii="仿宋_GB2312" w:hAnsi="宋体" w:cs="宋体"/>
      <w:color w:val="000000"/>
      <w:kern w:val="0"/>
      <w:sz w:val="22"/>
    </w:rPr>
  </w:style>
  <w:style w:type="paragraph" w:customStyle="1" w:styleId="et14">
    <w:name w:val="et14"/>
    <w:basedOn w:val="a"/>
    <w:rsid w:val="00923CCD"/>
    <w:pPr>
      <w:widowControl/>
      <w:spacing w:before="100" w:beforeAutospacing="1" w:after="100" w:afterAutospacing="1"/>
      <w:jc w:val="left"/>
      <w:textAlignment w:val="bottom"/>
    </w:pPr>
    <w:rPr>
      <w:rFonts w:eastAsia="宋体" w:cs="Times New Roman"/>
      <w:color w:val="000000"/>
      <w:kern w:val="0"/>
      <w:sz w:val="22"/>
    </w:rPr>
  </w:style>
  <w:style w:type="paragraph" w:customStyle="1" w:styleId="et15">
    <w:name w:val="et15"/>
    <w:basedOn w:val="a"/>
    <w:rsid w:val="00923CCD"/>
    <w:pPr>
      <w:widowControl/>
      <w:spacing w:before="100" w:beforeAutospacing="1" w:after="100" w:afterAutospacing="1"/>
      <w:jc w:val="left"/>
      <w:textAlignment w:val="bottom"/>
    </w:pPr>
    <w:rPr>
      <w:rFonts w:ascii="黑体" w:eastAsia="黑体" w:hAnsi="黑体" w:cs="宋体"/>
      <w:color w:val="000000"/>
      <w:kern w:val="0"/>
      <w:sz w:val="22"/>
    </w:rPr>
  </w:style>
  <w:style w:type="paragraph" w:customStyle="1" w:styleId="et16">
    <w:name w:val="et16"/>
    <w:basedOn w:val="a"/>
    <w:rsid w:val="00923CCD"/>
    <w:pPr>
      <w:widowControl/>
      <w:spacing w:before="100" w:beforeAutospacing="1" w:after="100" w:afterAutospacing="1"/>
      <w:jc w:val="left"/>
      <w:textAlignment w:val="bottom"/>
    </w:pPr>
    <w:rPr>
      <w:rFonts w:eastAsia="宋体" w:cs="Times New Roman"/>
      <w:color w:val="000000"/>
      <w:kern w:val="0"/>
      <w:sz w:val="22"/>
    </w:rPr>
  </w:style>
  <w:style w:type="paragraph" w:customStyle="1" w:styleId="et17">
    <w:name w:val="et17"/>
    <w:basedOn w:val="a"/>
    <w:rsid w:val="00923CCD"/>
    <w:pPr>
      <w:widowControl/>
      <w:spacing w:before="100" w:beforeAutospacing="1" w:after="100" w:afterAutospacing="1"/>
      <w:jc w:val="left"/>
      <w:textAlignment w:val="bottom"/>
    </w:pPr>
    <w:rPr>
      <w:rFonts w:ascii="仿宋_GB2312" w:hAnsi="宋体" w:cs="宋体"/>
      <w:color w:val="000000"/>
      <w:kern w:val="0"/>
      <w:sz w:val="22"/>
    </w:rPr>
  </w:style>
  <w:style w:type="paragraph" w:customStyle="1" w:styleId="et18">
    <w:name w:val="et18"/>
    <w:basedOn w:val="a"/>
    <w:rsid w:val="00923CCD"/>
    <w:pPr>
      <w:widowControl/>
      <w:spacing w:before="100" w:beforeAutospacing="1" w:after="100" w:afterAutospacing="1"/>
      <w:jc w:val="left"/>
      <w:textAlignment w:val="bottom"/>
    </w:pPr>
    <w:rPr>
      <w:rFonts w:ascii="仿宋_GB2312" w:hAnsi="宋体" w:cs="宋体"/>
      <w:color w:val="000000"/>
      <w:kern w:val="0"/>
      <w:sz w:val="22"/>
    </w:rPr>
  </w:style>
  <w:style w:type="paragraph" w:customStyle="1" w:styleId="et19">
    <w:name w:val="et19"/>
    <w:basedOn w:val="a"/>
    <w:rsid w:val="00923CCD"/>
    <w:pPr>
      <w:widowControl/>
      <w:spacing w:before="100" w:beforeAutospacing="1" w:after="100" w:afterAutospacing="1"/>
      <w:jc w:val="left"/>
      <w:textAlignment w:val="bottom"/>
    </w:pPr>
    <w:rPr>
      <w:rFonts w:eastAsia="宋体" w:cs="Times New Roman"/>
      <w:color w:val="000000"/>
      <w:kern w:val="0"/>
      <w:sz w:val="22"/>
    </w:rPr>
  </w:style>
  <w:style w:type="paragraph" w:customStyle="1" w:styleId="et20">
    <w:name w:val="et20"/>
    <w:basedOn w:val="a"/>
    <w:rsid w:val="00923CCD"/>
    <w:pPr>
      <w:widowControl/>
      <w:spacing w:before="100" w:beforeAutospacing="1" w:after="100" w:afterAutospacing="1"/>
      <w:jc w:val="left"/>
      <w:textAlignment w:val="bottom"/>
    </w:pPr>
    <w:rPr>
      <w:rFonts w:eastAsia="宋体" w:cs="Times New Roman"/>
      <w:color w:val="000000"/>
      <w:kern w:val="0"/>
      <w:sz w:val="22"/>
    </w:rPr>
  </w:style>
  <w:style w:type="paragraph" w:customStyle="1" w:styleId="et21">
    <w:name w:val="et21"/>
    <w:basedOn w:val="a"/>
    <w:rsid w:val="00923CCD"/>
    <w:pPr>
      <w:widowControl/>
      <w:spacing w:before="100" w:beforeAutospacing="1" w:after="100" w:afterAutospacing="1"/>
      <w:jc w:val="left"/>
      <w:textAlignment w:val="bottom"/>
    </w:pPr>
    <w:rPr>
      <w:rFonts w:ascii="仿宋_GB2312" w:hAnsi="宋体" w:cs="宋体"/>
      <w:color w:val="000000"/>
      <w:kern w:val="0"/>
      <w:sz w:val="22"/>
    </w:rPr>
  </w:style>
  <w:style w:type="paragraph" w:customStyle="1" w:styleId="et22">
    <w:name w:val="et22"/>
    <w:basedOn w:val="a"/>
    <w:rsid w:val="00923CCD"/>
    <w:pPr>
      <w:widowControl/>
      <w:spacing w:before="100" w:beforeAutospacing="1" w:after="100" w:afterAutospacing="1"/>
      <w:jc w:val="left"/>
      <w:textAlignment w:val="bottom"/>
    </w:pPr>
    <w:rPr>
      <w:rFonts w:ascii="仿宋_GB2312" w:hAnsi="宋体" w:cs="宋体"/>
      <w:color w:val="000000"/>
      <w:kern w:val="0"/>
      <w:sz w:val="22"/>
    </w:rPr>
  </w:style>
  <w:style w:type="paragraph" w:customStyle="1" w:styleId="et23">
    <w:name w:val="et23"/>
    <w:basedOn w:val="a"/>
    <w:rsid w:val="00923CCD"/>
    <w:pPr>
      <w:widowControl/>
      <w:spacing w:before="100" w:beforeAutospacing="1" w:after="100" w:afterAutospacing="1"/>
      <w:jc w:val="left"/>
      <w:textAlignment w:val="bottom"/>
    </w:pPr>
    <w:rPr>
      <w:rFonts w:eastAsia="宋体" w:cs="Times New Roman"/>
      <w:color w:val="000000"/>
      <w:kern w:val="0"/>
      <w:sz w:val="22"/>
    </w:rPr>
  </w:style>
  <w:style w:type="paragraph" w:customStyle="1" w:styleId="et24">
    <w:name w:val="et24"/>
    <w:basedOn w:val="a"/>
    <w:rsid w:val="00923CCD"/>
    <w:pPr>
      <w:widowControl/>
      <w:spacing w:before="100" w:beforeAutospacing="1" w:after="100" w:afterAutospacing="1"/>
      <w:jc w:val="left"/>
      <w:textAlignment w:val="bottom"/>
    </w:pPr>
    <w:rPr>
      <w:rFonts w:ascii="仿宋_GB2312" w:hAnsi="宋体" w:cs="宋体"/>
      <w:color w:val="000000"/>
      <w:kern w:val="0"/>
      <w:sz w:val="22"/>
    </w:rPr>
  </w:style>
  <w:style w:type="paragraph" w:customStyle="1" w:styleId="et25">
    <w:name w:val="et25"/>
    <w:basedOn w:val="a"/>
    <w:rsid w:val="00923CCD"/>
    <w:pPr>
      <w:widowControl/>
      <w:spacing w:before="100" w:beforeAutospacing="1" w:after="100" w:afterAutospacing="1"/>
      <w:jc w:val="left"/>
      <w:textAlignment w:val="bottom"/>
    </w:pPr>
    <w:rPr>
      <w:rFonts w:ascii="仿宋_GB2312" w:hAnsi="宋体" w:cs="宋体"/>
      <w:color w:val="000000"/>
      <w:kern w:val="0"/>
      <w:sz w:val="22"/>
    </w:rPr>
  </w:style>
  <w:style w:type="paragraph" w:customStyle="1" w:styleId="et26">
    <w:name w:val="et26"/>
    <w:basedOn w:val="a"/>
    <w:rsid w:val="00923CCD"/>
    <w:pPr>
      <w:widowControl/>
      <w:spacing w:before="100" w:beforeAutospacing="1" w:after="100" w:afterAutospacing="1"/>
      <w:jc w:val="left"/>
      <w:textAlignment w:val="bottom"/>
    </w:pPr>
    <w:rPr>
      <w:rFonts w:ascii="仿宋_GB2312" w:hAnsi="宋体" w:cs="宋体"/>
      <w:color w:val="000000"/>
      <w:kern w:val="0"/>
      <w:sz w:val="22"/>
    </w:rPr>
  </w:style>
  <w:style w:type="paragraph" w:customStyle="1" w:styleId="et27">
    <w:name w:val="et27"/>
    <w:basedOn w:val="a"/>
    <w:rsid w:val="00923CCD"/>
    <w:pPr>
      <w:widowControl/>
      <w:spacing w:before="100" w:beforeAutospacing="1" w:after="100" w:afterAutospacing="1"/>
      <w:jc w:val="left"/>
      <w:textAlignment w:val="bottom"/>
    </w:pPr>
    <w:rPr>
      <w:rFonts w:eastAsia="宋体" w:cs="Times New Roman"/>
      <w:color w:val="000000"/>
      <w:kern w:val="0"/>
      <w:sz w:val="22"/>
    </w:rPr>
  </w:style>
  <w:style w:type="paragraph" w:customStyle="1" w:styleId="et28">
    <w:name w:val="et28"/>
    <w:basedOn w:val="a"/>
    <w:rsid w:val="00923CCD"/>
    <w:pPr>
      <w:widowControl/>
      <w:spacing w:before="100" w:beforeAutospacing="1" w:after="100" w:afterAutospacing="1"/>
      <w:jc w:val="left"/>
      <w:textAlignment w:val="bottom"/>
    </w:pPr>
    <w:rPr>
      <w:rFonts w:eastAsia="宋体" w:cs="Times New Roman"/>
      <w:color w:val="000000"/>
      <w:kern w:val="0"/>
      <w:sz w:val="22"/>
    </w:rPr>
  </w:style>
  <w:style w:type="paragraph" w:customStyle="1" w:styleId="et29">
    <w:name w:val="et29"/>
    <w:basedOn w:val="a"/>
    <w:rsid w:val="00923CCD"/>
    <w:pPr>
      <w:widowControl/>
      <w:spacing w:before="100" w:beforeAutospacing="1" w:after="100" w:afterAutospacing="1"/>
      <w:jc w:val="left"/>
      <w:textAlignment w:val="bottom"/>
    </w:pPr>
    <w:rPr>
      <w:rFonts w:eastAsia="宋体" w:cs="Times New Roman"/>
      <w:color w:val="000000"/>
      <w:kern w:val="0"/>
      <w:sz w:val="22"/>
    </w:rPr>
  </w:style>
  <w:style w:type="paragraph" w:customStyle="1" w:styleId="et30">
    <w:name w:val="et30"/>
    <w:basedOn w:val="a"/>
    <w:rsid w:val="00923CCD"/>
    <w:pPr>
      <w:widowControl/>
      <w:spacing w:before="100" w:beforeAutospacing="1" w:after="100" w:afterAutospacing="1"/>
      <w:jc w:val="left"/>
      <w:textAlignment w:val="bottom"/>
    </w:pPr>
    <w:rPr>
      <w:rFonts w:ascii="仿宋_GB2312" w:hAnsi="宋体" w:cs="宋体"/>
      <w:color w:val="000000"/>
      <w:kern w:val="0"/>
      <w:sz w:val="22"/>
    </w:rPr>
  </w:style>
  <w:style w:type="paragraph" w:customStyle="1" w:styleId="et31">
    <w:name w:val="et31"/>
    <w:basedOn w:val="a"/>
    <w:rsid w:val="00923CCD"/>
    <w:pPr>
      <w:widowControl/>
      <w:spacing w:before="100" w:beforeAutospacing="1" w:after="100" w:afterAutospacing="1"/>
      <w:jc w:val="left"/>
      <w:textAlignment w:val="bottom"/>
    </w:pPr>
    <w:rPr>
      <w:rFonts w:eastAsia="宋体" w:cs="Times New Roman"/>
      <w:color w:val="000000"/>
      <w:kern w:val="0"/>
      <w:sz w:val="22"/>
    </w:rPr>
  </w:style>
  <w:style w:type="paragraph" w:customStyle="1" w:styleId="et32">
    <w:name w:val="et32"/>
    <w:basedOn w:val="a"/>
    <w:rsid w:val="00923CCD"/>
    <w:pPr>
      <w:widowControl/>
      <w:spacing w:before="100" w:beforeAutospacing="1" w:after="100" w:afterAutospacing="1"/>
      <w:jc w:val="left"/>
      <w:textAlignment w:val="bottom"/>
    </w:pPr>
    <w:rPr>
      <w:rFonts w:ascii="仿宋_GB2312" w:hAnsi="宋体" w:cs="宋体"/>
      <w:color w:val="000000"/>
      <w:kern w:val="0"/>
      <w:sz w:val="22"/>
    </w:rPr>
  </w:style>
  <w:style w:type="character" w:customStyle="1" w:styleId="font01">
    <w:name w:val="font01"/>
    <w:basedOn w:val="a0"/>
    <w:rsid w:val="00923CC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font51">
    <w:name w:val="font51"/>
    <w:basedOn w:val="a0"/>
    <w:rsid w:val="00923CC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48"/>
      <w:szCs w:val="48"/>
      <w:u w:val="none"/>
      <w:effect w:val="none"/>
    </w:rPr>
  </w:style>
  <w:style w:type="character" w:customStyle="1" w:styleId="font21">
    <w:name w:val="font21"/>
    <w:basedOn w:val="a0"/>
    <w:rsid w:val="00923CCD"/>
    <w:rPr>
      <w:rFonts w:ascii="方正小标宋_GBK" w:eastAsia="方正小标宋_GBK" w:hint="eastAsia"/>
      <w:b w:val="0"/>
      <w:bCs w:val="0"/>
      <w:i w:val="0"/>
      <w:iCs w:val="0"/>
      <w:strike w:val="0"/>
      <w:dstrike w:val="0"/>
      <w:color w:val="000000"/>
      <w:sz w:val="48"/>
      <w:szCs w:val="48"/>
      <w:u w:val="none"/>
      <w:effect w:val="none"/>
    </w:rPr>
  </w:style>
  <w:style w:type="character" w:customStyle="1" w:styleId="font71">
    <w:name w:val="font71"/>
    <w:basedOn w:val="a0"/>
    <w:rsid w:val="00923CCD"/>
    <w:rPr>
      <w:rFonts w:ascii="仿宋_GB2312" w:eastAsia="仿宋_GB2312" w:hint="eastAsia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table" w:styleId="a3">
    <w:name w:val="Table Grid"/>
    <w:basedOn w:val="a1"/>
    <w:uiPriority w:val="59"/>
    <w:rsid w:val="00923C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91">
    <w:name w:val="font91"/>
    <w:basedOn w:val="a0"/>
    <w:rsid w:val="0045392B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48"/>
      <w:szCs w:val="48"/>
      <w:u w:val="none"/>
      <w:effect w:val="none"/>
    </w:rPr>
  </w:style>
  <w:style w:type="character" w:customStyle="1" w:styleId="font121">
    <w:name w:val="font121"/>
    <w:basedOn w:val="a0"/>
    <w:rsid w:val="0045392B"/>
    <w:rPr>
      <w:rFonts w:ascii="楷体_GB2312" w:eastAsia="楷体_GB2312" w:hint="eastAsia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font111">
    <w:name w:val="font111"/>
    <w:basedOn w:val="a0"/>
    <w:rsid w:val="0045392B"/>
    <w:rPr>
      <w:rFonts w:ascii="黑体" w:eastAsia="黑体" w:hAnsi="黑体" w:hint="eastAsia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font101">
    <w:name w:val="font101"/>
    <w:basedOn w:val="a0"/>
    <w:rsid w:val="0045392B"/>
    <w:rPr>
      <w:rFonts w:ascii="仿宋_GB2312" w:eastAsia="仿宋_GB2312" w:hint="eastAsia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font13">
    <w:name w:val="font13"/>
    <w:basedOn w:val="a0"/>
    <w:rsid w:val="0045392B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CCD"/>
    <w:pPr>
      <w:widowControl w:val="0"/>
      <w:jc w:val="both"/>
    </w:pPr>
    <w:rPr>
      <w:rFonts w:ascii="Times New Roman" w:eastAsia="仿宋_GB2312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0">
    <w:name w:val="font0"/>
    <w:basedOn w:val="a"/>
    <w:rsid w:val="00923CCD"/>
    <w:pPr>
      <w:widowControl/>
      <w:spacing w:before="100" w:beforeAutospacing="1" w:after="100" w:afterAutospacing="1"/>
      <w:jc w:val="left"/>
    </w:pPr>
    <w:rPr>
      <w:rFonts w:eastAsia="宋体" w:cs="Times New Roman"/>
      <w:color w:val="000000"/>
      <w:kern w:val="0"/>
      <w:szCs w:val="28"/>
    </w:rPr>
  </w:style>
  <w:style w:type="paragraph" w:customStyle="1" w:styleId="font2">
    <w:name w:val="font2"/>
    <w:basedOn w:val="a"/>
    <w:rsid w:val="00923CCD"/>
    <w:pPr>
      <w:widowControl/>
      <w:spacing w:before="100" w:beforeAutospacing="1" w:after="100" w:afterAutospacing="1"/>
      <w:jc w:val="left"/>
    </w:pPr>
    <w:rPr>
      <w:rFonts w:ascii="方正小标宋_GBK" w:eastAsia="方正小标宋_GBK" w:hAnsi="宋体" w:cs="宋体"/>
      <w:color w:val="000000"/>
      <w:kern w:val="0"/>
      <w:sz w:val="48"/>
      <w:szCs w:val="48"/>
    </w:rPr>
  </w:style>
  <w:style w:type="paragraph" w:customStyle="1" w:styleId="font5">
    <w:name w:val="font5"/>
    <w:basedOn w:val="a"/>
    <w:rsid w:val="00923CCD"/>
    <w:pPr>
      <w:widowControl/>
      <w:spacing w:before="100" w:beforeAutospacing="1" w:after="100" w:afterAutospacing="1"/>
      <w:jc w:val="left"/>
    </w:pPr>
    <w:rPr>
      <w:rFonts w:eastAsia="宋体" w:cs="Times New Roman"/>
      <w:color w:val="000000"/>
      <w:kern w:val="0"/>
      <w:sz w:val="48"/>
      <w:szCs w:val="48"/>
    </w:rPr>
  </w:style>
  <w:style w:type="paragraph" w:customStyle="1" w:styleId="font7">
    <w:name w:val="font7"/>
    <w:basedOn w:val="a"/>
    <w:rsid w:val="00923CCD"/>
    <w:pPr>
      <w:widowControl/>
      <w:spacing w:before="100" w:beforeAutospacing="1" w:after="100" w:afterAutospacing="1"/>
      <w:jc w:val="left"/>
    </w:pPr>
    <w:rPr>
      <w:rFonts w:ascii="仿宋_GB2312" w:hAnsi="宋体" w:cs="宋体"/>
      <w:color w:val="000000"/>
      <w:kern w:val="0"/>
      <w:szCs w:val="28"/>
    </w:rPr>
  </w:style>
  <w:style w:type="paragraph" w:customStyle="1" w:styleId="et2">
    <w:name w:val="et2"/>
    <w:basedOn w:val="a"/>
    <w:rsid w:val="00923CCD"/>
    <w:pPr>
      <w:widowControl/>
      <w:spacing w:before="100" w:beforeAutospacing="1" w:after="100" w:afterAutospacing="1"/>
      <w:jc w:val="left"/>
      <w:textAlignment w:val="bottom"/>
    </w:pPr>
    <w:rPr>
      <w:rFonts w:eastAsia="宋体" w:cs="Times New Roman"/>
      <w:color w:val="000000"/>
      <w:kern w:val="0"/>
      <w:sz w:val="22"/>
    </w:rPr>
  </w:style>
  <w:style w:type="paragraph" w:customStyle="1" w:styleId="et3">
    <w:name w:val="et3"/>
    <w:basedOn w:val="a"/>
    <w:rsid w:val="00923CCD"/>
    <w:pPr>
      <w:widowControl/>
      <w:spacing w:before="100" w:beforeAutospacing="1" w:after="100" w:afterAutospacing="1"/>
      <w:jc w:val="left"/>
      <w:textAlignment w:val="bottom"/>
    </w:pPr>
    <w:rPr>
      <w:rFonts w:ascii="仿宋_GB2312" w:hAnsi="宋体" w:cs="宋体"/>
      <w:color w:val="000000"/>
      <w:kern w:val="0"/>
      <w:sz w:val="22"/>
    </w:rPr>
  </w:style>
  <w:style w:type="paragraph" w:customStyle="1" w:styleId="et4">
    <w:name w:val="et4"/>
    <w:basedOn w:val="a"/>
    <w:rsid w:val="00923CCD"/>
    <w:pPr>
      <w:widowControl/>
      <w:spacing w:before="100" w:beforeAutospacing="1" w:after="100" w:afterAutospacing="1"/>
      <w:jc w:val="left"/>
      <w:textAlignment w:val="bottom"/>
    </w:pPr>
    <w:rPr>
      <w:rFonts w:ascii="仿宋_GB2312" w:hAnsi="宋体" w:cs="宋体"/>
      <w:color w:val="000000"/>
      <w:kern w:val="0"/>
      <w:sz w:val="22"/>
    </w:rPr>
  </w:style>
  <w:style w:type="paragraph" w:customStyle="1" w:styleId="et9">
    <w:name w:val="et9"/>
    <w:basedOn w:val="a"/>
    <w:rsid w:val="00923CCD"/>
    <w:pPr>
      <w:widowControl/>
      <w:spacing w:before="100" w:beforeAutospacing="1" w:after="100" w:afterAutospacing="1"/>
      <w:jc w:val="left"/>
      <w:textAlignment w:val="bottom"/>
    </w:pPr>
    <w:rPr>
      <w:rFonts w:ascii="黑体" w:eastAsia="黑体" w:hAnsi="黑体" w:cs="宋体"/>
      <w:color w:val="000000"/>
      <w:kern w:val="0"/>
      <w:sz w:val="22"/>
    </w:rPr>
  </w:style>
  <w:style w:type="paragraph" w:customStyle="1" w:styleId="et11">
    <w:name w:val="et11"/>
    <w:basedOn w:val="a"/>
    <w:rsid w:val="00923CCD"/>
    <w:pPr>
      <w:widowControl/>
      <w:spacing w:before="100" w:beforeAutospacing="1" w:after="100" w:afterAutospacing="1"/>
      <w:jc w:val="left"/>
      <w:textAlignment w:val="bottom"/>
    </w:pPr>
    <w:rPr>
      <w:rFonts w:eastAsia="宋体" w:cs="Times New Roman"/>
      <w:color w:val="000000"/>
      <w:kern w:val="0"/>
      <w:sz w:val="22"/>
    </w:rPr>
  </w:style>
  <w:style w:type="paragraph" w:customStyle="1" w:styleId="et12">
    <w:name w:val="et12"/>
    <w:basedOn w:val="a"/>
    <w:rsid w:val="00923CCD"/>
    <w:pPr>
      <w:widowControl/>
      <w:spacing w:before="100" w:beforeAutospacing="1" w:after="100" w:afterAutospacing="1"/>
      <w:jc w:val="left"/>
      <w:textAlignment w:val="bottom"/>
    </w:pPr>
    <w:rPr>
      <w:rFonts w:ascii="方正小标宋_GBK" w:eastAsia="方正小标宋_GBK" w:hAnsi="宋体" w:cs="宋体"/>
      <w:color w:val="000000"/>
      <w:kern w:val="0"/>
      <w:sz w:val="22"/>
    </w:rPr>
  </w:style>
  <w:style w:type="paragraph" w:customStyle="1" w:styleId="et13">
    <w:name w:val="et13"/>
    <w:basedOn w:val="a"/>
    <w:rsid w:val="00923CCD"/>
    <w:pPr>
      <w:widowControl/>
      <w:spacing w:before="100" w:beforeAutospacing="1" w:after="100" w:afterAutospacing="1"/>
      <w:jc w:val="left"/>
      <w:textAlignment w:val="bottom"/>
    </w:pPr>
    <w:rPr>
      <w:rFonts w:ascii="仿宋_GB2312" w:hAnsi="宋体" w:cs="宋体"/>
      <w:color w:val="000000"/>
      <w:kern w:val="0"/>
      <w:sz w:val="22"/>
    </w:rPr>
  </w:style>
  <w:style w:type="paragraph" w:customStyle="1" w:styleId="et14">
    <w:name w:val="et14"/>
    <w:basedOn w:val="a"/>
    <w:rsid w:val="00923CCD"/>
    <w:pPr>
      <w:widowControl/>
      <w:spacing w:before="100" w:beforeAutospacing="1" w:after="100" w:afterAutospacing="1"/>
      <w:jc w:val="left"/>
      <w:textAlignment w:val="bottom"/>
    </w:pPr>
    <w:rPr>
      <w:rFonts w:eastAsia="宋体" w:cs="Times New Roman"/>
      <w:color w:val="000000"/>
      <w:kern w:val="0"/>
      <w:sz w:val="22"/>
    </w:rPr>
  </w:style>
  <w:style w:type="paragraph" w:customStyle="1" w:styleId="et15">
    <w:name w:val="et15"/>
    <w:basedOn w:val="a"/>
    <w:rsid w:val="00923CCD"/>
    <w:pPr>
      <w:widowControl/>
      <w:spacing w:before="100" w:beforeAutospacing="1" w:after="100" w:afterAutospacing="1"/>
      <w:jc w:val="left"/>
      <w:textAlignment w:val="bottom"/>
    </w:pPr>
    <w:rPr>
      <w:rFonts w:ascii="黑体" w:eastAsia="黑体" w:hAnsi="黑体" w:cs="宋体"/>
      <w:color w:val="000000"/>
      <w:kern w:val="0"/>
      <w:sz w:val="22"/>
    </w:rPr>
  </w:style>
  <w:style w:type="paragraph" w:customStyle="1" w:styleId="et16">
    <w:name w:val="et16"/>
    <w:basedOn w:val="a"/>
    <w:rsid w:val="00923CCD"/>
    <w:pPr>
      <w:widowControl/>
      <w:spacing w:before="100" w:beforeAutospacing="1" w:after="100" w:afterAutospacing="1"/>
      <w:jc w:val="left"/>
      <w:textAlignment w:val="bottom"/>
    </w:pPr>
    <w:rPr>
      <w:rFonts w:eastAsia="宋体" w:cs="Times New Roman"/>
      <w:color w:val="000000"/>
      <w:kern w:val="0"/>
      <w:sz w:val="22"/>
    </w:rPr>
  </w:style>
  <w:style w:type="paragraph" w:customStyle="1" w:styleId="et17">
    <w:name w:val="et17"/>
    <w:basedOn w:val="a"/>
    <w:rsid w:val="00923CCD"/>
    <w:pPr>
      <w:widowControl/>
      <w:spacing w:before="100" w:beforeAutospacing="1" w:after="100" w:afterAutospacing="1"/>
      <w:jc w:val="left"/>
      <w:textAlignment w:val="bottom"/>
    </w:pPr>
    <w:rPr>
      <w:rFonts w:ascii="仿宋_GB2312" w:hAnsi="宋体" w:cs="宋体"/>
      <w:color w:val="000000"/>
      <w:kern w:val="0"/>
      <w:sz w:val="22"/>
    </w:rPr>
  </w:style>
  <w:style w:type="paragraph" w:customStyle="1" w:styleId="et18">
    <w:name w:val="et18"/>
    <w:basedOn w:val="a"/>
    <w:rsid w:val="00923CCD"/>
    <w:pPr>
      <w:widowControl/>
      <w:spacing w:before="100" w:beforeAutospacing="1" w:after="100" w:afterAutospacing="1"/>
      <w:jc w:val="left"/>
      <w:textAlignment w:val="bottom"/>
    </w:pPr>
    <w:rPr>
      <w:rFonts w:ascii="仿宋_GB2312" w:hAnsi="宋体" w:cs="宋体"/>
      <w:color w:val="000000"/>
      <w:kern w:val="0"/>
      <w:sz w:val="22"/>
    </w:rPr>
  </w:style>
  <w:style w:type="paragraph" w:customStyle="1" w:styleId="et19">
    <w:name w:val="et19"/>
    <w:basedOn w:val="a"/>
    <w:rsid w:val="00923CCD"/>
    <w:pPr>
      <w:widowControl/>
      <w:spacing w:before="100" w:beforeAutospacing="1" w:after="100" w:afterAutospacing="1"/>
      <w:jc w:val="left"/>
      <w:textAlignment w:val="bottom"/>
    </w:pPr>
    <w:rPr>
      <w:rFonts w:eastAsia="宋体" w:cs="Times New Roman"/>
      <w:color w:val="000000"/>
      <w:kern w:val="0"/>
      <w:sz w:val="22"/>
    </w:rPr>
  </w:style>
  <w:style w:type="paragraph" w:customStyle="1" w:styleId="et20">
    <w:name w:val="et20"/>
    <w:basedOn w:val="a"/>
    <w:rsid w:val="00923CCD"/>
    <w:pPr>
      <w:widowControl/>
      <w:spacing w:before="100" w:beforeAutospacing="1" w:after="100" w:afterAutospacing="1"/>
      <w:jc w:val="left"/>
      <w:textAlignment w:val="bottom"/>
    </w:pPr>
    <w:rPr>
      <w:rFonts w:eastAsia="宋体" w:cs="Times New Roman"/>
      <w:color w:val="000000"/>
      <w:kern w:val="0"/>
      <w:sz w:val="22"/>
    </w:rPr>
  </w:style>
  <w:style w:type="paragraph" w:customStyle="1" w:styleId="et21">
    <w:name w:val="et21"/>
    <w:basedOn w:val="a"/>
    <w:rsid w:val="00923CCD"/>
    <w:pPr>
      <w:widowControl/>
      <w:spacing w:before="100" w:beforeAutospacing="1" w:after="100" w:afterAutospacing="1"/>
      <w:jc w:val="left"/>
      <w:textAlignment w:val="bottom"/>
    </w:pPr>
    <w:rPr>
      <w:rFonts w:ascii="仿宋_GB2312" w:hAnsi="宋体" w:cs="宋体"/>
      <w:color w:val="000000"/>
      <w:kern w:val="0"/>
      <w:sz w:val="22"/>
    </w:rPr>
  </w:style>
  <w:style w:type="paragraph" w:customStyle="1" w:styleId="et22">
    <w:name w:val="et22"/>
    <w:basedOn w:val="a"/>
    <w:rsid w:val="00923CCD"/>
    <w:pPr>
      <w:widowControl/>
      <w:spacing w:before="100" w:beforeAutospacing="1" w:after="100" w:afterAutospacing="1"/>
      <w:jc w:val="left"/>
      <w:textAlignment w:val="bottom"/>
    </w:pPr>
    <w:rPr>
      <w:rFonts w:ascii="仿宋_GB2312" w:hAnsi="宋体" w:cs="宋体"/>
      <w:color w:val="000000"/>
      <w:kern w:val="0"/>
      <w:sz w:val="22"/>
    </w:rPr>
  </w:style>
  <w:style w:type="paragraph" w:customStyle="1" w:styleId="et23">
    <w:name w:val="et23"/>
    <w:basedOn w:val="a"/>
    <w:rsid w:val="00923CCD"/>
    <w:pPr>
      <w:widowControl/>
      <w:spacing w:before="100" w:beforeAutospacing="1" w:after="100" w:afterAutospacing="1"/>
      <w:jc w:val="left"/>
      <w:textAlignment w:val="bottom"/>
    </w:pPr>
    <w:rPr>
      <w:rFonts w:eastAsia="宋体" w:cs="Times New Roman"/>
      <w:color w:val="000000"/>
      <w:kern w:val="0"/>
      <w:sz w:val="22"/>
    </w:rPr>
  </w:style>
  <w:style w:type="paragraph" w:customStyle="1" w:styleId="et24">
    <w:name w:val="et24"/>
    <w:basedOn w:val="a"/>
    <w:rsid w:val="00923CCD"/>
    <w:pPr>
      <w:widowControl/>
      <w:spacing w:before="100" w:beforeAutospacing="1" w:after="100" w:afterAutospacing="1"/>
      <w:jc w:val="left"/>
      <w:textAlignment w:val="bottom"/>
    </w:pPr>
    <w:rPr>
      <w:rFonts w:ascii="仿宋_GB2312" w:hAnsi="宋体" w:cs="宋体"/>
      <w:color w:val="000000"/>
      <w:kern w:val="0"/>
      <w:sz w:val="22"/>
    </w:rPr>
  </w:style>
  <w:style w:type="paragraph" w:customStyle="1" w:styleId="et25">
    <w:name w:val="et25"/>
    <w:basedOn w:val="a"/>
    <w:rsid w:val="00923CCD"/>
    <w:pPr>
      <w:widowControl/>
      <w:spacing w:before="100" w:beforeAutospacing="1" w:after="100" w:afterAutospacing="1"/>
      <w:jc w:val="left"/>
      <w:textAlignment w:val="bottom"/>
    </w:pPr>
    <w:rPr>
      <w:rFonts w:ascii="仿宋_GB2312" w:hAnsi="宋体" w:cs="宋体"/>
      <w:color w:val="000000"/>
      <w:kern w:val="0"/>
      <w:sz w:val="22"/>
    </w:rPr>
  </w:style>
  <w:style w:type="paragraph" w:customStyle="1" w:styleId="et26">
    <w:name w:val="et26"/>
    <w:basedOn w:val="a"/>
    <w:rsid w:val="00923CCD"/>
    <w:pPr>
      <w:widowControl/>
      <w:spacing w:before="100" w:beforeAutospacing="1" w:after="100" w:afterAutospacing="1"/>
      <w:jc w:val="left"/>
      <w:textAlignment w:val="bottom"/>
    </w:pPr>
    <w:rPr>
      <w:rFonts w:ascii="仿宋_GB2312" w:hAnsi="宋体" w:cs="宋体"/>
      <w:color w:val="000000"/>
      <w:kern w:val="0"/>
      <w:sz w:val="22"/>
    </w:rPr>
  </w:style>
  <w:style w:type="paragraph" w:customStyle="1" w:styleId="et27">
    <w:name w:val="et27"/>
    <w:basedOn w:val="a"/>
    <w:rsid w:val="00923CCD"/>
    <w:pPr>
      <w:widowControl/>
      <w:spacing w:before="100" w:beforeAutospacing="1" w:after="100" w:afterAutospacing="1"/>
      <w:jc w:val="left"/>
      <w:textAlignment w:val="bottom"/>
    </w:pPr>
    <w:rPr>
      <w:rFonts w:eastAsia="宋体" w:cs="Times New Roman"/>
      <w:color w:val="000000"/>
      <w:kern w:val="0"/>
      <w:sz w:val="22"/>
    </w:rPr>
  </w:style>
  <w:style w:type="paragraph" w:customStyle="1" w:styleId="et28">
    <w:name w:val="et28"/>
    <w:basedOn w:val="a"/>
    <w:rsid w:val="00923CCD"/>
    <w:pPr>
      <w:widowControl/>
      <w:spacing w:before="100" w:beforeAutospacing="1" w:after="100" w:afterAutospacing="1"/>
      <w:jc w:val="left"/>
      <w:textAlignment w:val="bottom"/>
    </w:pPr>
    <w:rPr>
      <w:rFonts w:eastAsia="宋体" w:cs="Times New Roman"/>
      <w:color w:val="000000"/>
      <w:kern w:val="0"/>
      <w:sz w:val="22"/>
    </w:rPr>
  </w:style>
  <w:style w:type="paragraph" w:customStyle="1" w:styleId="et29">
    <w:name w:val="et29"/>
    <w:basedOn w:val="a"/>
    <w:rsid w:val="00923CCD"/>
    <w:pPr>
      <w:widowControl/>
      <w:spacing w:before="100" w:beforeAutospacing="1" w:after="100" w:afterAutospacing="1"/>
      <w:jc w:val="left"/>
      <w:textAlignment w:val="bottom"/>
    </w:pPr>
    <w:rPr>
      <w:rFonts w:eastAsia="宋体" w:cs="Times New Roman"/>
      <w:color w:val="000000"/>
      <w:kern w:val="0"/>
      <w:sz w:val="22"/>
    </w:rPr>
  </w:style>
  <w:style w:type="paragraph" w:customStyle="1" w:styleId="et30">
    <w:name w:val="et30"/>
    <w:basedOn w:val="a"/>
    <w:rsid w:val="00923CCD"/>
    <w:pPr>
      <w:widowControl/>
      <w:spacing w:before="100" w:beforeAutospacing="1" w:after="100" w:afterAutospacing="1"/>
      <w:jc w:val="left"/>
      <w:textAlignment w:val="bottom"/>
    </w:pPr>
    <w:rPr>
      <w:rFonts w:ascii="仿宋_GB2312" w:hAnsi="宋体" w:cs="宋体"/>
      <w:color w:val="000000"/>
      <w:kern w:val="0"/>
      <w:sz w:val="22"/>
    </w:rPr>
  </w:style>
  <w:style w:type="paragraph" w:customStyle="1" w:styleId="et31">
    <w:name w:val="et31"/>
    <w:basedOn w:val="a"/>
    <w:rsid w:val="00923CCD"/>
    <w:pPr>
      <w:widowControl/>
      <w:spacing w:before="100" w:beforeAutospacing="1" w:after="100" w:afterAutospacing="1"/>
      <w:jc w:val="left"/>
      <w:textAlignment w:val="bottom"/>
    </w:pPr>
    <w:rPr>
      <w:rFonts w:eastAsia="宋体" w:cs="Times New Roman"/>
      <w:color w:val="000000"/>
      <w:kern w:val="0"/>
      <w:sz w:val="22"/>
    </w:rPr>
  </w:style>
  <w:style w:type="paragraph" w:customStyle="1" w:styleId="et32">
    <w:name w:val="et32"/>
    <w:basedOn w:val="a"/>
    <w:rsid w:val="00923CCD"/>
    <w:pPr>
      <w:widowControl/>
      <w:spacing w:before="100" w:beforeAutospacing="1" w:after="100" w:afterAutospacing="1"/>
      <w:jc w:val="left"/>
      <w:textAlignment w:val="bottom"/>
    </w:pPr>
    <w:rPr>
      <w:rFonts w:ascii="仿宋_GB2312" w:hAnsi="宋体" w:cs="宋体"/>
      <w:color w:val="000000"/>
      <w:kern w:val="0"/>
      <w:sz w:val="22"/>
    </w:rPr>
  </w:style>
  <w:style w:type="character" w:customStyle="1" w:styleId="font01">
    <w:name w:val="font01"/>
    <w:basedOn w:val="a0"/>
    <w:rsid w:val="00923CC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font51">
    <w:name w:val="font51"/>
    <w:basedOn w:val="a0"/>
    <w:rsid w:val="00923CC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48"/>
      <w:szCs w:val="48"/>
      <w:u w:val="none"/>
      <w:effect w:val="none"/>
    </w:rPr>
  </w:style>
  <w:style w:type="character" w:customStyle="1" w:styleId="font21">
    <w:name w:val="font21"/>
    <w:basedOn w:val="a0"/>
    <w:rsid w:val="00923CCD"/>
    <w:rPr>
      <w:rFonts w:ascii="方正小标宋_GBK" w:eastAsia="方正小标宋_GBK" w:hint="eastAsia"/>
      <w:b w:val="0"/>
      <w:bCs w:val="0"/>
      <w:i w:val="0"/>
      <w:iCs w:val="0"/>
      <w:strike w:val="0"/>
      <w:dstrike w:val="0"/>
      <w:color w:val="000000"/>
      <w:sz w:val="48"/>
      <w:szCs w:val="48"/>
      <w:u w:val="none"/>
      <w:effect w:val="none"/>
    </w:rPr>
  </w:style>
  <w:style w:type="character" w:customStyle="1" w:styleId="font71">
    <w:name w:val="font71"/>
    <w:basedOn w:val="a0"/>
    <w:rsid w:val="00923CCD"/>
    <w:rPr>
      <w:rFonts w:ascii="仿宋_GB2312" w:eastAsia="仿宋_GB2312" w:hint="eastAsia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table" w:styleId="a3">
    <w:name w:val="Table Grid"/>
    <w:basedOn w:val="a1"/>
    <w:uiPriority w:val="59"/>
    <w:rsid w:val="00923C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91">
    <w:name w:val="font91"/>
    <w:basedOn w:val="a0"/>
    <w:rsid w:val="0045392B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48"/>
      <w:szCs w:val="48"/>
      <w:u w:val="none"/>
      <w:effect w:val="none"/>
    </w:rPr>
  </w:style>
  <w:style w:type="character" w:customStyle="1" w:styleId="font121">
    <w:name w:val="font121"/>
    <w:basedOn w:val="a0"/>
    <w:rsid w:val="0045392B"/>
    <w:rPr>
      <w:rFonts w:ascii="楷体_GB2312" w:eastAsia="楷体_GB2312" w:hint="eastAsia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font111">
    <w:name w:val="font111"/>
    <w:basedOn w:val="a0"/>
    <w:rsid w:val="0045392B"/>
    <w:rPr>
      <w:rFonts w:ascii="黑体" w:eastAsia="黑体" w:hAnsi="黑体" w:hint="eastAsia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font101">
    <w:name w:val="font101"/>
    <w:basedOn w:val="a0"/>
    <w:rsid w:val="0045392B"/>
    <w:rPr>
      <w:rFonts w:ascii="仿宋_GB2312" w:eastAsia="仿宋_GB2312" w:hint="eastAsia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font13">
    <w:name w:val="font13"/>
    <w:basedOn w:val="a0"/>
    <w:rsid w:val="0045392B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40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</Words>
  <Characters>428</Characters>
  <Application>Microsoft Office Word</Application>
  <DocSecurity>0</DocSecurity>
  <Lines>3</Lines>
  <Paragraphs>1</Paragraphs>
  <ScaleCrop>false</ScaleCrop>
  <Company>Microsoft</Company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China</cp:lastModifiedBy>
  <cp:revision>2</cp:revision>
  <dcterms:created xsi:type="dcterms:W3CDTF">2024-05-09T03:00:00Z</dcterms:created>
  <dcterms:modified xsi:type="dcterms:W3CDTF">2024-05-09T03:00:00Z</dcterms:modified>
</cp:coreProperties>
</file>