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8065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蒲芦瑶族乡</w:t>
      </w:r>
      <w:r>
        <w:rPr>
          <w:rFonts w:hint="eastAsia" w:ascii="仿宋_GB2312" w:eastAsia="仿宋_GB2312"/>
          <w:sz w:val="32"/>
          <w:szCs w:val="32"/>
        </w:rPr>
        <w:t>人民政府项目采购公告</w:t>
      </w:r>
    </w:p>
    <w:p w14:paraId="5E9BFCA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项目编号：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FFAC46A">
      <w:pPr>
        <w:ind w:left="1600" w:hanging="1600" w:hanging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项目名称：荔浦市蒲芦瑶族乡福文村瑶谷栀荔浦芋示范基地配套设施项目</w:t>
      </w:r>
    </w:p>
    <w:p w14:paraId="08C557EE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一、采购人信息</w:t>
      </w:r>
    </w:p>
    <w:p w14:paraId="2666A4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荔浦市蒲芦瑶族乡</w:t>
      </w:r>
      <w:r>
        <w:rPr>
          <w:rFonts w:hint="eastAsia" w:ascii="仿宋_GB2312" w:eastAsia="仿宋_GB2312"/>
          <w:sz w:val="32"/>
          <w:szCs w:val="32"/>
        </w:rPr>
        <w:t>人民政府</w:t>
      </w:r>
    </w:p>
    <w:p w14:paraId="607E323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荔浦市蒲芦瑶族乡蒲芦街1号</w:t>
      </w:r>
    </w:p>
    <w:p w14:paraId="4038D400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黄新亮</w:t>
      </w:r>
    </w:p>
    <w:p w14:paraId="62926566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联系电话：7168088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15578870090</w:t>
      </w:r>
    </w:p>
    <w:p w14:paraId="78966B99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二、项目基本情况</w:t>
      </w:r>
    </w:p>
    <w:p w14:paraId="5BA4969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1.项目内容及要求：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渠道总长2235米，净空0.4m*0.4m,其中：</w:t>
      </w:r>
      <w:r>
        <w:rPr>
          <w:rFonts w:hint="eastAsia" w:ascii="仿宋_GB2312" w:eastAsia="仿宋_GB2312"/>
          <w:sz w:val="32"/>
          <w:szCs w:val="32"/>
        </w:rPr>
        <w:t>1#渠道总长360m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</w:rPr>
        <w:t>2#渠道总长335m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</w:rPr>
        <w:t>3#渠道总长150m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  <w:highlight w:val="none"/>
        </w:rPr>
        <w:t>4#渠道总长160m，5#渠道总长330m，6#渠道总长200m，7#渠道总长270m，8#渠道总长150m，9#渠道总长280m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渠道边墙采用砼空心砌块（390*190*190mm），砂浆采用1:2水泥砂浆进行砌筑，底板均采用C20混凝土现场浇筑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边墙和底板每5m设置一道伸缩缝，采用沥青木板填缝，缝宽2cm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4322BD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2.采购预算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人民币伍拾贰万零贰佰元（¥52.02万元）</w:t>
      </w:r>
    </w:p>
    <w:p w14:paraId="127E6BF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3.资金来源：2026年衔接资金</w:t>
      </w:r>
    </w:p>
    <w:p w14:paraId="4B811DFD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4.实施地点：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蒲芦瑶族乡福文村大西道屯和小西道屯</w:t>
      </w:r>
    </w:p>
    <w:p w14:paraId="42CFDB07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5.计划工期/服务期：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2026年4月-2026年7月</w:t>
      </w:r>
    </w:p>
    <w:p w14:paraId="66126AE4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三、供应商资格要求</w:t>
      </w:r>
    </w:p>
    <w:p w14:paraId="4B9ADC7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符合《中华人民共和国政府采购法》第二十二条规定；</w:t>
      </w:r>
    </w:p>
    <w:p w14:paraId="0F09745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具备履行合同所必需的设备和专业技术能力；</w:t>
      </w:r>
    </w:p>
    <w:p w14:paraId="78C1DC2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本项</w:t>
      </w:r>
      <w:r>
        <w:rPr>
          <w:rFonts w:hint="eastAsia" w:ascii="仿宋_GB2312" w:eastAsia="仿宋_GB2312"/>
          <w:sz w:val="32"/>
          <w:szCs w:val="32"/>
          <w:highlight w:val="none"/>
        </w:rPr>
        <w:t>目接受</w:t>
      </w:r>
      <w:r>
        <w:rPr>
          <w:rFonts w:hint="eastAsia" w:ascii="仿宋_GB2312" w:eastAsia="仿宋_GB2312"/>
          <w:sz w:val="32"/>
          <w:szCs w:val="32"/>
        </w:rPr>
        <w:t>联合体投标；</w:t>
      </w:r>
    </w:p>
    <w:p w14:paraId="402822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 其他特定资格要求（如有）：具备相关资质证书、类似项目经验等。</w:t>
      </w:r>
    </w:p>
    <w:p w14:paraId="0E09C05B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四、报名响应文件提交</w:t>
      </w:r>
    </w:p>
    <w:p w14:paraId="545FDD2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年3月26日至2026年3月29日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CB3303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报名地点/方式：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荔浦市蒲芦瑶族乡蒲芦街1号</w:t>
      </w:r>
    </w:p>
    <w:p w14:paraId="014EEB5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需提交材料：</w:t>
      </w:r>
    </w:p>
    <w:p w14:paraId="4BA7CF4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- 营业执照副本复印件（加盖公章）</w:t>
      </w:r>
    </w:p>
    <w:p w14:paraId="7FC8EDF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- 法定代表人身份证明或授权委托书</w:t>
      </w:r>
    </w:p>
    <w:p w14:paraId="5A5D904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- 相关资质证书复印件（如有要求）</w:t>
      </w:r>
    </w:p>
    <w:p w14:paraId="5275616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- 其他：[如报价文件]</w:t>
      </w:r>
    </w:p>
    <w:p w14:paraId="3E88A3E5">
      <w:pPr>
        <w:snapToGrid w:val="0"/>
        <w:spacing w:line="288" w:lineRule="auto"/>
        <w:jc w:val="left"/>
        <w:rPr>
          <w:rFonts w:ascii="黑体" w:hAnsi="黑体" w:eastAsia="黑体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五、评选与公示</w:t>
      </w:r>
    </w:p>
    <w:p w14:paraId="1B044E07">
      <w:pPr>
        <w:snapToGrid w:val="0"/>
        <w:spacing w:line="288" w:lineRule="auto"/>
        <w:ind w:firstLine="480" w:firstLineChars="15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采购人将根据投标人的资质、业绩、方案优劣、报价合理性等因素综合评审。评选结果将在指定平台公示，公示期不少于</w:t>
      </w:r>
      <w:r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3个工作日。</w:t>
      </w:r>
    </w:p>
    <w:p w14:paraId="58F79612">
      <w:pPr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六、其他补充事宜</w:t>
      </w:r>
    </w:p>
    <w:p w14:paraId="0B06DA33">
      <w:pPr>
        <w:snapToGrid w:val="0"/>
        <w:spacing w:line="288" w:lineRule="auto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1、投标人需对提交材料的真实性负责，如有虚假将取消资格。</w:t>
      </w:r>
    </w:p>
    <w:p w14:paraId="20ED8057">
      <w:pPr>
        <w:snapToGrid w:val="0"/>
        <w:spacing w:line="288" w:lineRule="auto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2、本项目资金来自财政性资金，出资比例为</w:t>
      </w:r>
      <w:r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100%。</w:t>
      </w:r>
    </w:p>
    <w:p w14:paraId="52614AB8">
      <w:pPr>
        <w:snapToGrid w:val="0"/>
        <w:spacing w:line="288" w:lineRule="auto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3、采购人保留解释本公告的权利。</w:t>
      </w:r>
    </w:p>
    <w:p w14:paraId="797C48C3">
      <w:pPr>
        <w:snapToGrid w:val="0"/>
        <w:spacing w:line="288" w:lineRule="auto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欢迎符合条件的单位积极参与，共同助力乡村振兴建设！</w:t>
      </w:r>
    </w:p>
    <w:p w14:paraId="697F4029">
      <w:pPr>
        <w:ind w:firstLine="3040" w:firstLineChars="9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采购人（盖章）：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蒲芦瑶族乡</w:t>
      </w:r>
      <w:r>
        <w:rPr>
          <w:rFonts w:hint="eastAsia" w:ascii="仿宋_GB2312" w:eastAsia="仿宋_GB2312"/>
          <w:sz w:val="32"/>
          <w:szCs w:val="32"/>
        </w:rPr>
        <w:t>人民政府</w:t>
      </w:r>
    </w:p>
    <w:p w14:paraId="0F54D18E">
      <w:pPr>
        <w:ind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发布日期：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B0"/>
    <w:rsid w:val="00004F24"/>
    <w:rsid w:val="00AF10F3"/>
    <w:rsid w:val="00B3646E"/>
    <w:rsid w:val="00F71AB0"/>
    <w:rsid w:val="00FA6B1C"/>
    <w:rsid w:val="15673B02"/>
    <w:rsid w:val="171E6442"/>
    <w:rsid w:val="1FE3647B"/>
    <w:rsid w:val="21423675"/>
    <w:rsid w:val="2553584A"/>
    <w:rsid w:val="2CD94E8D"/>
    <w:rsid w:val="3A872FC1"/>
    <w:rsid w:val="463E5058"/>
    <w:rsid w:val="4CAA7716"/>
    <w:rsid w:val="4E487C6D"/>
    <w:rsid w:val="55FD32D0"/>
    <w:rsid w:val="6B962D5D"/>
    <w:rsid w:val="7295358D"/>
    <w:rsid w:val="7C50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6d5a9cfd-c2d7-4475-aa17-f7fbd0290140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5BA49698</paraID>
      <start>31</start>
      <end>32</end>
      <status>unmodified</status>
      <modifiedWord/>
      <trackRevisions>false</trackRevisions>
    </reviewItem>
    <reviewItem>
      <errorID>223966f8-347a-4fb6-b42f-f711b1975a70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42CFDB07</paraID>
      <start>18</start>
      <end>19</end>
      <status>unmodified</status>
      <modifiedWord/>
      <trackRevisions>false</trackRevisions>
    </reviewItem>
    <reviewItem>
      <errorID>1d5f5441-435d-4482-9d7a-4b941fa6a1e6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B06DA33</paraID>
      <start>0</start>
      <end>2</end>
      <status>unmodified</status>
      <modifiedWord/>
      <trackRevisions>false</trackRevisions>
    </reviewItem>
    <reviewItem>
      <errorID>b984fbce-7261-41a3-a220-82bf86bfe73e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20ED8057</paraID>
      <start>0</start>
      <end>2</end>
      <status>unmodified</status>
      <modifiedWord/>
      <trackRevisions>false</trackRevisions>
    </reviewItem>
    <reviewItem>
      <errorID>6f84e417-5a78-4a56-bed4-b1862d1994cc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52614AB8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6eb74f6-a9b4-4c3c-8d0c-5253f0fc7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760</Words>
  <Characters>891</Characters>
  <Lines>5</Lines>
  <Paragraphs>1</Paragraphs>
  <TotalTime>4</TotalTime>
  <ScaleCrop>false</ScaleCrop>
  <LinksUpToDate>false</LinksUpToDate>
  <CharactersWithSpaces>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2026-03-06T00:52:00Z</dcterms:created>
  <dc:creator>LENOVO</dc:creator>
  <cp:lastModifiedBy>潘潘</cp:lastModifiedBy>
  <dcterms:modified xsi:type="dcterms:W3CDTF">2026-03-26T08:12:02Z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eyJoZGlkIjoiNzM3ZmNmYmQ1OTI2MDgyNzdmMzBlMzgwYWU0NGRiODMiLCJ1c2VySWQiOiI3NTA1NzczODIifQ==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BDDA2D957EA14A07B8906C960FACB682_12</vt:lpwstr>
  </property>
</Properties>
</file>