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2"/>
        <w:pBdr/>
        <w:spacing w:line="586" w:lineRule="exact"/>
        <w:ind/>
        <w:jc w:val="center"/>
        <w:rPr>
          <w:rFonts w:hint="eastAsia" w:ascii="黑体" w:eastAsia="黑体" w:cs="ArialUnicodeMS"/>
          <w:sz w:val="52"/>
          <w:szCs w:val="52"/>
        </w:rPr>
      </w:pPr>
      <w:r>
        <w:rPr>
          <w:rFonts w:hint="eastAsia" w:ascii="黑体" w:eastAsia="黑体" w:cs="ArialUnicodeMS"/>
          <w:sz w:val="52"/>
          <w:szCs w:val="52"/>
        </w:rPr>
      </w:r>
      <w:r>
        <w:rPr>
          <w:rFonts w:hint="eastAsia" w:ascii="黑体" w:eastAsia="黑体" w:cs="ArialUnicodeMS"/>
          <w:sz w:val="52"/>
          <w:szCs w:val="52"/>
        </w:rPr>
      </w:r>
    </w:p>
    <w:p>
      <w:pPr>
        <w:pStyle w:val="622"/>
        <w:pBdr/>
        <w:spacing w:line="586" w:lineRule="exact"/>
        <w:ind/>
        <w:jc w:val="center"/>
        <w:rPr>
          <w:rFonts w:hint="eastAsia" w:ascii="黑体" w:eastAsia="黑体" w:cs="ArialUnicodeMS"/>
          <w:sz w:val="52"/>
          <w:szCs w:val="52"/>
        </w:rPr>
      </w:pPr>
      <w:r>
        <w:rPr>
          <w:rFonts w:hint="eastAsia" w:ascii="黑体" w:eastAsia="黑体" w:cs="ArialUnicodeMS"/>
          <w:sz w:val="52"/>
          <w:szCs w:val="52"/>
        </w:rPr>
      </w:r>
      <w:r>
        <w:rPr>
          <w:rFonts w:hint="eastAsia" w:ascii="黑体" w:eastAsia="黑体" w:cs="ArialUnicodeMS"/>
          <w:sz w:val="52"/>
          <w:szCs w:val="52"/>
        </w:rPr>
      </w:r>
    </w:p>
    <w:p>
      <w:pPr>
        <w:pStyle w:val="622"/>
        <w:pBdr/>
        <w:spacing w:line="586" w:lineRule="exact"/>
        <w:ind/>
        <w:jc w:val="center"/>
        <w:rPr>
          <w:rFonts w:hint="eastAsia" w:ascii="黑体" w:eastAsia="黑体" w:cs="ArialUnicodeMS"/>
          <w:sz w:val="52"/>
          <w:szCs w:val="52"/>
        </w:rPr>
      </w:pPr>
      <w:r>
        <w:rPr>
          <w:rFonts w:hint="eastAsia" w:ascii="黑体" w:eastAsia="黑体" w:cs="ArialUnicodeMS"/>
          <w:sz w:val="52"/>
          <w:szCs w:val="52"/>
        </w:rPr>
      </w:r>
      <w:r>
        <w:rPr>
          <w:rFonts w:hint="eastAsia" w:ascii="黑体" w:eastAsia="黑体" w:cs="ArialUnicodeMS"/>
          <w:sz w:val="52"/>
          <w:szCs w:val="52"/>
        </w:rPr>
      </w:r>
    </w:p>
    <w:p>
      <w:pPr>
        <w:pStyle w:val="622"/>
        <w:pBdr/>
        <w:spacing w:line="586" w:lineRule="exact"/>
        <w:ind/>
        <w:jc w:val="center"/>
        <w:rPr>
          <w:rFonts w:hint="eastAsia" w:ascii="黑体" w:eastAsia="黑体" w:cs="ArialUnicodeMS"/>
          <w:sz w:val="52"/>
          <w:szCs w:val="52"/>
        </w:rPr>
      </w:pPr>
      <w:r>
        <w:rPr>
          <w:rFonts w:hint="eastAsia" w:ascii="黑体" w:eastAsia="黑体" w:cs="ArialUnicodeMS"/>
          <w:sz w:val="52"/>
          <w:szCs w:val="52"/>
        </w:rPr>
      </w:r>
      <w:r>
        <w:rPr>
          <w:rFonts w:hint="eastAsia" w:ascii="黑体" w:eastAsia="黑体" w:cs="ArialUnicodeMS"/>
          <w:sz w:val="52"/>
          <w:szCs w:val="52"/>
        </w:rPr>
      </w:r>
    </w:p>
    <w:p>
      <w:pPr>
        <w:pStyle w:val="622"/>
        <w:pBdr/>
        <w:spacing w:line="586" w:lineRule="exact"/>
        <w:ind/>
        <w:jc w:val="center"/>
        <w:rPr>
          <w:rFonts w:hint="eastAsia" w:ascii="黑体" w:eastAsia="黑体" w:cs="ArialUnicodeMS"/>
          <w:sz w:val="52"/>
          <w:szCs w:val="52"/>
        </w:rPr>
      </w:pPr>
      <w:r>
        <w:rPr>
          <w:rFonts w:hint="eastAsia" w:ascii="黑体" w:eastAsia="黑体" w:cs="ArialUnicodeMS"/>
          <w:sz w:val="52"/>
          <w:szCs w:val="52"/>
        </w:rPr>
      </w:r>
      <w:r>
        <w:rPr>
          <w:rFonts w:hint="eastAsia" w:ascii="黑体" w:eastAsia="黑体" w:cs="ArialUnicodeMS"/>
          <w:sz w:val="52"/>
          <w:szCs w:val="52"/>
        </w:rPr>
      </w:r>
    </w:p>
    <w:p>
      <w:pPr>
        <w:pStyle w:val="622"/>
        <w:pBdr/>
        <w:spacing w:line="586" w:lineRule="exact"/>
        <w:ind/>
        <w:jc w:val="center"/>
        <w:rPr>
          <w:rFonts w:hint="eastAsia" w:ascii="方正小标宋_GBK" w:hAnsi="黑体" w:eastAsia="方正小标宋_GBK"/>
          <w:bCs/>
          <w:sz w:val="52"/>
          <w:szCs w:val="52"/>
        </w:rPr>
      </w:pPr>
      <w:r>
        <w:rPr>
          <w:rFonts w:hint="eastAsia" w:ascii="方正小标宋_GBK" w:eastAsia="方正小标宋_GBK" w:cs="ArialUnicodeMS"/>
          <w:sz w:val="52"/>
          <w:szCs w:val="52"/>
        </w:rPr>
        <w:t xml:space="preserve">荔浦市荔城镇人民政府汇总</w:t>
      </w:r>
      <w:r>
        <w:rPr>
          <w:rFonts w:hint="eastAsia" w:ascii="方正小标宋_GBK" w:hAnsi="黑体" w:eastAsia="方正小标宋_GBK"/>
          <w:bCs/>
          <w:sz w:val="52"/>
          <w:szCs w:val="52"/>
        </w:rPr>
      </w:r>
      <w:r>
        <w:rPr>
          <w:rFonts w:hint="eastAsia" w:ascii="方正小标宋_GBK" w:hAnsi="黑体" w:eastAsia="方正小标宋_GBK"/>
          <w:bCs/>
          <w:sz w:val="52"/>
          <w:szCs w:val="52"/>
        </w:rPr>
      </w:r>
    </w:p>
    <w:p>
      <w:pPr>
        <w:pStyle w:val="622"/>
        <w:pBdr/>
        <w:spacing w:line="586" w:lineRule="exact"/>
        <w:ind/>
        <w:jc w:val="center"/>
        <w:rPr>
          <w:rFonts w:hint="eastAsia" w:ascii="方正小标宋_GBK" w:eastAsia="方正小标宋_GBK" w:cs="ArialUnicodeMS"/>
          <w:sz w:val="52"/>
          <w:szCs w:val="52"/>
        </w:rPr>
      </w:pPr>
      <w:r>
        <w:rPr>
          <w:rFonts w:hint="eastAsia" w:ascii="方正小标宋_GBK" w:eastAsia="方正小标宋_GBK"/>
          <w:sz w:val="52"/>
          <w:szCs w:val="52"/>
          <w:lang w:val="en-US" w:eastAsia="zh-CN"/>
        </w:rPr>
        <w:t xml:space="preserve">2024</w:t>
      </w:r>
      <w:r>
        <w:rPr>
          <w:rFonts w:hint="eastAsia" w:ascii="方正小标宋_GBK" w:eastAsia="方正小标宋_GBK" w:cs="ArialUnicodeMS"/>
          <w:sz w:val="52"/>
          <w:szCs w:val="52"/>
        </w:rPr>
        <w:t xml:space="preserve">年度部门决算公开资料</w:t>
      </w:r>
      <w:r>
        <w:rPr>
          <w:rFonts w:hint="eastAsia" w:ascii="方正小标宋_GBK" w:eastAsia="方正小标宋_GBK" w:cs="ArialUnicodeMS"/>
          <w:sz w:val="52"/>
          <w:szCs w:val="52"/>
        </w:rPr>
      </w:r>
      <w:r>
        <w:rPr>
          <w:rFonts w:hint="eastAsia" w:ascii="方正小标宋_GBK" w:eastAsia="方正小标宋_GBK" w:cs="ArialUnicodeMS"/>
          <w:sz w:val="52"/>
          <w:szCs w:val="52"/>
        </w:rPr>
      </w:r>
    </w:p>
    <w:p>
      <w:pPr>
        <w:pStyle w:val="622"/>
        <w:pBdr/>
        <w:spacing w:line="586" w:lineRule="exact"/>
        <w:ind/>
        <w:jc w:val="center"/>
        <w:rPr>
          <w:rFonts w:hint="eastAsia" w:ascii="黑体" w:eastAsia="黑体"/>
          <w:b/>
          <w:color w:val="ff0000"/>
          <w:sz w:val="44"/>
          <w:szCs w:val="44"/>
        </w:rPr>
      </w:pPr>
      <w:r>
        <w:rPr>
          <w:rFonts w:hint="eastAsia" w:ascii="黑体" w:eastAsia="黑体"/>
          <w:b/>
          <w:color w:val="ff0000"/>
          <w:sz w:val="44"/>
          <w:szCs w:val="44"/>
        </w:rPr>
      </w:r>
      <w:r>
        <w:rPr>
          <w:rFonts w:hint="eastAsia" w:ascii="黑体" w:eastAsia="黑体"/>
          <w:b/>
          <w:color w:val="ff0000"/>
          <w:sz w:val="44"/>
          <w:szCs w:val="44"/>
        </w:rPr>
      </w:r>
    </w:p>
    <w:p>
      <w:pPr>
        <w:pStyle w:val="622"/>
        <w:pBdr/>
        <w:spacing w:line="586" w:lineRule="exact"/>
        <w:ind/>
        <w:jc w:val="center"/>
        <w:rPr>
          <w:rFonts w:hint="eastAsia" w:ascii="黑体" w:eastAsia="黑体"/>
          <w:b/>
          <w:color w:val="ff0000"/>
          <w:sz w:val="44"/>
          <w:szCs w:val="44"/>
        </w:rPr>
      </w:pPr>
      <w:r>
        <w:rPr>
          <w:rFonts w:hint="eastAsia" w:ascii="黑体" w:eastAsia="黑体"/>
          <w:b/>
          <w:color w:val="ff0000"/>
          <w:sz w:val="44"/>
          <w:szCs w:val="44"/>
        </w:rPr>
      </w:r>
      <w:r>
        <w:rPr>
          <w:rFonts w:hint="eastAsia" w:ascii="黑体" w:eastAsia="黑体"/>
          <w:b/>
          <w:color w:val="ff0000"/>
          <w:sz w:val="44"/>
          <w:szCs w:val="44"/>
        </w:rPr>
      </w:r>
    </w:p>
    <w:p>
      <w:pPr>
        <w:pStyle w:val="622"/>
        <w:pBdr/>
        <w:spacing w:line="586" w:lineRule="exact"/>
        <w:ind w:firstLine="883"/>
        <w:jc w:val="left"/>
        <w:rPr>
          <w:rFonts w:hint="eastAsia" w:ascii="黑体" w:eastAsia="黑体"/>
          <w:b/>
          <w:color w:val="ff0000"/>
          <w:sz w:val="44"/>
          <w:szCs w:val="44"/>
        </w:rPr>
      </w:pPr>
      <w:r>
        <w:rPr>
          <w:rFonts w:hint="eastAsia" w:ascii="黑体" w:eastAsia="黑体"/>
          <w:b/>
          <w:color w:val="ff0000"/>
          <w:sz w:val="44"/>
          <w:szCs w:val="44"/>
        </w:rPr>
      </w:r>
      <w:r>
        <w:rPr>
          <w:rFonts w:hint="eastAsia" w:ascii="黑体" w:eastAsia="黑体"/>
          <w:b/>
          <w:color w:val="ff0000"/>
          <w:sz w:val="44"/>
          <w:szCs w:val="44"/>
        </w:rPr>
      </w:r>
    </w:p>
    <w:p>
      <w:pPr>
        <w:pStyle w:val="622"/>
        <w:pBdr/>
        <w:spacing w:line="586" w:lineRule="exact"/>
        <w:ind/>
        <w:jc w:val="center"/>
        <w:rPr>
          <w:rFonts w:hint="eastAsia" w:ascii="ArialUnicodeMS" w:eastAsia="ArialUnicodeMS" w:cs="ArialUnicodeMS"/>
          <w:sz w:val="44"/>
          <w:szCs w:val="44"/>
        </w:rPr>
      </w:pPr>
      <w:r>
        <w:rPr>
          <w:rFonts w:hint="eastAsia" w:ascii="ArialUnicodeMS" w:eastAsia="ArialUnicodeMS" w:cs="ArialUnicodeMS"/>
          <w:sz w:val="44"/>
          <w:szCs w:val="44"/>
        </w:rPr>
      </w:r>
      <w:r>
        <w:rPr>
          <w:rFonts w:hint="eastAsia" w:ascii="ArialUnicodeMS" w:eastAsia="ArialUnicodeMS" w:cs="ArialUnicodeMS"/>
          <w:sz w:val="44"/>
          <w:szCs w:val="44"/>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jc w:val="center"/>
        <w:rPr>
          <w:rFonts w:hint="eastAsia" w:ascii="方正小标宋简体" w:eastAsia="方正小标宋简体"/>
          <w:bCs/>
          <w:sz w:val="44"/>
          <w:szCs w:val="44"/>
        </w:rPr>
      </w:pPr>
      <w:r>
        <w:rPr>
          <w:rFonts w:hint="eastAsia" w:ascii="方正小标宋简体" w:eastAsia="方正小标宋简体"/>
          <w:bCs/>
          <w:sz w:val="44"/>
          <w:szCs w:val="44"/>
        </w:rPr>
        <w:t xml:space="preserve">目    录</w:t>
      </w:r>
      <w:r>
        <w:rPr>
          <w:rFonts w:hint="eastAsia" w:ascii="方正小标宋简体" w:eastAsia="方正小标宋简体"/>
          <w:bCs/>
          <w:sz w:val="44"/>
          <w:szCs w:val="44"/>
        </w:rPr>
      </w:r>
      <w:r>
        <w:rPr>
          <w:rFonts w:hint="eastAsia" w:ascii="方正小标宋简体" w:eastAsia="方正小标宋简体"/>
          <w:bCs/>
          <w:sz w:val="44"/>
          <w:szCs w:val="44"/>
        </w:rPr>
      </w:r>
    </w:p>
    <w:p>
      <w:pPr>
        <w:pStyle w:val="622"/>
        <w:pBdr/>
        <w:spacing w:line="586" w:lineRule="exact"/>
        <w:ind w:firstLine="645"/>
        <w:rPr>
          <w:rFonts w:hint="eastAsia" w:ascii="仿宋_GB2312" w:eastAsia="仿宋_GB2312"/>
          <w:bCs/>
          <w:sz w:val="32"/>
          <w:szCs w:val="32"/>
        </w:rPr>
      </w:pPr>
      <w:r>
        <w:rPr>
          <w:rFonts w:hint="eastAsia" w:ascii="仿宋_GB2312" w:eastAsia="仿宋_GB2312"/>
          <w:bCs/>
          <w:sz w:val="32"/>
          <w:szCs w:val="32"/>
        </w:rPr>
      </w:r>
      <w:r>
        <w:rPr>
          <w:rFonts w:hint="eastAsia" w:ascii="仿宋_GB2312" w:eastAsia="仿宋_GB2312"/>
          <w:bCs/>
          <w:sz w:val="32"/>
          <w:szCs w:val="32"/>
        </w:rPr>
      </w:r>
    </w:p>
    <w:p>
      <w:pPr>
        <w:pStyle w:val="622"/>
        <w:pBdr/>
        <w:spacing w:line="586" w:lineRule="exact"/>
        <w:ind w:firstLine="646"/>
        <w:rPr>
          <w:rFonts w:hint="eastAsia" w:ascii="黑体" w:eastAsia="黑体"/>
          <w:sz w:val="32"/>
          <w:szCs w:val="32"/>
        </w:rPr>
      </w:pPr>
      <w:r>
        <w:rPr>
          <w:rFonts w:hint="eastAsia" w:ascii="黑体" w:eastAsia="黑体"/>
          <w:sz w:val="32"/>
          <w:szCs w:val="32"/>
        </w:rPr>
        <w:t xml:space="preserve">第一部分：</w:t>
      </w:r>
      <w:r>
        <w:rPr>
          <w:rFonts w:hint="eastAsia" w:ascii="黑体" w:hAnsi="黑体" w:eastAsia="黑体"/>
          <w:bCs/>
          <w:color w:val="000000"/>
          <w:sz w:val="32"/>
          <w:szCs w:val="32"/>
        </w:rPr>
        <w:t xml:space="preserve">部门</w:t>
      </w:r>
      <w:r>
        <w:rPr>
          <w:rFonts w:hint="eastAsia" w:ascii="黑体" w:eastAsia="黑体"/>
          <w:sz w:val="32"/>
          <w:szCs w:val="32"/>
        </w:rPr>
        <w:t xml:space="preserve">概况</w:t>
      </w:r>
      <w:r>
        <w:rPr>
          <w:rFonts w:hint="eastAsia" w:ascii="黑体" w:eastAsia="黑体"/>
          <w:sz w:val="32"/>
          <w:szCs w:val="32"/>
        </w:rPr>
      </w:r>
      <w:r>
        <w:rPr>
          <w:rFonts w:hint="eastAsia" w:ascii="黑体" w:eastAsia="黑体"/>
          <w:sz w:val="32"/>
          <w:szCs w:val="32"/>
        </w:rPr>
      </w:r>
    </w:p>
    <w:p>
      <w:pPr>
        <w:pStyle w:val="622"/>
        <w:pBdr/>
        <w:spacing w:line="586" w:lineRule="exact"/>
        <w:ind w:firstLine="645"/>
        <w:jc w:val="left"/>
        <w:rPr>
          <w:rFonts w:ascii="仿宋_GB2312" w:eastAsia="仿宋_GB2312"/>
          <w:sz w:val="32"/>
          <w:szCs w:val="32"/>
        </w:rPr>
      </w:pPr>
      <w:r>
        <w:rPr>
          <w:rFonts w:hint="eastAsia" w:ascii="仿宋_GB2312" w:eastAsia="仿宋_GB2312"/>
          <w:sz w:val="32"/>
          <w:szCs w:val="32"/>
        </w:rPr>
        <w:t xml:space="preserve">一、主要职能职责</w:t>
      </w:r>
      <w:r>
        <w:rPr>
          <w:rFonts w:ascii="仿宋_GB2312" w:eastAsia="仿宋_GB2312"/>
          <w:sz w:val="32"/>
          <w:szCs w:val="32"/>
        </w:rPr>
      </w:r>
      <w:r>
        <w:rPr>
          <w:rFonts w:ascii="仿宋_GB2312" w:eastAsia="仿宋_GB2312"/>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t xml:space="preserve">二、机构设置</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t xml:space="preserve">三、编制现状及人员构成</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t xml:space="preserve">四、年度主要工作任务</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rPr>
          <w:rFonts w:hint="eastAsia" w:ascii="仿宋_GB2312" w:eastAsia="仿宋_GB2312"/>
          <w:sz w:val="32"/>
          <w:szCs w:val="32"/>
        </w:rPr>
      </w:pPr>
      <w:r>
        <w:rPr>
          <w:rFonts w:hint="eastAsia" w:ascii="仿宋_GB2312" w:eastAsia="仿宋_GB2312"/>
          <w:sz w:val="32"/>
          <w:szCs w:val="32"/>
        </w:rPr>
        <w:t xml:space="preserve">五、部门决算单位构成</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rPr>
          <w:rFonts w:hint="eastAsia" w:ascii="黑体" w:eastAsia="黑体"/>
          <w:sz w:val="32"/>
          <w:szCs w:val="32"/>
        </w:rPr>
      </w:pPr>
      <w:r>
        <w:rPr>
          <w:rFonts w:hint="eastAsia" w:ascii="黑体" w:eastAsia="黑体"/>
          <w:sz w:val="32"/>
          <w:szCs w:val="32"/>
        </w:rPr>
        <w:t xml:space="preserve">第二部分：</w:t>
      </w:r>
      <w:r>
        <w:rPr>
          <w:rFonts w:hint="eastAsia" w:ascii="黑体" w:eastAsia="黑体"/>
          <w:sz w:val="32"/>
          <w:szCs w:val="32"/>
          <w:lang w:val="en-US" w:eastAsia="zh-CN"/>
        </w:rPr>
        <w:t xml:space="preserve">2024</w:t>
      </w:r>
      <w:r>
        <w:rPr>
          <w:rFonts w:hint="eastAsia" w:ascii="黑体" w:eastAsia="黑体"/>
          <w:sz w:val="32"/>
          <w:szCs w:val="32"/>
        </w:rPr>
        <w:t xml:space="preserve">年度部门决算报表</w:t>
      </w:r>
      <w:r>
        <w:rPr>
          <w:rFonts w:hint="eastAsia" w:ascii="黑体" w:eastAsia="黑体"/>
          <w:sz w:val="32"/>
          <w:szCs w:val="32"/>
        </w:rPr>
      </w:r>
      <w:r>
        <w:rPr>
          <w:rFonts w:hint="eastAsia" w:ascii="黑体" w:eastAsia="黑体"/>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表一：收入支出决算总表</w:t>
      </w:r>
      <w:r>
        <w:rPr>
          <w:rFonts w:hint="eastAsia" w:ascii="仿宋_GB2312" w:eastAsia="仿宋_GB2312"/>
          <w:sz w:val="32"/>
          <w:szCs w:val="32"/>
        </w:rPr>
      </w:r>
      <w:r>
        <w:rPr>
          <w:rFonts w:hint="eastAsia" w:ascii="仿宋_GB2312" w:eastAsia="仿宋_GB2312"/>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表二：收入决算表</w:t>
      </w:r>
      <w:r>
        <w:rPr>
          <w:rFonts w:hint="eastAsia" w:ascii="仿宋_GB2312" w:eastAsia="仿宋_GB2312"/>
          <w:sz w:val="32"/>
          <w:szCs w:val="32"/>
        </w:rPr>
      </w:r>
      <w:r>
        <w:rPr>
          <w:rFonts w:hint="eastAsia" w:ascii="仿宋_GB2312" w:eastAsia="仿宋_GB2312"/>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表三：支出决算表</w:t>
      </w:r>
      <w:r>
        <w:rPr>
          <w:rFonts w:hint="eastAsia" w:ascii="仿宋_GB2312" w:eastAsia="仿宋_GB2312"/>
          <w:sz w:val="32"/>
          <w:szCs w:val="32"/>
        </w:rPr>
      </w:r>
      <w:r>
        <w:rPr>
          <w:rFonts w:hint="eastAsia" w:ascii="仿宋_GB2312" w:eastAsia="仿宋_GB2312"/>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表四：财政拨款收入支出决算总表</w:t>
      </w:r>
      <w:r>
        <w:rPr>
          <w:rFonts w:hint="eastAsia" w:ascii="仿宋_GB2312" w:eastAsia="仿宋_GB2312"/>
          <w:sz w:val="32"/>
          <w:szCs w:val="32"/>
        </w:rPr>
      </w:r>
      <w:r>
        <w:rPr>
          <w:rFonts w:hint="eastAsia" w:ascii="仿宋_GB2312" w:eastAsia="仿宋_GB2312"/>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表五：一般公共预算财政拨款支出决算表</w:t>
      </w:r>
      <w:r>
        <w:rPr>
          <w:rFonts w:hint="eastAsia" w:ascii="仿宋_GB2312" w:eastAsia="仿宋_GB2312"/>
          <w:sz w:val="32"/>
          <w:szCs w:val="32"/>
        </w:rPr>
      </w:r>
      <w:r>
        <w:rPr>
          <w:rFonts w:hint="eastAsia" w:ascii="仿宋_GB2312" w:eastAsia="仿宋_GB2312"/>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表六：一般公共预算财政拨款基本支出决算明细表</w:t>
      </w:r>
      <w:r>
        <w:rPr>
          <w:rFonts w:hint="eastAsia" w:ascii="仿宋_GB2312" w:eastAsia="仿宋_GB2312"/>
          <w:sz w:val="32"/>
          <w:szCs w:val="32"/>
        </w:rPr>
      </w:r>
      <w:r>
        <w:rPr>
          <w:rFonts w:hint="eastAsia" w:ascii="仿宋_GB2312" w:eastAsia="仿宋_GB2312"/>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表七：政府性基金</w:t>
      </w:r>
      <w:r>
        <w:rPr>
          <w:rFonts w:hint="eastAsia" w:ascii="仿宋_GB2312" w:hAnsi="黑体" w:eastAsia="仿宋_GB2312"/>
          <w:sz w:val="32"/>
          <w:szCs w:val="32"/>
        </w:rPr>
        <w:t xml:space="preserve">预算财政拨款</w:t>
      </w:r>
      <w:r>
        <w:rPr>
          <w:rFonts w:hint="eastAsia" w:ascii="仿宋_GB2312" w:eastAsia="仿宋_GB2312"/>
          <w:sz w:val="32"/>
          <w:szCs w:val="32"/>
        </w:rPr>
        <w:t xml:space="preserve">收入支出决算表</w:t>
      </w:r>
      <w:r>
        <w:rPr>
          <w:rFonts w:hint="eastAsia" w:ascii="仿宋_GB2312" w:eastAsia="仿宋_GB2312"/>
          <w:sz w:val="32"/>
          <w:szCs w:val="32"/>
        </w:rPr>
      </w:r>
      <w:r>
        <w:rPr>
          <w:rFonts w:hint="eastAsia" w:ascii="仿宋_GB2312" w:eastAsia="仿宋_GB2312"/>
          <w:sz w:val="32"/>
          <w:szCs w:val="32"/>
        </w:rPr>
      </w:r>
    </w:p>
    <w:p>
      <w:pPr>
        <w:pStyle w:val="622"/>
        <w:pBdr/>
        <w:spacing w:line="560" w:lineRule="exact"/>
        <w:ind w:left="645"/>
        <w:rPr>
          <w:rFonts w:hint="eastAsia" w:ascii="仿宋_GB2312" w:eastAsia="仿宋_GB2312"/>
          <w:sz w:val="32"/>
          <w:szCs w:val="32"/>
        </w:rPr>
      </w:pPr>
      <w:r>
        <w:rPr>
          <w:rFonts w:hint="eastAsia" w:ascii="仿宋_GB2312" w:eastAsia="仿宋_GB2312"/>
          <w:sz w:val="32"/>
          <w:szCs w:val="32"/>
        </w:rPr>
        <w:t xml:space="preserve">表八：国有资本经营预算</w:t>
      </w:r>
      <w:r>
        <w:rPr>
          <w:rFonts w:hint="eastAsia" w:ascii="仿宋_GB2312" w:hAnsi="黑体" w:eastAsia="仿宋_GB2312"/>
          <w:sz w:val="32"/>
          <w:szCs w:val="32"/>
        </w:rPr>
        <w:t xml:space="preserve">财政拨款</w:t>
      </w:r>
      <w:r>
        <w:rPr>
          <w:rFonts w:hint="eastAsia" w:ascii="仿宋_GB2312" w:eastAsia="仿宋_GB2312"/>
          <w:sz w:val="32"/>
          <w:szCs w:val="32"/>
        </w:rPr>
        <w:t xml:space="preserve">支出决算表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27"/>
        <w:rPr>
          <w:rFonts w:hint="eastAsia" w:ascii="仿宋_GB2312" w:eastAsia="仿宋_GB2312"/>
          <w:sz w:val="32"/>
          <w:szCs w:val="32"/>
        </w:rPr>
      </w:pPr>
      <w:r>
        <w:rPr>
          <w:rFonts w:hint="eastAsia" w:ascii="仿宋_GB2312" w:eastAsia="仿宋_GB2312"/>
          <w:sz w:val="32"/>
          <w:szCs w:val="32"/>
        </w:rPr>
        <w:t xml:space="preserve">表九：财政拨款安排的“三公”经费支出决算表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27"/>
        <w:rPr>
          <w:rFonts w:hint="eastAsia" w:ascii="仿宋_GB2312" w:eastAsia="仿宋_GB2312"/>
          <w:color w:val="000000"/>
          <w:sz w:val="32"/>
          <w:szCs w:val="32"/>
        </w:rPr>
      </w:pPr>
      <w:r>
        <w:rPr>
          <w:rFonts w:hint="eastAsia" w:ascii="仿宋_GB2312" w:eastAsia="仿宋_GB2312"/>
          <w:color w:val="000000"/>
          <w:sz w:val="32"/>
          <w:szCs w:val="32"/>
        </w:rPr>
        <w:t xml:space="preserve">表十：政府采购情况表</w:t>
      </w:r>
      <w:r>
        <w:rPr>
          <w:rFonts w:hint="eastAsia" w:ascii="仿宋_GB2312" w:eastAsia="仿宋_GB2312"/>
          <w:color w:val="000000"/>
          <w:sz w:val="32"/>
          <w:szCs w:val="32"/>
        </w:rPr>
      </w:r>
      <w:r>
        <w:rPr>
          <w:rFonts w:hint="eastAsia" w:ascii="仿宋_GB2312" w:eastAsia="仿宋_GB2312"/>
          <w:color w:val="000000"/>
          <w:sz w:val="32"/>
          <w:szCs w:val="32"/>
        </w:rPr>
      </w:r>
    </w:p>
    <w:p>
      <w:pPr>
        <w:pStyle w:val="622"/>
        <w:pBdr/>
        <w:spacing w:line="586" w:lineRule="exact"/>
        <w:ind w:firstLine="627"/>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 xml:space="preserve">表十一：</w:t>
      </w:r>
      <w:r>
        <w:rPr>
          <w:rFonts w:hint="eastAsia" w:ascii="仿宋_GB2312" w:eastAsia="仿宋_GB2312"/>
          <w:color w:val="000000"/>
          <w:sz w:val="32"/>
          <w:szCs w:val="32"/>
        </w:rPr>
        <w:t xml:space="preserve">预算项目绩效自评表</w:t>
      </w:r>
      <w:r>
        <w:rPr>
          <w:rFonts w:hint="eastAsia" w:ascii="仿宋_GB2312" w:eastAsia="仿宋_GB2312"/>
          <w:color w:val="000000"/>
          <w:sz w:val="32"/>
          <w:szCs w:val="32"/>
          <w:lang w:eastAsia="zh-CN"/>
        </w:rPr>
      </w:r>
      <w:r>
        <w:rPr>
          <w:rFonts w:hint="eastAsia" w:ascii="仿宋_GB2312" w:eastAsia="仿宋_GB2312"/>
          <w:color w:val="000000"/>
          <w:sz w:val="32"/>
          <w:szCs w:val="32"/>
          <w:lang w:eastAsia="zh-CN"/>
        </w:rPr>
      </w:r>
    </w:p>
    <w:p>
      <w:pPr>
        <w:pStyle w:val="622"/>
        <w:pBdr/>
        <w:spacing w:line="586" w:lineRule="exact"/>
        <w:ind w:firstLine="645"/>
        <w:rPr>
          <w:rFonts w:hint="eastAsia" w:ascii="黑体" w:eastAsia="黑体"/>
          <w:sz w:val="32"/>
          <w:szCs w:val="32"/>
        </w:rPr>
      </w:pPr>
      <w:r>
        <w:rPr>
          <w:rFonts w:hint="eastAsia" w:ascii="黑体" w:eastAsia="黑体"/>
          <w:sz w:val="32"/>
          <w:szCs w:val="32"/>
        </w:rPr>
        <w:t xml:space="preserve">第三部分：</w:t>
      </w:r>
      <w:r>
        <w:rPr>
          <w:rFonts w:hint="eastAsia" w:ascii="黑体" w:eastAsia="黑体"/>
          <w:sz w:val="32"/>
          <w:szCs w:val="32"/>
          <w:lang w:val="en-US" w:eastAsia="zh-CN"/>
        </w:rPr>
        <w:t xml:space="preserve">2024</w:t>
      </w:r>
      <w:r>
        <w:rPr>
          <w:rFonts w:hint="eastAsia" w:ascii="黑体" w:eastAsia="黑体"/>
          <w:sz w:val="32"/>
          <w:szCs w:val="32"/>
        </w:rPr>
        <w:t xml:space="preserve">年度部门决算情况说明</w:t>
      </w:r>
      <w:r>
        <w:rPr>
          <w:rFonts w:hint="eastAsia" w:ascii="黑体" w:eastAsia="黑体"/>
          <w:sz w:val="32"/>
          <w:szCs w:val="32"/>
        </w:rPr>
      </w:r>
      <w:r>
        <w:rPr>
          <w:rFonts w:hint="eastAsia" w:ascii="黑体" w:eastAsia="黑体"/>
          <w:sz w:val="32"/>
          <w:szCs w:val="32"/>
        </w:rPr>
      </w:r>
    </w:p>
    <w:p>
      <w:pPr>
        <w:pStyle w:val="622"/>
        <w:pBdr/>
        <w:spacing w:line="586" w:lineRule="exact"/>
        <w:ind w:firstLine="627"/>
        <w:rPr>
          <w:rFonts w:hint="eastAsia" w:ascii="仿宋_GB2312" w:eastAsia="仿宋_GB2312"/>
          <w:color w:val="000000"/>
          <w:sz w:val="32"/>
          <w:szCs w:val="32"/>
          <w:lang w:eastAsia="zh-CN"/>
        </w:rPr>
      </w:pPr>
      <w:r>
        <w:rPr>
          <w:rFonts w:hint="eastAsia" w:ascii="仿宋_GB2312" w:eastAsia="仿宋_GB2312"/>
          <w:color w:val="000000"/>
          <w:sz w:val="32"/>
          <w:szCs w:val="32"/>
        </w:rPr>
        <w:t xml:space="preserve">一、</w:t>
      </w:r>
      <w:r>
        <w:rPr>
          <w:rFonts w:hint="eastAsia" w:ascii="仿宋_GB2312" w:eastAsia="仿宋_GB2312"/>
          <w:color w:val="000000"/>
          <w:sz w:val="32"/>
          <w:szCs w:val="32"/>
          <w:lang w:val="en-US" w:eastAsia="zh-CN"/>
        </w:rPr>
        <w:t xml:space="preserve">2024年度收入支出决算总体情况</w:t>
      </w:r>
      <w:r>
        <w:rPr>
          <w:rFonts w:hint="eastAsia" w:ascii="仿宋_GB2312" w:eastAsia="仿宋_GB2312"/>
          <w:color w:val="000000"/>
          <w:sz w:val="32"/>
          <w:szCs w:val="32"/>
          <w:lang w:eastAsia="zh-CN"/>
        </w:rPr>
        <w:t xml:space="preserve">。</w:t>
      </w:r>
      <w:r>
        <w:rPr>
          <w:rFonts w:hint="eastAsia" w:ascii="仿宋_GB2312" w:eastAsia="仿宋_GB2312"/>
          <w:color w:val="000000"/>
          <w:sz w:val="32"/>
          <w:szCs w:val="32"/>
          <w:lang w:eastAsia="zh-CN"/>
        </w:rPr>
      </w:r>
      <w:r>
        <w:rPr>
          <w:rFonts w:hint="eastAsia" w:ascii="仿宋_GB2312" w:eastAsia="仿宋_GB2312"/>
          <w:color w:val="000000"/>
          <w:sz w:val="32"/>
          <w:szCs w:val="32"/>
          <w:lang w:eastAsia="zh-CN"/>
        </w:rPr>
      </w:r>
    </w:p>
    <w:p>
      <w:pPr>
        <w:pStyle w:val="622"/>
        <w:pBdr/>
        <w:spacing w:line="586" w:lineRule="exact"/>
        <w:ind w:firstLine="627"/>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 xml:space="preserve">二</w:t>
      </w:r>
      <w:r>
        <w:rPr>
          <w:rFonts w:hint="eastAsia" w:ascii="仿宋_GB2312" w:eastAsia="仿宋_GB2312"/>
          <w:color w:val="000000"/>
          <w:sz w:val="32"/>
          <w:szCs w:val="32"/>
        </w:rPr>
        <w:t xml:space="preserve">、</w:t>
      </w:r>
      <w:r>
        <w:rPr>
          <w:rFonts w:hint="eastAsia" w:ascii="仿宋_GB2312" w:eastAsia="仿宋_GB2312"/>
          <w:color w:val="000000"/>
          <w:sz w:val="32"/>
          <w:szCs w:val="32"/>
          <w:lang w:val="en-US" w:eastAsia="zh-CN"/>
        </w:rPr>
        <w:t xml:space="preserve">2024年度财政拨款收支决算总体情况</w:t>
      </w:r>
      <w:r>
        <w:rPr>
          <w:rFonts w:hint="eastAsia" w:ascii="仿宋_GB2312" w:eastAsia="仿宋_GB2312"/>
          <w:color w:val="000000"/>
          <w:sz w:val="32"/>
          <w:szCs w:val="32"/>
          <w:lang w:eastAsia="zh-CN"/>
        </w:rPr>
        <w:t xml:space="preserve">。</w:t>
      </w:r>
      <w:r>
        <w:rPr>
          <w:rFonts w:hint="eastAsia" w:ascii="仿宋_GB2312" w:eastAsia="仿宋_GB2312"/>
          <w:color w:val="000000"/>
          <w:sz w:val="32"/>
          <w:szCs w:val="32"/>
          <w:lang w:eastAsia="zh-CN"/>
        </w:rPr>
      </w:r>
      <w:r>
        <w:rPr>
          <w:rFonts w:hint="eastAsia" w:ascii="仿宋_GB2312" w:eastAsia="仿宋_GB2312"/>
          <w:color w:val="000000"/>
          <w:sz w:val="32"/>
          <w:szCs w:val="32"/>
          <w:lang w:eastAsia="zh-CN"/>
        </w:rPr>
      </w:r>
    </w:p>
    <w:p>
      <w:pPr>
        <w:pStyle w:val="622"/>
        <w:numPr>
          <w:ilvl w:val="0"/>
          <w:numId w:val="0"/>
        </w:numPr>
        <w:pBdr/>
        <w:spacing w:line="586"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三、2024年度一般公共预算财政拨款支出决算情况。</w:t>
      </w:r>
      <w:r>
        <w:rPr>
          <w:rFonts w:hint="eastAsia" w:ascii="仿宋_GB2312" w:eastAsia="仿宋_GB2312"/>
          <w:color w:val="000000"/>
          <w:sz w:val="32"/>
          <w:szCs w:val="32"/>
          <w:lang w:val="en-US" w:eastAsia="zh-CN"/>
        </w:rPr>
      </w:r>
      <w:r>
        <w:rPr>
          <w:rFonts w:hint="eastAsia" w:ascii="仿宋_GB2312" w:eastAsia="仿宋_GB2312"/>
          <w:color w:val="000000"/>
          <w:sz w:val="32"/>
          <w:szCs w:val="32"/>
          <w:lang w:val="en-US" w:eastAsia="zh-CN"/>
        </w:rPr>
      </w:r>
    </w:p>
    <w:p>
      <w:pPr>
        <w:pStyle w:val="622"/>
        <w:pBdr/>
        <w:spacing w:line="586" w:lineRule="exact"/>
        <w:ind w:firstLine="627"/>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四</w:t>
      </w:r>
      <w:r>
        <w:rPr>
          <w:rFonts w:hint="eastAsia" w:ascii="仿宋_GB2312" w:eastAsia="仿宋_GB2312"/>
          <w:color w:val="000000"/>
          <w:sz w:val="32"/>
          <w:szCs w:val="32"/>
        </w:rPr>
        <w:t xml:space="preserve">、</w:t>
      </w:r>
      <w:r>
        <w:rPr>
          <w:rFonts w:hint="eastAsia" w:ascii="仿宋_GB2312" w:eastAsia="仿宋_GB2312"/>
          <w:color w:val="000000"/>
          <w:sz w:val="32"/>
          <w:szCs w:val="32"/>
          <w:lang w:val="en-US" w:eastAsia="zh-CN"/>
        </w:rPr>
        <w:t xml:space="preserve">2024年度一般公共预算财政拨款基本支出决算情况。</w:t>
      </w:r>
      <w:r>
        <w:rPr>
          <w:rFonts w:hint="eastAsia" w:ascii="仿宋_GB2312" w:eastAsia="仿宋_GB2312"/>
          <w:color w:val="000000"/>
          <w:sz w:val="32"/>
          <w:szCs w:val="32"/>
          <w:lang w:val="en-US" w:eastAsia="zh-CN"/>
        </w:rPr>
      </w:r>
      <w:r>
        <w:rPr>
          <w:rFonts w:hint="eastAsia" w:ascii="仿宋_GB2312" w:eastAsia="仿宋_GB2312"/>
          <w:color w:val="000000"/>
          <w:sz w:val="32"/>
          <w:szCs w:val="32"/>
          <w:lang w:val="en-US" w:eastAsia="zh-CN"/>
        </w:rPr>
      </w:r>
    </w:p>
    <w:p>
      <w:pPr>
        <w:pStyle w:val="622"/>
        <w:pBdr/>
        <w:spacing w:line="560" w:lineRule="exact"/>
        <w:ind w:firstLine="64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五、2024年度政府性基金支出决算情况。</w:t>
      </w:r>
      <w:r>
        <w:rPr>
          <w:rFonts w:hint="eastAsia" w:ascii="仿宋_GB2312" w:eastAsia="仿宋_GB2312"/>
          <w:color w:val="000000"/>
          <w:sz w:val="32"/>
          <w:szCs w:val="32"/>
          <w:lang w:val="en-US" w:eastAsia="zh-CN"/>
        </w:rPr>
      </w:r>
      <w:r>
        <w:rPr>
          <w:rFonts w:hint="eastAsia" w:ascii="仿宋_GB2312" w:eastAsia="仿宋_GB2312"/>
          <w:color w:val="000000"/>
          <w:sz w:val="32"/>
          <w:szCs w:val="32"/>
          <w:lang w:val="en-US" w:eastAsia="zh-CN"/>
        </w:rPr>
      </w:r>
    </w:p>
    <w:p>
      <w:pPr>
        <w:pStyle w:val="622"/>
        <w:pBdr/>
        <w:spacing w:line="560" w:lineRule="exact"/>
        <w:ind w:firstLine="640"/>
        <w:jc w:val="left"/>
        <w:rPr>
          <w:rFonts w:hint="eastAsia" w:ascii="仿宋_GB2312" w:eastAsia="仿宋_GB2312"/>
          <w:color w:val="000000"/>
          <w:sz w:val="32"/>
          <w:szCs w:val="32"/>
          <w:lang w:val="en-US" w:eastAsia="zh-CN"/>
        </w:rPr>
      </w:pPr>
      <w:r>
        <w:rPr>
          <w:rFonts w:hint="eastAsia" w:ascii="仿宋_GB2312" w:eastAsia="仿宋_GB2312" w:cs="仿宋_GB2312"/>
          <w:sz w:val="32"/>
          <w:szCs w:val="32"/>
          <w:lang w:val="en-US" w:eastAsia="zh-CN"/>
        </w:rPr>
        <w:t xml:space="preserve">六、</w:t>
      </w:r>
      <w:r>
        <w:rPr>
          <w:rFonts w:hint="eastAsia" w:ascii="仿宋_GB2312" w:eastAsia="仿宋_GB2312" w:cs="仿宋_GB2312"/>
          <w:sz w:val="32"/>
          <w:szCs w:val="32"/>
        </w:rPr>
        <w:t xml:space="preserve">202</w:t>
      </w:r>
      <w:r>
        <w:rPr>
          <w:rFonts w:hint="eastAsia" w:ascii="仿宋_GB2312" w:eastAsia="仿宋_GB2312" w:cs="仿宋_GB2312"/>
          <w:sz w:val="32"/>
          <w:szCs w:val="32"/>
          <w:lang w:val="en-US" w:eastAsia="zh-CN"/>
        </w:rPr>
        <w:t xml:space="preserve">4</w:t>
      </w:r>
      <w:r>
        <w:rPr>
          <w:rFonts w:hint="eastAsia" w:ascii="仿宋_GB2312" w:eastAsia="仿宋_GB2312" w:cs="仿宋_GB2312"/>
          <w:sz w:val="32"/>
          <w:szCs w:val="32"/>
        </w:rPr>
        <w:t xml:space="preserve">年度国有资本经营预算财政拨款支出决算情况</w:t>
      </w:r>
      <w:r>
        <w:rPr>
          <w:rFonts w:hint="eastAsia" w:ascii="仿宋_GB2312" w:eastAsia="仿宋_GB2312" w:cs="仿宋_GB2312"/>
          <w:sz w:val="32"/>
          <w:szCs w:val="32"/>
          <w:lang w:eastAsia="zh-CN"/>
        </w:rPr>
        <w:t xml:space="preserve">。</w:t>
      </w:r>
      <w:r>
        <w:rPr>
          <w:rFonts w:hint="eastAsia" w:ascii="仿宋_GB2312" w:eastAsia="仿宋_GB2312"/>
          <w:color w:val="000000"/>
          <w:sz w:val="32"/>
          <w:szCs w:val="32"/>
          <w:lang w:val="en-US" w:eastAsia="zh-CN"/>
        </w:rPr>
      </w:r>
      <w:r>
        <w:rPr>
          <w:rFonts w:hint="eastAsia" w:ascii="仿宋_GB2312" w:eastAsia="仿宋_GB2312"/>
          <w:color w:val="000000"/>
          <w:sz w:val="32"/>
          <w:szCs w:val="32"/>
          <w:lang w:val="en-US" w:eastAsia="zh-CN"/>
        </w:rPr>
      </w:r>
    </w:p>
    <w:p>
      <w:pPr>
        <w:pStyle w:val="622"/>
        <w:numPr>
          <w:ilvl w:val="0"/>
          <w:numId w:val="0"/>
        </w:numPr>
        <w:pBdr/>
        <w:spacing w:line="586"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 xml:space="preserve">七、</w:t>
      </w:r>
      <w:r>
        <w:rPr>
          <w:rFonts w:hint="eastAsia" w:ascii="仿宋_GB2312" w:eastAsia="仿宋_GB2312"/>
          <w:color w:val="000000"/>
          <w:sz w:val="32"/>
          <w:szCs w:val="32"/>
        </w:rPr>
        <w:t xml:space="preserve">财政拨款“三公”经费支出决算情况</w:t>
      </w:r>
      <w:r>
        <w:rPr>
          <w:rFonts w:hint="eastAsia" w:ascii="仿宋_GB2312" w:eastAsia="仿宋_GB2312"/>
          <w:color w:val="000000"/>
          <w:sz w:val="32"/>
          <w:szCs w:val="32"/>
          <w:lang w:val="en-US" w:eastAsia="zh-CN"/>
        </w:rPr>
        <w:t xml:space="preserve">。</w:t>
      </w:r>
      <w:r>
        <w:rPr>
          <w:rFonts w:hint="eastAsia" w:ascii="仿宋_GB2312" w:eastAsia="仿宋_GB2312"/>
          <w:color w:val="000000"/>
          <w:sz w:val="32"/>
          <w:szCs w:val="32"/>
        </w:rPr>
      </w:r>
      <w:r>
        <w:rPr>
          <w:rFonts w:hint="eastAsia" w:ascii="仿宋_GB2312" w:eastAsia="仿宋_GB2312"/>
          <w:color w:val="000000"/>
          <w:sz w:val="32"/>
          <w:szCs w:val="32"/>
        </w:rPr>
      </w:r>
    </w:p>
    <w:p>
      <w:pPr>
        <w:pStyle w:val="622"/>
        <w:pBdr/>
        <w:spacing w:line="586" w:lineRule="exact"/>
        <w:ind w:firstLine="627"/>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八、其他重要事项情况说明。</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27"/>
        <w:jc w:val="left"/>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九</w:t>
      </w:r>
      <w:r>
        <w:rPr>
          <w:rFonts w:hint="eastAsia" w:ascii="仿宋_GB2312" w:eastAsia="仿宋_GB2312" w:cs="仿宋_GB2312"/>
          <w:sz w:val="32"/>
          <w:szCs w:val="32"/>
        </w:rPr>
        <w:t xml:space="preserve">、</w:t>
      </w:r>
      <w:r>
        <w:rPr>
          <w:rFonts w:hint="eastAsia" w:ascii="仿宋_GB2312" w:eastAsia="仿宋_GB2312" w:cs="仿宋_GB2312"/>
          <w:sz w:val="32"/>
          <w:szCs w:val="32"/>
          <w:lang w:val="en-US" w:eastAsia="zh-CN"/>
        </w:rPr>
        <w:t xml:space="preserve">预算绩效管理工作开展情况。</w:t>
      </w:r>
      <w:r>
        <w:rPr>
          <w:rFonts w:ascii="仿宋_GB2312" w:eastAsia="仿宋_GB2312" w:cs="仿宋_GB2312"/>
          <w:sz w:val="32"/>
          <w:szCs w:val="32"/>
          <w:lang w:val="en-US" w:eastAsia="zh-CN"/>
        </w:rPr>
      </w:r>
      <w:r>
        <w:rPr>
          <w:rFonts w:ascii="仿宋_GB2312" w:eastAsia="仿宋_GB2312" w:cs="仿宋_GB2312"/>
          <w:sz w:val="32"/>
          <w:szCs w:val="32"/>
          <w:lang w:val="en-US" w:eastAsia="zh-CN"/>
        </w:rPr>
      </w:r>
    </w:p>
    <w:p>
      <w:pPr>
        <w:pStyle w:val="622"/>
        <w:pBdr/>
        <w:spacing w:line="586" w:lineRule="exact"/>
        <w:ind w:firstLine="627"/>
        <w:jc w:val="left"/>
        <w:rPr>
          <w:rFonts w:hint="eastAsia" w:ascii="黑体" w:eastAsia="黑体" w:cs="仿宋_GB2312"/>
          <w:sz w:val="32"/>
          <w:szCs w:val="32"/>
        </w:rPr>
      </w:pPr>
      <w:r>
        <w:rPr>
          <w:rFonts w:hint="eastAsia" w:ascii="黑体" w:eastAsia="黑体" w:cs="仿宋_GB2312"/>
          <w:sz w:val="32"/>
          <w:szCs w:val="32"/>
        </w:rPr>
        <w:t xml:space="preserve">第四部分：名词解释</w:t>
      </w:r>
      <w:r>
        <w:rPr>
          <w:rFonts w:hint="eastAsia" w:ascii="黑体" w:eastAsia="黑体" w:cs="仿宋_GB2312"/>
          <w:sz w:val="32"/>
          <w:szCs w:val="32"/>
        </w:rPr>
      </w:r>
      <w:r>
        <w:rPr>
          <w:rFonts w:hint="eastAsia" w:ascii="黑体" w:eastAsia="黑体" w:cs="仿宋_GB2312"/>
          <w:sz w:val="32"/>
          <w:szCs w:val="32"/>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rPr>
          <w:rFonts w:hint="eastAsia" w:ascii="Calibri" w:hAnsi="Calibri"/>
        </w:rPr>
      </w:pPr>
      <w:r>
        <w:rPr>
          <w:rFonts w:hint="eastAsia" w:ascii="Calibri" w:hAnsi="Calibri"/>
        </w:rPr>
      </w:r>
      <w:r>
        <w:rPr>
          <w:rFonts w:hint="eastAsia" w:ascii="Calibri" w:hAnsi="Calibri"/>
        </w:rPr>
      </w:r>
    </w:p>
    <w:p>
      <w:pPr>
        <w:pStyle w:val="622"/>
        <w:pBdr/>
        <w:spacing w:line="586" w:lineRule="exact"/>
        <w:ind/>
        <w:jc w:val="center"/>
        <w:rPr>
          <w:rFonts w:hint="eastAsia" w:ascii="黑体" w:eastAsia="黑体"/>
          <w:sz w:val="32"/>
          <w:szCs w:val="32"/>
        </w:rPr>
      </w:pPr>
      <w:r>
        <w:rPr>
          <w:rFonts w:hint="eastAsia" w:ascii="黑体" w:eastAsia="黑体"/>
          <w:sz w:val="32"/>
          <w:szCs w:val="32"/>
        </w:rPr>
        <w:t xml:space="preserve">第一部分：</w:t>
      </w:r>
      <w:r>
        <w:rPr>
          <w:rFonts w:hint="eastAsia" w:ascii="黑体" w:hAnsi="黑体" w:eastAsia="黑体"/>
          <w:bCs/>
          <w:color w:val="000000"/>
          <w:sz w:val="32"/>
          <w:szCs w:val="32"/>
        </w:rPr>
        <w:t xml:space="preserve">部门</w:t>
      </w:r>
      <w:r>
        <w:rPr>
          <w:rFonts w:hint="eastAsia" w:ascii="黑体" w:eastAsia="黑体"/>
          <w:sz w:val="32"/>
          <w:szCs w:val="32"/>
        </w:rPr>
        <w:t xml:space="preserve">概况</w:t>
      </w:r>
      <w:r>
        <w:rPr>
          <w:rFonts w:hint="eastAsia" w:ascii="黑体" w:eastAsia="黑体"/>
          <w:sz w:val="32"/>
          <w:szCs w:val="32"/>
        </w:rPr>
      </w:r>
      <w:r>
        <w:rPr>
          <w:rFonts w:hint="eastAsia" w:ascii="黑体" w:eastAsia="黑体"/>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eastAsia="黑体"/>
          <w:sz w:val="32"/>
          <w:szCs w:val="32"/>
        </w:rPr>
      </w:pPr>
      <w:r>
        <w:rPr>
          <w:rFonts w:hint="eastAsia" w:ascii="黑体" w:eastAsia="黑体"/>
          <w:sz w:val="32"/>
          <w:szCs w:val="32"/>
        </w:rPr>
        <w:t xml:space="preserve">一、主要职能职责</w:t>
      </w:r>
      <w:r>
        <w:rPr>
          <w:rFonts w:hint="eastAsia" w:ascii="黑体" w:eastAsia="黑体"/>
          <w:sz w:val="32"/>
          <w:szCs w:val="32"/>
        </w:rPr>
      </w:r>
      <w:r>
        <w:rPr>
          <w:rFonts w:hint="eastAsia" w:ascii="黑体" w:eastAsia="黑体"/>
          <w:sz w:val="32"/>
          <w:szCs w:val="32"/>
        </w:rPr>
      </w:r>
    </w:p>
    <w:p>
      <w:pPr>
        <w:pStyle w:val="622"/>
        <w:pBdr/>
        <w:spacing/>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贯彻执行党的路线、方针、政策和国家</w:t>
      </w:r>
      <w:r>
        <w:rPr>
          <w:rFonts w:hint="eastAsia" w:ascii="仿宋_GB2312" w:hAnsi="仿宋_GB2312" w:eastAsia="仿宋_GB2312" w:cs="仿宋_GB2312"/>
          <w:sz w:val="32"/>
          <w:szCs w:val="32"/>
          <w:lang w:eastAsia="zh-CN"/>
        </w:rPr>
        <w:t xml:space="preserve">法律法规</w:t>
      </w:r>
      <w:r>
        <w:rPr>
          <w:rFonts w:hint="eastAsia" w:ascii="仿宋_GB2312" w:hAnsi="仿宋_GB2312" w:eastAsia="仿宋_GB2312" w:cs="仿宋_GB2312"/>
          <w:sz w:val="32"/>
          <w:szCs w:val="32"/>
        </w:rPr>
        <w:t xml:space="preserve">，落实上级党委、政府的各项决议和决定。</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制订本行政区域内的经济和社会发展规划，并组织实施。</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以经济建设为中心，加强农村基层组织建设和基层基础系列化建设，转变机关作风，增强服务意识，提高办事效率，促进农村经济发展。</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认真执行本级党代会和人民代表大会的决议，保证其在本行政区域内的贯彻执行和落实。                                            </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加强党的建设，做好党务工作；加强勤政、廉政建设；加强干部队伍的建设和管理，充分发挥基层党组织在“四化”建设中的核心领导作用。</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依法治镇，强化社会治安综合治理，坚持不懈地抓好“严打”和除“七害”斗争，建设安全文明小区，建立和健全群防群治网络，打击犯罪，稳定秩序，保一方平安。</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管理本行政区域内的教育、科学、文化、卫生、体育事业和财政、民政、统战、侨务、公安、司法、计划生育等各项行政工作。</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制定本辖区精神文明和物质文明工作规划，抓好两个文明建设。</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按照国家法律和政策，对行政区域内各行业实行监督，保障合作经营和个体经营者照章纳税，守法致富。</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协调行政区域内各村、各行业、各经济组织之间的关系；理顺政府部门之间，政府同企业、事业和社会中介组织之间的关系。</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指导村（居）民委会工作，充分发挥群众组织的自我教育、自我管理、自我建设、自我服务的作用。 </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line="586" w:lineRule="exact"/>
        <w:ind w:firstLine="640"/>
        <w:jc w:val="left"/>
        <w:rPr>
          <w:rFonts w:ascii="仿宋_GB2312" w:eastAsia="仿宋_GB2312"/>
          <w:sz w:val="32"/>
          <w:szCs w:val="32"/>
        </w:rPr>
      </w:pPr>
      <w:r>
        <w:rPr>
          <w:rFonts w:hint="eastAsia" w:ascii="仿宋_GB2312" w:hAnsi="仿宋_GB2312" w:eastAsia="仿宋_GB2312" w:cs="仿宋_GB2312"/>
          <w:sz w:val="32"/>
          <w:szCs w:val="32"/>
        </w:rPr>
        <w:t xml:space="preserve"> 12</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承办市委、市政府交办的</w:t>
      </w:r>
      <w:r>
        <w:rPr>
          <w:rFonts w:hint="eastAsia" w:ascii="仿宋_GB2312" w:hAnsi="仿宋_GB2312" w:eastAsia="仿宋_GB2312" w:cs="仿宋_GB2312"/>
          <w:sz w:val="32"/>
          <w:szCs w:val="32"/>
          <w:lang w:eastAsia="zh-CN"/>
        </w:rPr>
        <w:t xml:space="preserve">其他</w:t>
      </w:r>
      <w:r>
        <w:rPr>
          <w:rFonts w:hint="eastAsia" w:ascii="仿宋_GB2312" w:hAnsi="仿宋_GB2312" w:eastAsia="仿宋_GB2312" w:cs="仿宋_GB2312"/>
          <w:sz w:val="32"/>
          <w:szCs w:val="32"/>
        </w:rPr>
        <w:t xml:space="preserve">工作任务。</w:t>
      </w:r>
      <w:r>
        <w:rPr>
          <w:rFonts w:ascii="仿宋_GB2312" w:eastAsia="仿宋_GB2312"/>
          <w:sz w:val="32"/>
          <w:szCs w:val="32"/>
        </w:rPr>
      </w:r>
      <w:r>
        <w:rPr>
          <w:rFonts w:ascii="仿宋_GB2312" w:eastAsia="仿宋_GB2312"/>
          <w:sz w:val="32"/>
          <w:szCs w:val="32"/>
        </w:rPr>
      </w:r>
    </w:p>
    <w:p>
      <w:pPr>
        <w:pStyle w:val="622"/>
        <w:pBdr/>
        <w:spacing w:line="586" w:lineRule="exact"/>
        <w:ind w:firstLine="645"/>
        <w:jc w:val="left"/>
        <w:rPr>
          <w:rFonts w:hint="eastAsia" w:ascii="黑体" w:eastAsia="黑体"/>
          <w:sz w:val="32"/>
          <w:szCs w:val="32"/>
        </w:rPr>
      </w:pPr>
      <w:r>
        <w:rPr>
          <w:rFonts w:hint="eastAsia" w:ascii="黑体" w:eastAsia="黑体"/>
          <w:sz w:val="32"/>
          <w:szCs w:val="32"/>
        </w:rPr>
        <w:t xml:space="preserve">二、机构设置</w:t>
      </w:r>
      <w:r>
        <w:rPr>
          <w:rFonts w:hint="eastAsia" w:ascii="黑体" w:eastAsia="黑体"/>
          <w:sz w:val="32"/>
          <w:szCs w:val="32"/>
        </w:rPr>
      </w:r>
      <w:r>
        <w:rPr>
          <w:rFonts w:hint="eastAsia" w:ascii="黑体" w:eastAsia="黑体"/>
          <w:sz w:val="32"/>
          <w:szCs w:val="32"/>
        </w:rPr>
      </w:r>
    </w:p>
    <w:p>
      <w:pPr>
        <w:pStyle w:val="622"/>
        <w:pBdr/>
        <w:spacing w:line="586" w:lineRule="exact"/>
        <w:ind w:firstLine="640"/>
        <w:rPr>
          <w:rFonts w:hint="eastAsia" w:ascii="仿宋_GB2312" w:eastAsia="仿宋_GB2312"/>
          <w:sz w:val="32"/>
          <w:szCs w:val="32"/>
        </w:rPr>
      </w:pPr>
      <w:r>
        <w:rPr>
          <w:rFonts w:hint="eastAsia" w:ascii="仿宋_GB2312" w:hAnsi="仿宋_GB2312" w:eastAsia="仿宋_GB2312" w:cs="仿宋_GB2312"/>
          <w:sz w:val="32"/>
          <w:szCs w:val="32"/>
        </w:rPr>
        <w:t xml:space="preserve">202</w:t>
      </w:r>
      <w:r>
        <w:rPr>
          <w:rFonts w:hint="eastAsia" w:ascii="仿宋_GB2312" w:hAnsi="仿宋_GB2312" w:eastAsia="仿宋_GB2312" w:cs="仿宋_GB2312"/>
          <w:sz w:val="32"/>
          <w:szCs w:val="32"/>
          <w:lang w:val="en-US" w:eastAsia="zh-CN"/>
        </w:rPr>
        <w:t xml:space="preserve">4</w:t>
      </w:r>
      <w:r>
        <w:rPr>
          <w:rFonts w:hint="eastAsia" w:ascii="仿宋_GB2312" w:hAnsi="仿宋_GB2312" w:eastAsia="仿宋_GB2312" w:cs="仿宋_GB2312"/>
          <w:sz w:val="32"/>
          <w:szCs w:val="32"/>
        </w:rPr>
        <w:t xml:space="preserve">年我镇部门</w:t>
      </w:r>
      <w:r>
        <w:rPr>
          <w:rFonts w:hint="eastAsia" w:ascii="仿宋_GB2312" w:hAnsi="仿宋_GB2312" w:eastAsia="仿宋_GB2312" w:cs="仿宋_GB2312"/>
          <w:sz w:val="32"/>
          <w:szCs w:val="32"/>
          <w:lang w:val="en-US" w:eastAsia="zh-CN"/>
        </w:rPr>
        <w:t xml:space="preserve">决算</w:t>
      </w:r>
      <w:r>
        <w:rPr>
          <w:rFonts w:hint="eastAsia" w:ascii="仿宋_GB2312" w:hAnsi="仿宋_GB2312" w:eastAsia="仿宋_GB2312" w:cs="仿宋_GB2312"/>
          <w:sz w:val="32"/>
          <w:szCs w:val="32"/>
        </w:rPr>
        <w:t xml:space="preserve">编制单位共</w:t>
      </w:r>
      <w:r>
        <w:rPr>
          <w:rFonts w:hint="eastAsia" w:ascii="仿宋_GB2312" w:hAnsi="仿宋_GB2312" w:eastAsia="仿宋_GB2312" w:cs="仿宋_GB2312"/>
          <w:sz w:val="32"/>
          <w:szCs w:val="32"/>
          <w:lang w:val="en-US" w:eastAsia="zh-CN"/>
        </w:rPr>
        <w:t xml:space="preserve">8</w:t>
      </w:r>
      <w:r>
        <w:rPr>
          <w:rFonts w:hint="eastAsia" w:ascii="仿宋_GB2312" w:hAnsi="仿宋_GB2312" w:eastAsia="仿宋_GB2312" w:cs="仿宋_GB2312"/>
          <w:sz w:val="32"/>
          <w:szCs w:val="32"/>
        </w:rPr>
        <w:t xml:space="preserve">个，具体如下：</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0"/>
        <w:rPr>
          <w:rFonts w:hint="eastAsia" w:ascii="仿宋_GB2312" w:hAnsi="仿宋_GB2312" w:eastAsia="仿宋_GB2312" w:cs="仿宋_GB2312"/>
          <w:sz w:val="32"/>
          <w:szCs w:val="32"/>
        </w:rPr>
      </w:pPr>
      <w:r>
        <w:rPr>
          <w:rFonts w:hint="eastAsia" w:ascii="仿宋_GB2312" w:eastAsia="仿宋_GB2312"/>
          <w:sz w:val="32"/>
          <w:szCs w:val="32"/>
        </w:rPr>
        <w:t xml:space="preserve">1. 行政单位1个，即：荔浦市荔城镇人民政府。荔城镇人民政府内设7个行政科室：</w:t>
      </w:r>
      <w:r>
        <w:rPr>
          <w:rFonts w:hint="eastAsia" w:ascii="仿宋_GB2312" w:hAnsi="仿宋_GB2312" w:eastAsia="仿宋_GB2312" w:cs="仿宋_GB2312"/>
          <w:sz w:val="32"/>
          <w:szCs w:val="32"/>
        </w:rPr>
        <w:t xml:space="preserve">党政办公室、社会治安综合治理办公室、民政办公室、重大项目办公室、乡村</w:t>
      </w:r>
      <w:r>
        <w:rPr>
          <w:rFonts w:hint="eastAsia" w:ascii="仿宋_GB2312" w:hAnsi="仿宋_GB2312" w:eastAsia="仿宋_GB2312" w:cs="仿宋_GB2312"/>
          <w:sz w:val="32"/>
          <w:szCs w:val="32"/>
          <w:lang w:eastAsia="zh-CN"/>
        </w:rPr>
        <w:t xml:space="preserve">振兴</w:t>
      </w:r>
      <w:r>
        <w:rPr>
          <w:rFonts w:hint="eastAsia" w:ascii="仿宋_GB2312" w:hAnsi="仿宋_GB2312" w:eastAsia="仿宋_GB2312" w:cs="仿宋_GB2312"/>
          <w:sz w:val="32"/>
          <w:szCs w:val="32"/>
        </w:rPr>
        <w:t xml:space="preserve">办公室、纪检监察室、</w:t>
      </w:r>
      <w:r>
        <w:rPr>
          <w:rFonts w:hint="eastAsia" w:ascii="仿宋_GB2312" w:eastAsia="仿宋_GB2312"/>
          <w:sz w:val="32"/>
          <w:szCs w:val="32"/>
        </w:rPr>
        <w:t xml:space="preserve">财务室</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pBdr/>
        <w:spacing w:line="586" w:lineRule="exact"/>
        <w:ind w:firstLine="640"/>
        <w:rPr>
          <w:rFonts w:hint="eastAsia" w:ascii="仿宋_GB2312" w:eastAsia="仿宋_GB2312"/>
          <w:sz w:val="32"/>
          <w:szCs w:val="32"/>
        </w:rPr>
      </w:pPr>
      <w:r>
        <w:rPr>
          <w:rFonts w:hint="eastAsia" w:ascii="仿宋_GB2312" w:hAnsi="仿宋_GB2312" w:eastAsia="仿宋_GB2312" w:cs="仿宋_GB2312"/>
          <w:sz w:val="32"/>
          <w:szCs w:val="32"/>
        </w:rPr>
        <w:t xml:space="preserve">2</w:t>
      </w:r>
      <w:r>
        <w:rPr>
          <w:rFonts w:hint="eastAsia" w:ascii="仿宋_GB2312" w:hAnsi="华文楷体" w:eastAsia="仿宋_GB2312"/>
          <w:sz w:val="32"/>
          <w:szCs w:val="32"/>
        </w:rPr>
        <w:t xml:space="preserve">.</w:t>
      </w:r>
      <w:r>
        <w:rPr>
          <w:rFonts w:hint="eastAsia" w:ascii="仿宋_GB2312" w:hAnsi="仿宋_GB2312" w:eastAsia="仿宋_GB2312" w:cs="仿宋_GB2312"/>
          <w:sz w:val="32"/>
          <w:szCs w:val="32"/>
        </w:rPr>
        <w:t xml:space="preserve">全额拨款事业单位7个，分别是：荔城镇党群服务中心、荔城镇公共文化传媒服务中心、荔城镇经济发展服务中心、荔城镇农业农村综合服务中心、荔城镇社会治安综合事务中心、荔城镇乡村建设综合服务中心、荔城镇退役军人服务站。</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eastAsia="黑体"/>
          <w:sz w:val="32"/>
          <w:szCs w:val="32"/>
        </w:rPr>
      </w:pPr>
      <w:r>
        <w:rPr>
          <w:rFonts w:hint="eastAsia" w:ascii="黑体" w:eastAsia="黑体"/>
          <w:sz w:val="32"/>
          <w:szCs w:val="32"/>
        </w:rPr>
        <w:t xml:space="preserve">三、编制现状及人员构成</w:t>
      </w:r>
      <w:r>
        <w:rPr>
          <w:rFonts w:hint="eastAsia" w:ascii="黑体" w:eastAsia="黑体"/>
          <w:sz w:val="32"/>
          <w:szCs w:val="32"/>
        </w:rPr>
      </w:r>
      <w:r>
        <w:rPr>
          <w:rFonts w:hint="eastAsia" w:ascii="黑体" w:eastAsia="黑体"/>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t xml:space="preserve">荔城镇人民政府部门编制人数为</w:t>
      </w:r>
      <w:r>
        <w:rPr>
          <w:rFonts w:hint="eastAsia" w:ascii="仿宋_GB2312" w:eastAsia="仿宋_GB2312"/>
          <w:sz w:val="32"/>
          <w:szCs w:val="32"/>
          <w:lang w:val="en-US" w:eastAsia="zh-CN"/>
        </w:rPr>
        <w:t xml:space="preserve">95</w:t>
      </w:r>
      <w:r>
        <w:rPr>
          <w:rFonts w:hint="eastAsia" w:ascii="仿宋_GB2312" w:eastAsia="仿宋_GB2312"/>
          <w:sz w:val="32"/>
          <w:szCs w:val="32"/>
        </w:rPr>
        <w:t xml:space="preserve">人，其中：行政编制</w:t>
      </w:r>
      <w:r>
        <w:rPr>
          <w:rFonts w:hint="eastAsia" w:ascii="仿宋_GB2312" w:eastAsia="仿宋_GB2312"/>
          <w:sz w:val="32"/>
          <w:szCs w:val="32"/>
          <w:lang w:val="en-US" w:eastAsia="zh-CN"/>
        </w:rPr>
        <w:t xml:space="preserve">40</w:t>
      </w:r>
      <w:r>
        <w:rPr>
          <w:rFonts w:hint="eastAsia" w:ascii="仿宋_GB2312" w:eastAsia="仿宋_GB2312"/>
          <w:sz w:val="32"/>
          <w:szCs w:val="32"/>
        </w:rPr>
        <w:t xml:space="preserve">人，全额事业</w:t>
      </w:r>
      <w:r>
        <w:rPr>
          <w:rFonts w:hint="eastAsia" w:ascii="仿宋_GB2312" w:eastAsia="仿宋_GB2312"/>
          <w:sz w:val="32"/>
          <w:szCs w:val="32"/>
          <w:lang w:val="en-US" w:eastAsia="zh-CN"/>
        </w:rPr>
        <w:t xml:space="preserve">53</w:t>
      </w:r>
      <w:r>
        <w:rPr>
          <w:rFonts w:hint="eastAsia" w:ascii="仿宋_GB2312" w:eastAsia="仿宋_GB2312"/>
          <w:sz w:val="32"/>
          <w:szCs w:val="32"/>
        </w:rPr>
        <w:t xml:space="preserve">人，工勤编制2人。编内在职</w:t>
      </w:r>
      <w:r>
        <w:rPr>
          <w:rFonts w:hint="eastAsia" w:ascii="仿宋_GB2312" w:eastAsia="仿宋_GB2312"/>
          <w:sz w:val="32"/>
          <w:szCs w:val="32"/>
          <w:lang w:val="en-US" w:eastAsia="zh-CN"/>
        </w:rPr>
        <w:t xml:space="preserve">87</w:t>
      </w:r>
      <w:r>
        <w:rPr>
          <w:rFonts w:hint="eastAsia" w:ascii="仿宋_GB2312" w:eastAsia="仿宋_GB2312"/>
          <w:sz w:val="32"/>
          <w:szCs w:val="32"/>
        </w:rPr>
        <w:t xml:space="preserve">人，其中：行政在职</w:t>
      </w:r>
      <w:r>
        <w:rPr>
          <w:rFonts w:hint="eastAsia" w:ascii="仿宋_GB2312" w:eastAsia="仿宋_GB2312"/>
          <w:sz w:val="32"/>
          <w:szCs w:val="32"/>
          <w:lang w:val="en-US" w:eastAsia="zh-CN"/>
        </w:rPr>
        <w:t xml:space="preserve">40</w:t>
      </w:r>
      <w:r>
        <w:rPr>
          <w:rFonts w:hint="eastAsia" w:ascii="仿宋_GB2312" w:eastAsia="仿宋_GB2312"/>
          <w:sz w:val="32"/>
          <w:szCs w:val="32"/>
        </w:rPr>
        <w:t xml:space="preserve">人，全额事业在职4</w:t>
      </w:r>
      <w:r>
        <w:rPr>
          <w:rFonts w:hint="eastAsia" w:ascii="仿宋_GB2312" w:eastAsia="仿宋_GB2312"/>
          <w:sz w:val="32"/>
          <w:szCs w:val="32"/>
          <w:lang w:val="en-US" w:eastAsia="zh-CN"/>
        </w:rPr>
        <w:t xml:space="preserve">5</w:t>
      </w:r>
      <w:r>
        <w:rPr>
          <w:rFonts w:hint="eastAsia" w:ascii="仿宋_GB2312" w:eastAsia="仿宋_GB2312"/>
          <w:sz w:val="32"/>
          <w:szCs w:val="32"/>
        </w:rPr>
        <w:t xml:space="preserve">人，工勤在职2人。</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eastAsia="黑体"/>
          <w:sz w:val="32"/>
          <w:szCs w:val="32"/>
        </w:rPr>
      </w:pPr>
      <w:r>
        <w:rPr>
          <w:rFonts w:hint="eastAsia" w:ascii="黑体" w:eastAsia="黑体"/>
          <w:sz w:val="32"/>
          <w:szCs w:val="32"/>
        </w:rPr>
        <w:t xml:space="preserve">四、年度主要工作任务</w:t>
      </w:r>
      <w:r>
        <w:rPr>
          <w:rFonts w:hint="eastAsia" w:ascii="黑体" w:eastAsia="黑体"/>
          <w:sz w:val="32"/>
          <w:szCs w:val="32"/>
        </w:rPr>
      </w:r>
      <w:r>
        <w:rPr>
          <w:rFonts w:hint="eastAsia" w:ascii="黑体" w:eastAsia="黑体"/>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t xml:space="preserve">2024年，在荔浦市委、市政府的坚强领导下，我镇坚持以习近平新时代中国特色社会主义思想为指导，全面贯彻落实党的二十大和二十届二中、三中全会等系列会议精神，团结带领广大党员干部群众，全面贯彻落实上级各项决策</w:t>
      </w:r>
      <w:r>
        <w:rPr>
          <w:rFonts w:hint="eastAsia" w:ascii="仿宋_GB2312" w:eastAsia="仿宋_GB2312"/>
          <w:sz w:val="32"/>
          <w:szCs w:val="32"/>
          <w:lang w:eastAsia="zh-CN"/>
        </w:rPr>
        <w:t xml:space="preserve">部</w:t>
      </w:r>
      <w:r>
        <w:rPr>
          <w:rFonts w:hint="eastAsia" w:ascii="仿宋_GB2312" w:eastAsia="仿宋_GB2312"/>
          <w:sz w:val="32"/>
          <w:szCs w:val="32"/>
        </w:rPr>
        <w:t xml:space="preserve">署，全镇经济社会各项事业继续保持了良好发展势头，现将荔城镇2024年度工作总结如下：</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hAnsi="黑体" w:eastAsia="黑体" w:cs="黑体"/>
          <w:sz w:val="32"/>
          <w:szCs w:val="32"/>
        </w:rPr>
      </w:pPr>
      <w:r>
        <w:rPr>
          <w:rFonts w:hint="eastAsia" w:ascii="黑体" w:hAnsi="黑体" w:eastAsia="黑体" w:cs="黑体"/>
          <w:sz w:val="32"/>
          <w:szCs w:val="32"/>
          <w:lang w:eastAsia="zh-CN"/>
        </w:rPr>
        <w:t xml:space="preserve">（</w:t>
      </w:r>
      <w:r>
        <w:rPr>
          <w:rFonts w:hint="eastAsia" w:ascii="黑体" w:hAnsi="黑体" w:eastAsia="黑体" w:cs="黑体"/>
          <w:sz w:val="32"/>
          <w:szCs w:val="32"/>
          <w:lang w:val="en-US" w:eastAsia="zh-CN"/>
        </w:rPr>
        <w:t xml:space="preserve">一</w:t>
      </w:r>
      <w:r>
        <w:rPr>
          <w:rFonts w:hint="eastAsia" w:ascii="黑体" w:hAnsi="黑体" w:eastAsia="黑体" w:cs="黑体"/>
          <w:sz w:val="32"/>
          <w:szCs w:val="32"/>
          <w:lang w:eastAsia="zh-CN"/>
        </w:rPr>
        <w:t xml:space="preserve">）</w:t>
      </w:r>
      <w:r>
        <w:rPr>
          <w:rFonts w:hint="eastAsia" w:ascii="黑体" w:hAnsi="黑体" w:eastAsia="黑体" w:cs="黑体"/>
          <w:sz w:val="32"/>
          <w:szCs w:val="32"/>
        </w:rPr>
        <w:t xml:space="preserve">优化项目服务保障，经济建设取得新成绩</w:t>
      </w:r>
      <w:r>
        <w:rPr>
          <w:rFonts w:hint="eastAsia" w:ascii="黑体" w:hAnsi="黑体" w:eastAsia="黑体" w:cs="黑体"/>
          <w:sz w:val="32"/>
          <w:szCs w:val="32"/>
        </w:rPr>
      </w:r>
      <w:r>
        <w:rPr>
          <w:rFonts w:hint="eastAsia" w:ascii="黑体" w:hAnsi="黑体" w:eastAsia="黑体" w:cs="黑体"/>
          <w:sz w:val="32"/>
          <w:szCs w:val="32"/>
        </w:rPr>
      </w:r>
    </w:p>
    <w:p>
      <w:pPr>
        <w:pStyle w:val="622"/>
        <w:pBdr/>
        <w:spacing w:line="586" w:lineRule="exact"/>
        <w:ind w:firstLine="645"/>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 xml:space="preserve">1.</w:t>
      </w:r>
      <w:r>
        <w:rPr>
          <w:rFonts w:hint="eastAsia" w:ascii="楷体_GB2312" w:hAnsi="楷体_GB2312" w:eastAsia="楷体_GB2312" w:cs="楷体_GB2312"/>
          <w:sz w:val="32"/>
          <w:szCs w:val="32"/>
        </w:rPr>
        <w:t xml:space="preserve">工业经济高质量发展。</w:t>
      </w:r>
      <w:r>
        <w:rPr>
          <w:rFonts w:hint="eastAsia" w:ascii="仿宋_GB2312" w:eastAsia="仿宋_GB2312"/>
          <w:sz w:val="32"/>
          <w:szCs w:val="32"/>
        </w:rPr>
        <w:t xml:space="preserve">荔城镇紧扣“工业强镇”发展思路，坚决落实各项政策措施，集中精力抓经济、抓投资、抓项目，工业发展开创新局面。完成招商引资新上项目2个</w:t>
      </w:r>
      <w:r>
        <w:rPr>
          <w:rFonts w:hint="eastAsia" w:ascii="仿宋_GB2312" w:eastAsia="仿宋_GB2312"/>
          <w:sz w:val="32"/>
          <w:szCs w:val="32"/>
          <w:lang w:eastAsia="zh-CN"/>
        </w:rPr>
        <w:t xml:space="preserve">；</w:t>
      </w:r>
      <w:r>
        <w:rPr>
          <w:rFonts w:hint="eastAsia" w:ascii="仿宋_GB2312" w:eastAsia="仿宋_GB2312"/>
          <w:sz w:val="32"/>
          <w:szCs w:val="32"/>
        </w:rPr>
        <w:t xml:space="preserve">在谈项目3个</w:t>
      </w:r>
      <w:r>
        <w:rPr>
          <w:rFonts w:hint="eastAsia" w:ascii="仿宋_GB2312" w:eastAsia="仿宋_GB2312"/>
          <w:sz w:val="32"/>
          <w:szCs w:val="32"/>
          <w:lang w:eastAsia="zh-CN"/>
        </w:rPr>
        <w:t xml:space="preserve">；</w:t>
      </w:r>
      <w:r>
        <w:rPr>
          <w:rFonts w:hint="eastAsia" w:ascii="仿宋_GB2312" w:eastAsia="仿宋_GB2312"/>
          <w:sz w:val="32"/>
          <w:szCs w:val="32"/>
        </w:rPr>
        <w:t xml:space="preserve">技改项目3个，分别是投资800万元的桂林智仁食品工业有限公司自动化设备技改项目（续建）、投资1080万元的广西大发食品饮料有限公司食品益生菌车间建设项目和投资508万元的荔浦时尝鲜生物科技有限公司农产品深加工项目。</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 xml:space="preserve">2.</w:t>
      </w:r>
      <w:r>
        <w:rPr>
          <w:rFonts w:hint="eastAsia" w:ascii="楷体_GB2312" w:hAnsi="楷体_GB2312" w:eastAsia="楷体_GB2312" w:cs="楷体_GB2312"/>
          <w:sz w:val="32"/>
          <w:szCs w:val="32"/>
        </w:rPr>
        <w:t xml:space="preserve">项目推进坚定有力。</w:t>
      </w:r>
      <w:r>
        <w:rPr>
          <w:rFonts w:hint="eastAsia" w:ascii="仿宋_GB2312" w:eastAsia="仿宋_GB2312"/>
          <w:sz w:val="32"/>
          <w:szCs w:val="32"/>
        </w:rPr>
        <w:t xml:space="preserve">聚焦重大项目建设瓶颈问题一对一实施精准服务和清单化管理，助推项目尽快建设投入使用。目前，市武装部营房建设征地工作已完成，新达物流项目、滨江C区和</w:t>
      </w:r>
      <w:r>
        <w:rPr>
          <w:rFonts w:hint="eastAsia" w:ascii="仿宋_GB2312" w:eastAsia="仿宋_GB2312"/>
          <w:sz w:val="32"/>
          <w:szCs w:val="32"/>
          <w:lang w:eastAsia="zh-CN"/>
        </w:rPr>
        <w:t xml:space="preserve">尖嘴</w:t>
      </w:r>
      <w:r>
        <w:rPr>
          <w:rFonts w:hint="eastAsia" w:ascii="仿宋_GB2312" w:eastAsia="仿宋_GB2312"/>
          <w:sz w:val="32"/>
          <w:szCs w:val="32"/>
        </w:rPr>
        <w:t xml:space="preserve">岭片区征地工作已进入收尾阶段。积极推进东环路、荔中新校区扩建、荔城镇棚户区改建工程（二期）、背街小巷改造、荔浦市中医院综合楼建设等一批社会民生类项目建设。重点推进桂东北天然气环网荔浦段天然气管道项目征地拆迁工作，气站建设用地征地工作、管道建设租地工作已全面完成。荔中新校区完成征地180亩，占总任务的96%。</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hAnsi="黑体" w:eastAsia="黑体" w:cs="黑体"/>
          <w:sz w:val="32"/>
          <w:szCs w:val="32"/>
        </w:rPr>
      </w:pPr>
      <w:r>
        <w:rPr>
          <w:rFonts w:hint="eastAsia" w:ascii="黑体" w:hAnsi="黑体" w:eastAsia="黑体" w:cs="黑体"/>
          <w:sz w:val="32"/>
          <w:szCs w:val="32"/>
          <w:lang w:eastAsia="zh-CN"/>
        </w:rPr>
        <w:t xml:space="preserve">（</w:t>
      </w:r>
      <w:r>
        <w:rPr>
          <w:rFonts w:hint="eastAsia" w:ascii="黑体" w:hAnsi="黑体" w:eastAsia="黑体" w:cs="黑体"/>
          <w:sz w:val="32"/>
          <w:szCs w:val="32"/>
          <w:lang w:val="en-US" w:eastAsia="zh-CN"/>
        </w:rPr>
        <w:t xml:space="preserve">二</w:t>
      </w:r>
      <w:r>
        <w:rPr>
          <w:rFonts w:hint="eastAsia" w:ascii="黑体" w:hAnsi="黑体" w:eastAsia="黑体" w:cs="黑体"/>
          <w:sz w:val="32"/>
          <w:szCs w:val="32"/>
          <w:lang w:eastAsia="zh-CN"/>
        </w:rPr>
        <w:t xml:space="preserve">）</w:t>
      </w:r>
      <w:r>
        <w:rPr>
          <w:rFonts w:hint="eastAsia" w:ascii="黑体" w:hAnsi="黑体" w:eastAsia="黑体" w:cs="黑体"/>
          <w:sz w:val="32"/>
          <w:szCs w:val="32"/>
        </w:rPr>
        <w:t xml:space="preserve">夯实农业发展基础，乡村振兴展现新气象</w:t>
      </w:r>
      <w:r>
        <w:rPr>
          <w:rFonts w:hint="eastAsia" w:ascii="黑体" w:hAnsi="黑体" w:eastAsia="黑体" w:cs="黑体"/>
          <w:sz w:val="32"/>
          <w:szCs w:val="32"/>
        </w:rPr>
      </w:r>
      <w:r>
        <w:rPr>
          <w:rFonts w:hint="eastAsia" w:ascii="黑体" w:hAnsi="黑体" w:eastAsia="黑体" w:cs="黑体"/>
          <w:sz w:val="32"/>
          <w:szCs w:val="32"/>
        </w:rPr>
      </w:r>
    </w:p>
    <w:p>
      <w:pPr>
        <w:pStyle w:val="622"/>
        <w:pBdr/>
        <w:spacing w:line="586" w:lineRule="exact"/>
        <w:ind w:firstLine="645"/>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 xml:space="preserve">1.</w:t>
      </w:r>
      <w:r>
        <w:rPr>
          <w:rFonts w:hint="eastAsia" w:ascii="楷体_GB2312" w:hAnsi="楷体_GB2312" w:eastAsia="楷体_GB2312" w:cs="楷体_GB2312"/>
          <w:sz w:val="32"/>
          <w:szCs w:val="32"/>
        </w:rPr>
        <w:t xml:space="preserve">现代农业稳健发展</w:t>
      </w:r>
      <w:r>
        <w:rPr>
          <w:rFonts w:hint="eastAsia" w:ascii="仿宋_GB2312" w:eastAsia="仿宋_GB2312"/>
          <w:sz w:val="32"/>
          <w:szCs w:val="32"/>
        </w:rPr>
        <w:t xml:space="preserve">。全力抓好粮食和农产品稳产丰产，在黄寨村瓢村屯开展20多亩多品种水稻试验，试验品种100个左右，完成粮食播种面积23772.95亩，前三季度水果产量3.95万吨，蔬菜（食用菌）产量3.09万吨。持续加大耕地撂荒整治力度，共整治撂荒耕地面积170余亩。大力推进南雄、五里等村水毁农田项目建设，水渠修复和新建长度共计2845米。</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 xml:space="preserve">2.</w:t>
      </w:r>
      <w:r>
        <w:rPr>
          <w:rFonts w:hint="eastAsia" w:ascii="楷体_GB2312" w:hAnsi="楷体_GB2312" w:eastAsia="楷体_GB2312" w:cs="楷体_GB2312"/>
          <w:sz w:val="32"/>
          <w:szCs w:val="32"/>
        </w:rPr>
        <w:t xml:space="preserve">农业示范区建设提质升级</w:t>
      </w:r>
      <w:r>
        <w:rPr>
          <w:rFonts w:hint="eastAsia" w:ascii="仿宋_GB2312" w:eastAsia="仿宋_GB2312"/>
          <w:sz w:val="32"/>
          <w:szCs w:val="32"/>
        </w:rPr>
        <w:t xml:space="preserve">。采取“公司+基地+农户”经营模式，引进种粮合作社（荔浦市宏欣种养家庭农场）在寨脚村钟家屯陆家屯片</w:t>
      </w:r>
      <w:r>
        <w:rPr>
          <w:rFonts w:hint="eastAsia" w:ascii="仿宋_GB2312" w:eastAsia="仿宋_GB2312"/>
          <w:sz w:val="32"/>
          <w:szCs w:val="32"/>
          <w:lang w:eastAsia="zh-CN"/>
        </w:rPr>
        <w:t xml:space="preserve">大豆玉米带状复合</w:t>
      </w:r>
      <w:r>
        <w:rPr>
          <w:rFonts w:hint="eastAsia" w:ascii="仿宋_GB2312" w:eastAsia="仿宋_GB2312"/>
          <w:sz w:val="32"/>
          <w:szCs w:val="32"/>
        </w:rPr>
        <w:t xml:space="preserve">种植70亩、优质稻50亩。创建上金雷屯设施农业示范点、寨脚村10亩设施蔬菜示范基地，重点打造五里村木鱼屯现代休闲农业产业示范点，创建连片莲子种植示范区300亩、荔浦芋绿色种植示范基地300亩。</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 xml:space="preserve">3.</w:t>
      </w:r>
      <w:r>
        <w:rPr>
          <w:rFonts w:hint="eastAsia" w:ascii="楷体_GB2312" w:hAnsi="楷体_GB2312" w:eastAsia="楷体_GB2312" w:cs="楷体_GB2312"/>
          <w:sz w:val="32"/>
          <w:szCs w:val="32"/>
        </w:rPr>
        <w:t xml:space="preserve">脱贫攻坚成果持续巩固拓展。</w:t>
      </w:r>
      <w:r>
        <w:rPr>
          <w:rFonts w:hint="eastAsia" w:ascii="仿宋_GB2312" w:eastAsia="仿宋_GB2312"/>
          <w:sz w:val="32"/>
          <w:szCs w:val="32"/>
        </w:rPr>
        <w:t xml:space="preserve">健全完善防返贫动态监测和帮扶机制，坚决守住不发生规模性返贫底线。截至10月份，开展线上名单预警</w:t>
      </w:r>
      <w:r>
        <w:rPr>
          <w:rFonts w:hint="eastAsia" w:ascii="仿宋_GB2312" w:eastAsia="仿宋_GB2312"/>
          <w:sz w:val="32"/>
          <w:szCs w:val="32"/>
          <w:lang w:eastAsia="zh-CN"/>
        </w:rPr>
        <w:t xml:space="preserve">排查</w:t>
      </w:r>
      <w:r>
        <w:rPr>
          <w:rFonts w:hint="eastAsia" w:ascii="仿宋_GB2312" w:eastAsia="仿宋_GB2312"/>
          <w:sz w:val="32"/>
          <w:szCs w:val="32"/>
        </w:rPr>
        <w:t xml:space="preserve">10次，脱贫人口和雨露计划毕业生务工排查5次。拓宽增收渠道，开发村级公</w:t>
      </w:r>
      <w:r>
        <w:rPr>
          <w:rFonts w:hint="eastAsia" w:ascii="仿宋_GB2312" w:eastAsia="仿宋_GB2312"/>
          <w:sz w:val="32"/>
          <w:szCs w:val="32"/>
          <w:lang w:eastAsia="zh-CN"/>
        </w:rPr>
        <w:t xml:space="preserve">益性</w:t>
      </w:r>
      <w:r>
        <w:rPr>
          <w:rFonts w:hint="eastAsia" w:ascii="仿宋_GB2312" w:eastAsia="仿宋_GB2312"/>
          <w:sz w:val="32"/>
          <w:szCs w:val="32"/>
        </w:rPr>
        <w:t xml:space="preserve">岗位安置脱贫人口37人次，全镇脱贫人口（监测对象）外出务工227人，申请小额信贷脱贫户（监测户）24户，雨露计划补助19人次，产业以奖代补申报四个批次共计83户115个项目，累计补贴资金91793.6元，跨省务工一次性交通补助申报40人，补助金额11200元。县域内稳定务工补助申报68人，发放补助金额40400元。</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hAnsi="黑体" w:eastAsia="黑体" w:cs="黑体"/>
          <w:sz w:val="32"/>
          <w:szCs w:val="32"/>
        </w:rPr>
      </w:pPr>
      <w:r>
        <w:rPr>
          <w:rFonts w:hint="eastAsia" w:ascii="黑体" w:hAnsi="黑体" w:eastAsia="黑体" w:cs="黑体"/>
          <w:sz w:val="32"/>
          <w:szCs w:val="32"/>
          <w:lang w:eastAsia="zh-CN"/>
        </w:rPr>
        <w:t xml:space="preserve">（</w:t>
      </w:r>
      <w:r>
        <w:rPr>
          <w:rFonts w:hint="eastAsia" w:ascii="黑体" w:hAnsi="黑体" w:eastAsia="黑体" w:cs="黑体"/>
          <w:sz w:val="32"/>
          <w:szCs w:val="32"/>
          <w:lang w:val="en-US" w:eastAsia="zh-CN"/>
        </w:rPr>
        <w:t xml:space="preserve">三</w:t>
      </w:r>
      <w:r>
        <w:rPr>
          <w:rFonts w:hint="eastAsia" w:ascii="黑体" w:hAnsi="黑体" w:eastAsia="黑体" w:cs="黑体"/>
          <w:sz w:val="32"/>
          <w:szCs w:val="32"/>
          <w:lang w:eastAsia="zh-CN"/>
        </w:rPr>
        <w:t xml:space="preserve">）</w:t>
      </w:r>
      <w:r>
        <w:rPr>
          <w:rFonts w:hint="eastAsia" w:ascii="黑体" w:hAnsi="黑体" w:eastAsia="黑体" w:cs="黑体"/>
          <w:sz w:val="32"/>
          <w:szCs w:val="32"/>
        </w:rPr>
        <w:t xml:space="preserve">坚持生态优先发展，共建共享和美乡村</w:t>
      </w:r>
      <w:r>
        <w:rPr>
          <w:rFonts w:hint="eastAsia" w:ascii="黑体" w:hAnsi="黑体" w:eastAsia="黑体" w:cs="黑体"/>
          <w:sz w:val="32"/>
          <w:szCs w:val="32"/>
        </w:rPr>
      </w:r>
      <w:r>
        <w:rPr>
          <w:rFonts w:hint="eastAsia" w:ascii="黑体" w:hAnsi="黑体" w:eastAsia="黑体" w:cs="黑体"/>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t xml:space="preserve">加大生</w:t>
      </w:r>
      <w:r>
        <w:rPr>
          <w:rFonts w:hint="eastAsia" w:ascii="仿宋_GB2312" w:eastAsia="仿宋_GB2312"/>
          <w:sz w:val="32"/>
          <w:szCs w:val="32"/>
        </w:rPr>
        <w:t xml:space="preserve">态文明建设力度，坚决打好三大污染防治攻坚战。督促辖区内11家沙场完成覆盖、洒水湿法作业等整改工作，定期开展露天焚烧防治及大气污染巡查，制止露天焚烧事件15起，处理群众投诉环保案件11起。集中力量持续深入推进村庄清洁行动，村屯垃圾无害化处理率达100％。落实落细河长制、林长制、田长制各项重点工作，坚决治好水、护好林、管好田。坚决遏制新增农村乱占耕地建房行为，保障群众合理建房用地需求，审批城镇农民建房12宗，农用地建房用地审批17宗。正常运行全镇7个村级生活污水处理站设备，实现镇域和行政村污水处理设施有效覆盖。</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hAnsi="黑体" w:eastAsia="黑体" w:cs="黑体"/>
          <w:sz w:val="32"/>
          <w:szCs w:val="32"/>
        </w:rPr>
      </w:pPr>
      <w:r>
        <w:rPr>
          <w:rFonts w:hint="eastAsia" w:ascii="黑体" w:hAnsi="黑体" w:eastAsia="黑体" w:cs="黑体"/>
          <w:sz w:val="32"/>
          <w:szCs w:val="32"/>
          <w:lang w:eastAsia="zh-CN"/>
        </w:rPr>
        <w:t xml:space="preserve">（</w:t>
      </w:r>
      <w:r>
        <w:rPr>
          <w:rFonts w:hint="eastAsia" w:ascii="黑体" w:hAnsi="黑体" w:eastAsia="黑体" w:cs="黑体"/>
          <w:sz w:val="32"/>
          <w:szCs w:val="32"/>
          <w:lang w:val="en-US" w:eastAsia="zh-CN"/>
        </w:rPr>
        <w:t xml:space="preserve">四</w:t>
      </w:r>
      <w:r>
        <w:rPr>
          <w:rFonts w:hint="eastAsia" w:ascii="黑体" w:hAnsi="黑体" w:eastAsia="黑体" w:cs="黑体"/>
          <w:sz w:val="32"/>
          <w:szCs w:val="32"/>
          <w:lang w:eastAsia="zh-CN"/>
        </w:rPr>
        <w:t xml:space="preserve">）</w:t>
      </w:r>
      <w:r>
        <w:rPr>
          <w:rFonts w:hint="eastAsia" w:ascii="黑体" w:hAnsi="黑体" w:eastAsia="黑体" w:cs="黑体"/>
          <w:sz w:val="32"/>
          <w:szCs w:val="32"/>
        </w:rPr>
        <w:t xml:space="preserve">推进民生工程建设，人民福祉稳步增进</w:t>
      </w:r>
      <w:r>
        <w:rPr>
          <w:rFonts w:hint="eastAsia" w:ascii="黑体" w:hAnsi="黑体" w:eastAsia="黑体" w:cs="黑体"/>
          <w:sz w:val="32"/>
          <w:szCs w:val="32"/>
        </w:rPr>
      </w:r>
      <w:r>
        <w:rPr>
          <w:rFonts w:hint="eastAsia" w:ascii="黑体" w:hAnsi="黑体" w:eastAsia="黑体" w:cs="黑体"/>
          <w:sz w:val="32"/>
          <w:szCs w:val="32"/>
        </w:rPr>
      </w:r>
    </w:p>
    <w:p>
      <w:pPr>
        <w:pStyle w:val="622"/>
        <w:pBdr/>
        <w:spacing w:line="586" w:lineRule="exact"/>
        <w:ind w:firstLine="645"/>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 xml:space="preserve">1.</w:t>
      </w:r>
      <w:r>
        <w:rPr>
          <w:rFonts w:hint="eastAsia" w:ascii="楷体_GB2312" w:hAnsi="楷体_GB2312" w:eastAsia="楷体_GB2312" w:cs="楷体_GB2312"/>
          <w:sz w:val="32"/>
          <w:szCs w:val="32"/>
        </w:rPr>
        <w:t xml:space="preserve">民生保障全面加强</w:t>
      </w:r>
      <w:r>
        <w:rPr>
          <w:rFonts w:hint="eastAsia" w:ascii="仿宋_GB2312" w:eastAsia="仿宋_GB2312"/>
          <w:sz w:val="32"/>
          <w:szCs w:val="32"/>
        </w:rPr>
        <w:t xml:space="preserve">。整合资金实施农村公益事业财政奖补项目13个，其中村内道路硬化项目5个、水坝硬化项目1个、饮水管线安装项目7个，重点解决村民出行、饮水等民生问题。扎实做好城乡低保、特困、临时救助、残疾人两补、高龄津补贴发放工作，新增办理高龄津补贴205人次，残疾人两项补贴78人次。全面扩大社会保险覆盖面，新增参保人数900人，发放城乡居民养老待遇16200人次，城乡居民基本养老保险入库参保登记率达102.97%，征缴城乡居民基本医疗保险参保缴费78300人，</w:t>
      </w:r>
      <w:r>
        <w:rPr>
          <w:rFonts w:hint="eastAsia" w:ascii="仿宋_GB2312" w:eastAsia="仿宋_GB2312"/>
          <w:sz w:val="32"/>
          <w:szCs w:val="32"/>
          <w:lang w:eastAsia="zh-CN"/>
        </w:rPr>
        <w:t xml:space="preserve">城乡居民基本医疗保险</w:t>
      </w:r>
      <w:r>
        <w:rPr>
          <w:rFonts w:hint="eastAsia" w:ascii="仿宋_GB2312" w:eastAsia="仿宋_GB2312"/>
          <w:sz w:val="32"/>
          <w:szCs w:val="32"/>
        </w:rPr>
        <w:t xml:space="preserve">参保率达到97%。建立健全农村劳动力资源数据库，更新农村劳动力就业信息人数1.3万人次，开展点对点服务输送农民工24人。</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 xml:space="preserve">2.</w:t>
      </w:r>
      <w:r>
        <w:rPr>
          <w:rFonts w:hint="eastAsia" w:ascii="楷体_GB2312" w:hAnsi="楷体_GB2312" w:eastAsia="楷体_GB2312" w:cs="楷体_GB2312"/>
          <w:sz w:val="32"/>
          <w:szCs w:val="32"/>
        </w:rPr>
        <w:t xml:space="preserve">民生事业全面发展。</w:t>
      </w:r>
      <w:r>
        <w:rPr>
          <w:rFonts w:hint="eastAsia" w:ascii="仿宋_GB2312" w:eastAsia="仿宋_GB2312"/>
          <w:sz w:val="32"/>
          <w:szCs w:val="32"/>
        </w:rPr>
        <w:t xml:space="preserve">大力开展爱国卫生月、春夏季除“四害”、5.31世界无烟日等活动，积极组织参加元宵曲艺比赛、“荔江之夏”文化周、</w:t>
      </w:r>
      <w:r>
        <w:rPr>
          <w:rFonts w:hint="eastAsia" w:ascii="仿宋_GB2312" w:eastAsia="仿宋_GB2312"/>
          <w:sz w:val="32"/>
          <w:szCs w:val="32"/>
          <w:lang w:eastAsia="zh-CN"/>
        </w:rPr>
        <w:t xml:space="preserve">“</w:t>
      </w:r>
      <w:r>
        <w:rPr>
          <w:rFonts w:hint="eastAsia" w:ascii="仿宋_GB2312" w:eastAsia="仿宋_GB2312"/>
          <w:sz w:val="32"/>
          <w:szCs w:val="32"/>
        </w:rPr>
        <w:t xml:space="preserve">双拥杯”男子篮球赛等文化体育赛事活动。完善文化基础设施建设，设有农家书屋11个，村级公共活动中心10处。全力配合做好辖区中小学教育教学保障工作，全镇教育事业均衡优质发展。</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jc w:val="left"/>
        <w:rPr>
          <w:rFonts w:hint="eastAsia" w:ascii="黑体" w:hAnsi="黑体" w:eastAsia="黑体" w:cs="黑体"/>
          <w:sz w:val="32"/>
          <w:szCs w:val="32"/>
        </w:rPr>
      </w:pPr>
      <w:r>
        <w:rPr>
          <w:rFonts w:hint="eastAsia" w:ascii="黑体" w:hAnsi="黑体" w:eastAsia="黑体" w:cs="黑体"/>
          <w:sz w:val="32"/>
          <w:szCs w:val="32"/>
          <w:lang w:eastAsia="zh-CN"/>
        </w:rPr>
        <w:t xml:space="preserve">（</w:t>
      </w:r>
      <w:r>
        <w:rPr>
          <w:rFonts w:hint="eastAsia" w:ascii="黑体" w:hAnsi="黑体" w:eastAsia="黑体" w:cs="黑体"/>
          <w:sz w:val="32"/>
          <w:szCs w:val="32"/>
          <w:lang w:val="en-US" w:eastAsia="zh-CN"/>
        </w:rPr>
        <w:t xml:space="preserve">五</w:t>
      </w:r>
      <w:r>
        <w:rPr>
          <w:rFonts w:hint="eastAsia" w:ascii="黑体" w:hAnsi="黑体" w:eastAsia="黑体" w:cs="黑体"/>
          <w:sz w:val="32"/>
          <w:szCs w:val="32"/>
          <w:lang w:eastAsia="zh-CN"/>
        </w:rPr>
        <w:t xml:space="preserve">）</w:t>
      </w:r>
      <w:r>
        <w:rPr>
          <w:rFonts w:hint="eastAsia" w:ascii="黑体" w:hAnsi="黑体" w:eastAsia="黑体" w:cs="黑体"/>
          <w:sz w:val="32"/>
          <w:szCs w:val="32"/>
        </w:rPr>
        <w:t xml:space="preserve">社会稳控有力有序，依法治理水平不断提升</w:t>
      </w:r>
      <w:r>
        <w:rPr>
          <w:rFonts w:hint="eastAsia" w:ascii="黑体" w:hAnsi="黑体" w:eastAsia="黑体" w:cs="黑体"/>
          <w:sz w:val="32"/>
          <w:szCs w:val="32"/>
        </w:rPr>
      </w:r>
      <w:r>
        <w:rPr>
          <w:rFonts w:hint="eastAsia" w:ascii="黑体" w:hAnsi="黑体" w:eastAsia="黑体" w:cs="黑体"/>
          <w:sz w:val="32"/>
          <w:szCs w:val="32"/>
        </w:rPr>
      </w:r>
    </w:p>
    <w:p>
      <w:pPr>
        <w:pStyle w:val="622"/>
        <w:pBdr/>
        <w:spacing w:line="586" w:lineRule="exact"/>
        <w:ind w:firstLine="645"/>
        <w:jc w:val="left"/>
        <w:rPr>
          <w:rFonts w:hint="eastAsia" w:ascii="仿宋_GB2312" w:eastAsia="仿宋_GB2312"/>
          <w:sz w:val="32"/>
          <w:szCs w:val="32"/>
        </w:rPr>
      </w:pPr>
      <w:r>
        <w:rPr>
          <w:rFonts w:hint="eastAsia" w:ascii="仿宋_GB2312" w:eastAsia="仿宋_GB2312"/>
          <w:sz w:val="32"/>
          <w:szCs w:val="32"/>
        </w:rPr>
        <w:t xml:space="preserve">全面推进法治荔城创建进程，持续深化平安荔城建设。完善综治信访维稳工作机制，为20个村居配齐配强综治网格长（村辅警），大力推进多元化矛盾纠纷化解机制，充实基层矛盾纠纷化解力量。常态化开展扫黑除恶斗争，依法打击电信诈骗、黄赌毒等违法犯罪，“平安荔城</w:t>
      </w:r>
      <w:r>
        <w:rPr>
          <w:rFonts w:hint="eastAsia" w:ascii="仿宋_GB2312" w:eastAsia="仿宋_GB2312"/>
          <w:sz w:val="32"/>
          <w:szCs w:val="32"/>
          <w:lang w:eastAsia="zh-CN"/>
        </w:rPr>
        <w:t xml:space="preserve">”“</w:t>
      </w:r>
      <w:r>
        <w:rPr>
          <w:rFonts w:hint="eastAsia" w:ascii="仿宋_GB2312" w:eastAsia="仿宋_GB2312"/>
          <w:sz w:val="32"/>
          <w:szCs w:val="32"/>
        </w:rPr>
        <w:t xml:space="preserve">无毒社区</w:t>
      </w:r>
      <w:r>
        <w:rPr>
          <w:rFonts w:hint="eastAsia" w:ascii="仿宋_GB2312" w:eastAsia="仿宋_GB2312"/>
          <w:sz w:val="32"/>
          <w:szCs w:val="32"/>
          <w:lang w:eastAsia="zh-CN"/>
        </w:rPr>
        <w:t xml:space="preserve">”“</w:t>
      </w:r>
      <w:r>
        <w:rPr>
          <w:rFonts w:hint="eastAsia" w:ascii="仿宋_GB2312" w:eastAsia="仿宋_GB2312"/>
          <w:sz w:val="32"/>
          <w:szCs w:val="32"/>
        </w:rPr>
        <w:t xml:space="preserve">无传销社区”创建再上新台阶。大力推进安全生产整治行动，全年未发生重大安全生产与消防事故。</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rPr>
          <w:rFonts w:hint="eastAsia" w:ascii="黑体" w:eastAsia="黑体"/>
          <w:sz w:val="32"/>
          <w:szCs w:val="32"/>
        </w:rPr>
      </w:pPr>
      <w:r>
        <w:rPr>
          <w:rFonts w:hint="eastAsia" w:ascii="黑体" w:eastAsia="黑体"/>
          <w:sz w:val="32"/>
          <w:szCs w:val="32"/>
        </w:rPr>
        <w:t xml:space="preserve">五、部门决算单位构成</w:t>
      </w:r>
      <w:r>
        <w:rPr>
          <w:rFonts w:hint="eastAsia" w:ascii="黑体" w:eastAsia="黑体"/>
          <w:sz w:val="32"/>
          <w:szCs w:val="32"/>
        </w:rPr>
      </w:r>
      <w:r>
        <w:rPr>
          <w:rFonts w:hint="eastAsia" w:ascii="黑体" w:eastAsia="黑体"/>
          <w:sz w:val="32"/>
          <w:szCs w:val="32"/>
        </w:rPr>
      </w:r>
    </w:p>
    <w:p>
      <w:pPr>
        <w:pStyle w:val="622"/>
        <w:pBdr/>
        <w:spacing w:line="586" w:lineRule="exact"/>
        <w:ind w:firstLine="645"/>
        <w:rPr>
          <w:rFonts w:hint="eastAsia" w:ascii="仿宋_GB2312" w:eastAsia="仿宋_GB2312"/>
          <w:sz w:val="32"/>
          <w:szCs w:val="32"/>
        </w:rPr>
      </w:pPr>
      <w:r>
        <w:rPr>
          <w:rFonts w:hint="eastAsia" w:ascii="仿宋_GB2312" w:eastAsia="仿宋_GB2312"/>
          <w:sz w:val="32"/>
          <w:szCs w:val="32"/>
        </w:rPr>
        <w:t xml:space="preserve">荔浦市荔城镇人民政府</w:t>
      </w:r>
      <w:r>
        <w:rPr>
          <w:rFonts w:hint="eastAsia" w:ascii="仿宋_GB2312" w:eastAsia="仿宋_GB2312"/>
          <w:sz w:val="32"/>
          <w:szCs w:val="32"/>
          <w:lang w:val="en-US" w:eastAsia="zh-CN"/>
        </w:rPr>
        <w:t xml:space="preserve">汇总部门决算</w:t>
      </w:r>
      <w:r>
        <w:rPr>
          <w:rFonts w:hint="eastAsia" w:ascii="仿宋_GB2312" w:eastAsia="仿宋_GB2312"/>
          <w:sz w:val="32"/>
          <w:szCs w:val="32"/>
        </w:rPr>
        <w:t xml:space="preserve">单位由荔浦市荔城镇人民政府</w:t>
      </w:r>
      <w:r>
        <w:rPr>
          <w:rFonts w:hint="eastAsia" w:ascii="仿宋_GB2312" w:eastAsia="仿宋_GB2312"/>
          <w:sz w:val="32"/>
          <w:szCs w:val="32"/>
          <w:lang w:val="en-US" w:eastAsia="zh-CN"/>
        </w:rPr>
        <w:t xml:space="preserve">本级</w:t>
      </w:r>
      <w:r>
        <w:rPr>
          <w:rFonts w:hint="eastAsia" w:ascii="仿宋_GB2312" w:eastAsia="仿宋_GB2312"/>
          <w:sz w:val="32"/>
          <w:szCs w:val="32"/>
        </w:rPr>
        <w:t xml:space="preserve">、</w:t>
      </w:r>
      <w:r>
        <w:rPr>
          <w:rFonts w:hint="eastAsia" w:ascii="仿宋_GB2312" w:hAnsi="仿宋_GB2312" w:eastAsia="仿宋_GB2312" w:cs="仿宋_GB2312"/>
          <w:sz w:val="32"/>
          <w:szCs w:val="32"/>
        </w:rPr>
        <w:t xml:space="preserve">荔城镇党群服务中心、荔城镇公共文化传媒服务中心、荔城镇经济发展服务中心、荔城镇农业农村综合服务中心、荔城镇社会治安综合事务中心、荔城镇乡村建设综合服务中心、荔城镇退役军人服务站</w:t>
      </w:r>
      <w:r>
        <w:rPr>
          <w:rFonts w:hint="eastAsia" w:ascii="仿宋_GB2312" w:eastAsia="仿宋_GB2312"/>
          <w:sz w:val="32"/>
          <w:szCs w:val="32"/>
        </w:rPr>
        <w:t xml:space="preserve">8个机构预算汇总构成。</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firstLine="645"/>
        <w:rPr>
          <w:rFonts w:hint="eastAsia" w:ascii="仿宋_GB2312" w:eastAsia="仿宋_GB2312"/>
          <w:color w:val="ff0000"/>
          <w:sz w:val="32"/>
          <w:szCs w:val="32"/>
        </w:rPr>
      </w:pPr>
      <w:r>
        <w:rPr>
          <w:rFonts w:hint="eastAsia" w:ascii="仿宋_GB2312" w:eastAsia="仿宋_GB2312"/>
          <w:color w:val="ff0000"/>
          <w:sz w:val="32"/>
          <w:szCs w:val="32"/>
        </w:rPr>
      </w:r>
      <w:r>
        <w:rPr>
          <w:rFonts w:hint="eastAsia" w:ascii="仿宋_GB2312" w:eastAsia="仿宋_GB2312"/>
          <w:color w:val="ff0000"/>
          <w:sz w:val="32"/>
          <w:szCs w:val="32"/>
        </w:rPr>
      </w:r>
    </w:p>
    <w:p>
      <w:pPr>
        <w:pStyle w:val="622"/>
        <w:pBdr/>
        <w:spacing w:line="586" w:lineRule="exact"/>
        <w:ind/>
        <w:jc w:val="center"/>
        <w:rPr>
          <w:rFonts w:ascii="黑体" w:eastAsia="黑体"/>
          <w:sz w:val="32"/>
          <w:szCs w:val="32"/>
        </w:rPr>
      </w:pPr>
      <w:r>
        <w:rPr>
          <w:rFonts w:hint="eastAsia" w:ascii="黑体" w:eastAsia="黑体"/>
          <w:sz w:val="32"/>
          <w:szCs w:val="32"/>
        </w:rPr>
        <w:t xml:space="preserve">第二部分：</w:t>
      </w:r>
      <w:r>
        <w:rPr>
          <w:rFonts w:hint="eastAsia" w:ascii="黑体" w:eastAsia="黑体"/>
          <w:sz w:val="32"/>
          <w:szCs w:val="32"/>
          <w:lang w:val="en-US" w:eastAsia="zh-CN"/>
        </w:rPr>
        <w:t xml:space="preserve">2024</w:t>
      </w:r>
      <w:r>
        <w:rPr>
          <w:rFonts w:hint="eastAsia" w:ascii="黑体" w:eastAsia="黑体"/>
          <w:sz w:val="32"/>
          <w:szCs w:val="32"/>
        </w:rPr>
        <w:t xml:space="preserve">年度部门决算报表</w:t>
      </w:r>
      <w:r>
        <w:rPr>
          <w:rFonts w:ascii="黑体" w:eastAsia="黑体"/>
          <w:sz w:val="32"/>
          <w:szCs w:val="32"/>
        </w:rPr>
      </w:r>
      <w:r>
        <w:rPr>
          <w:rFonts w:ascii="黑体" w:eastAsia="黑体"/>
          <w:sz w:val="32"/>
          <w:szCs w:val="32"/>
        </w:rPr>
      </w:r>
    </w:p>
    <w:p>
      <w:pPr>
        <w:pStyle w:val="622"/>
        <w:pBdr/>
        <w:spacing w:line="586" w:lineRule="exact"/>
        <w:ind/>
        <w:jc w:val="left"/>
        <w:rPr>
          <w:rFonts w:hint="eastAsia" w:ascii="仿宋_GB2312" w:hAnsi="黑体" w:eastAsia="仿宋_GB2312"/>
          <w:b/>
          <w:sz w:val="32"/>
          <w:szCs w:val="32"/>
        </w:rPr>
      </w:pPr>
      <w:r>
        <w:rPr>
          <w:rFonts w:hint="eastAsia" w:ascii="仿宋_GB2312" w:hAnsi="黑体" w:eastAsia="仿宋_GB2312"/>
          <w:b/>
          <w:sz w:val="32"/>
          <w:szCs w:val="32"/>
        </w:rPr>
      </w:r>
      <w:r>
        <w:rPr>
          <w:rFonts w:hint="eastAsia" w:ascii="仿宋_GB2312" w:hAnsi="黑体" w:eastAsia="仿宋_GB2312"/>
          <w:b/>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表一：收入支出决算总表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表二：收入决算表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表三：支出决算表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表四：财政拨款收入支出决算总表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表五：一般公共预算财政拨款支出决算表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表六：一般公共预算财政拨款基本支出决算</w:t>
      </w:r>
      <w:r>
        <w:rPr>
          <w:rFonts w:hint="eastAsia" w:ascii="仿宋_GB2312" w:eastAsia="仿宋_GB2312"/>
          <w:sz w:val="32"/>
          <w:szCs w:val="32"/>
          <w:lang w:val="en-US" w:eastAsia="zh-CN"/>
        </w:rPr>
        <w:t xml:space="preserve">明细</w:t>
      </w:r>
      <w:r>
        <w:rPr>
          <w:rFonts w:hint="eastAsia" w:ascii="仿宋_GB2312" w:eastAsia="仿宋_GB2312"/>
          <w:sz w:val="32"/>
          <w:szCs w:val="32"/>
        </w:rPr>
        <w:t xml:space="preserve">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表七：政府性基金预算财政拨款收入支出决算表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left="645"/>
        <w:rPr>
          <w:rFonts w:hint="eastAsia" w:ascii="仿宋_GB2312" w:eastAsia="仿宋_GB2312"/>
          <w:sz w:val="32"/>
          <w:szCs w:val="32"/>
        </w:rPr>
      </w:pPr>
      <w:r>
        <w:rPr>
          <w:rFonts w:hint="eastAsia" w:ascii="仿宋_GB2312" w:eastAsia="仿宋_GB2312"/>
          <w:sz w:val="32"/>
          <w:szCs w:val="32"/>
        </w:rPr>
        <w:t xml:space="preserve">表八：国有资本经营预算财政拨款支出决算表</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27"/>
        <w:rPr>
          <w:rFonts w:hint="eastAsia" w:ascii="仿宋_GB2312" w:eastAsia="仿宋_GB2312"/>
          <w:color w:val="000000"/>
          <w:sz w:val="32"/>
          <w:szCs w:val="32"/>
        </w:rPr>
      </w:pPr>
      <w:r>
        <w:rPr>
          <w:rFonts w:hint="eastAsia" w:ascii="仿宋_GB2312" w:eastAsia="仿宋_GB2312"/>
          <w:color w:val="000000"/>
          <w:sz w:val="32"/>
          <w:szCs w:val="32"/>
        </w:rPr>
        <w:t xml:space="preserve">表九：财政拨款“三公”经费支出决算表</w:t>
      </w:r>
      <w:r>
        <w:rPr>
          <w:rFonts w:hint="eastAsia" w:ascii="仿宋_GB2312" w:eastAsia="仿宋_GB2312"/>
          <w:color w:val="000000"/>
          <w:sz w:val="32"/>
          <w:szCs w:val="32"/>
        </w:rPr>
      </w:r>
      <w:r>
        <w:rPr>
          <w:rFonts w:hint="eastAsia" w:ascii="仿宋_GB2312" w:eastAsia="仿宋_GB2312"/>
          <w:color w:val="000000"/>
          <w:sz w:val="32"/>
          <w:szCs w:val="32"/>
        </w:rPr>
      </w:r>
    </w:p>
    <w:p>
      <w:pPr>
        <w:pStyle w:val="622"/>
        <w:pBdr/>
        <w:spacing w:line="586" w:lineRule="exact"/>
        <w:ind w:firstLine="627"/>
        <w:rPr>
          <w:rFonts w:hint="eastAsia" w:ascii="仿宋_GB2312" w:eastAsia="仿宋_GB2312"/>
          <w:color w:val="000000"/>
          <w:sz w:val="32"/>
          <w:szCs w:val="32"/>
        </w:rPr>
      </w:pPr>
      <w:r>
        <w:rPr>
          <w:rFonts w:hint="eastAsia" w:ascii="仿宋_GB2312" w:eastAsia="仿宋_GB2312"/>
          <w:color w:val="000000"/>
          <w:sz w:val="32"/>
          <w:szCs w:val="32"/>
        </w:rPr>
        <w:t xml:space="preserve">表十：政府采购情况表</w:t>
      </w:r>
      <w:r>
        <w:rPr>
          <w:rFonts w:hint="eastAsia" w:ascii="仿宋_GB2312" w:eastAsia="仿宋_GB2312"/>
          <w:color w:val="000000"/>
          <w:sz w:val="32"/>
          <w:szCs w:val="32"/>
        </w:rPr>
      </w:r>
      <w:r>
        <w:rPr>
          <w:rFonts w:hint="eastAsia" w:ascii="仿宋_GB2312" w:eastAsia="仿宋_GB2312"/>
          <w:color w:val="000000"/>
          <w:sz w:val="32"/>
          <w:szCs w:val="32"/>
        </w:rPr>
      </w:r>
    </w:p>
    <w:p>
      <w:pPr>
        <w:pStyle w:val="622"/>
        <w:pBdr/>
        <w:spacing w:line="586" w:lineRule="exact"/>
        <w:ind w:firstLine="627"/>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 xml:space="preserve">表十一：</w:t>
      </w:r>
      <w:r>
        <w:rPr>
          <w:rFonts w:hint="eastAsia" w:ascii="仿宋_GB2312" w:eastAsia="仿宋_GB2312"/>
          <w:color w:val="000000"/>
          <w:sz w:val="32"/>
          <w:szCs w:val="32"/>
        </w:rPr>
        <w:t xml:space="preserve">预算项目绩效自评表</w:t>
      </w:r>
      <w:r>
        <w:rPr>
          <w:rFonts w:hint="eastAsia" w:ascii="仿宋_GB2312" w:eastAsia="仿宋_GB2312"/>
          <w:color w:val="000000"/>
          <w:sz w:val="32"/>
          <w:szCs w:val="32"/>
          <w:lang w:eastAsia="zh-CN"/>
        </w:rPr>
      </w:r>
      <w:r>
        <w:rPr>
          <w:rFonts w:hint="eastAsia" w:ascii="仿宋_GB2312" w:eastAsia="仿宋_GB2312"/>
          <w:color w:val="000000"/>
          <w:sz w:val="32"/>
          <w:szCs w:val="32"/>
          <w:lang w:eastAsia="zh-CN"/>
        </w:rPr>
      </w:r>
    </w:p>
    <w:p>
      <w:pPr>
        <w:pStyle w:val="622"/>
        <w:pBdr/>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详见附件：荔浦市荔城镇人民政府</w:t>
      </w:r>
      <w:r>
        <w:rPr>
          <w:rFonts w:hint="eastAsia" w:ascii="仿宋_GB2312" w:hAnsi="仿宋_GB2312" w:eastAsia="仿宋_GB2312" w:cs="仿宋_GB2312"/>
          <w:sz w:val="32"/>
          <w:szCs w:val="32"/>
          <w:lang w:val="en-US" w:eastAsia="zh-CN" w:bidi="ar"/>
        </w:rPr>
        <w:t xml:space="preserve">汇总</w:t>
      </w:r>
      <w:r>
        <w:rPr>
          <w:rFonts w:hint="eastAsia" w:ascii="仿宋_GB2312" w:hAnsi="仿宋_GB2312" w:eastAsia="仿宋_GB2312" w:cs="仿宋_GB2312"/>
          <w:sz w:val="32"/>
          <w:szCs w:val="32"/>
          <w:lang w:bidi="ar"/>
        </w:rPr>
        <w:t xml:space="preserve">202</w:t>
      </w:r>
      <w:r>
        <w:rPr>
          <w:rFonts w:hint="eastAsia" w:ascii="仿宋_GB2312" w:hAnsi="仿宋_GB2312" w:eastAsia="仿宋_GB2312" w:cs="仿宋_GB2312"/>
          <w:sz w:val="32"/>
          <w:szCs w:val="32"/>
          <w:lang w:val="en-US" w:eastAsia="zh-CN" w:bidi="ar"/>
        </w:rPr>
        <w:t xml:space="preserve">4</w:t>
      </w:r>
      <w:r>
        <w:rPr>
          <w:rFonts w:hint="eastAsia" w:ascii="仿宋_GB2312" w:hAnsi="仿宋_GB2312" w:eastAsia="仿宋_GB2312" w:cs="仿宋_GB2312"/>
          <w:sz w:val="32"/>
          <w:szCs w:val="32"/>
          <w:lang w:bidi="ar"/>
        </w:rPr>
        <w:t xml:space="preserve">年度部门决算公开附表</w:t>
      </w:r>
      <w:r>
        <w:rPr>
          <w:rFonts w:hint="eastAsia" w:ascii="仿宋_GB2312" w:hAnsi="仿宋_GB2312" w:eastAsia="仿宋_GB2312" w:cs="仿宋_GB2312"/>
          <w:sz w:val="32"/>
          <w:szCs w:val="32"/>
          <w:lang w:bidi="ar"/>
        </w:rPr>
      </w:r>
      <w:r>
        <w:rPr>
          <w:rFonts w:hint="eastAsia" w:ascii="仿宋_GB2312" w:hAnsi="仿宋_GB2312" w:eastAsia="仿宋_GB2312" w:cs="仿宋_GB2312"/>
          <w:sz w:val="32"/>
          <w:szCs w:val="32"/>
          <w:lang w:bidi="ar"/>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rPr>
          <w:rFonts w:ascii="仿宋_GB2312" w:eastAsia="仿宋_GB2312"/>
          <w:color w:val="000000"/>
          <w:sz w:val="32"/>
          <w:szCs w:val="32"/>
          <w:lang w:val="en-US" w:eastAsia="zh-CN"/>
        </w:rPr>
      </w:pPr>
      <w:r>
        <w:rPr>
          <w:rFonts w:ascii="仿宋_GB2312" w:eastAsia="仿宋_GB2312"/>
          <w:color w:val="000000"/>
          <w:sz w:val="32"/>
          <w:szCs w:val="32"/>
          <w:lang w:val="en-US" w:eastAsia="zh-CN"/>
        </w:rPr>
      </w:r>
      <w:r>
        <w:rPr>
          <w:rFonts w:ascii="仿宋_GB2312" w:eastAsia="仿宋_GB2312"/>
          <w:color w:val="000000"/>
          <w:sz w:val="32"/>
          <w:szCs w:val="32"/>
          <w:lang w:val="en-US" w:eastAsia="zh-CN"/>
        </w:rPr>
      </w:r>
    </w:p>
    <w:p>
      <w:pPr>
        <w:pStyle w:val="622"/>
        <w:pBdr/>
        <w:spacing w:line="586" w:lineRule="exact"/>
        <w:ind/>
        <w:rPr>
          <w:rFonts w:ascii="仿宋_GB2312" w:eastAsia="仿宋_GB2312"/>
          <w:color w:val="000000"/>
          <w:sz w:val="32"/>
          <w:szCs w:val="32"/>
          <w:lang w:val="en-US" w:eastAsia="zh-CN"/>
        </w:rPr>
      </w:pPr>
      <w:r>
        <w:rPr>
          <w:rFonts w:ascii="仿宋_GB2312" w:eastAsia="仿宋_GB2312"/>
          <w:color w:val="000000"/>
          <w:sz w:val="32"/>
          <w:szCs w:val="32"/>
          <w:lang w:val="en-US" w:eastAsia="zh-CN"/>
        </w:rPr>
      </w:r>
      <w:r>
        <w:rPr>
          <w:rFonts w:ascii="仿宋_GB2312" w:eastAsia="仿宋_GB2312"/>
          <w:color w:val="000000"/>
          <w:sz w:val="32"/>
          <w:szCs w:val="32"/>
          <w:lang w:val="en-US" w:eastAsia="zh-CN"/>
        </w:rPr>
      </w:r>
    </w:p>
    <w:p>
      <w:pPr>
        <w:pStyle w:val="622"/>
        <w:pBdr/>
        <w:spacing w:line="586" w:lineRule="exact"/>
        <w:ind/>
        <w:jc w:val="center"/>
        <w:rPr>
          <w:rFonts w:hint="eastAsia" w:ascii="黑体" w:eastAsia="黑体"/>
          <w:sz w:val="32"/>
          <w:szCs w:val="32"/>
        </w:rPr>
      </w:pPr>
      <w:r>
        <w:rPr>
          <w:rFonts w:hint="eastAsia" w:ascii="黑体" w:eastAsia="黑体"/>
          <w:sz w:val="32"/>
          <w:szCs w:val="32"/>
        </w:rPr>
        <w:t xml:space="preserve">第三部分：</w:t>
      </w:r>
      <w:r>
        <w:rPr>
          <w:rFonts w:hint="eastAsia" w:ascii="黑体" w:eastAsia="黑体"/>
          <w:sz w:val="32"/>
          <w:szCs w:val="32"/>
          <w:lang w:val="en-US" w:eastAsia="zh-CN"/>
        </w:rPr>
        <w:t xml:space="preserve">2024</w:t>
      </w:r>
      <w:r>
        <w:rPr>
          <w:rFonts w:hint="eastAsia" w:ascii="黑体" w:eastAsia="黑体"/>
          <w:sz w:val="32"/>
          <w:szCs w:val="32"/>
        </w:rPr>
        <w:t xml:space="preserve">年度部门决算情况说明</w:t>
      </w:r>
      <w:r>
        <w:rPr>
          <w:rFonts w:hint="eastAsia" w:ascii="黑体" w:eastAsia="黑体"/>
          <w:sz w:val="32"/>
          <w:szCs w:val="32"/>
        </w:rPr>
      </w:r>
      <w:r>
        <w:rPr>
          <w:rFonts w:hint="eastAsia" w:ascii="黑体" w:eastAsia="黑体"/>
          <w:sz w:val="32"/>
          <w:szCs w:val="32"/>
        </w:rPr>
      </w:r>
    </w:p>
    <w:p>
      <w:pPr>
        <w:pStyle w:val="622"/>
        <w:pBdr/>
        <w:spacing w:line="586" w:lineRule="exact"/>
        <w:ind w:firstLine="643"/>
        <w:jc w:val="left"/>
        <w:rPr>
          <w:rFonts w:hint="eastAsia" w:ascii="仿宋_GB2312" w:eastAsia="仿宋_GB2312" w:cs="仿宋_GB2312"/>
          <w:b/>
          <w:sz w:val="32"/>
          <w:szCs w:val="32"/>
        </w:rPr>
      </w:pPr>
      <w:r>
        <w:rPr>
          <w:rFonts w:hint="eastAsia" w:ascii="仿宋_GB2312" w:eastAsia="仿宋_GB2312" w:cs="仿宋_GB2312"/>
          <w:b/>
          <w:sz w:val="32"/>
          <w:szCs w:val="32"/>
        </w:rPr>
      </w:r>
      <w:r>
        <w:rPr>
          <w:rFonts w:hint="eastAsia" w:ascii="仿宋_GB2312" w:eastAsia="仿宋_GB2312" w:cs="仿宋_GB2312"/>
          <w:b/>
          <w:sz w:val="32"/>
          <w:szCs w:val="32"/>
        </w:rPr>
      </w:r>
    </w:p>
    <w:p>
      <w:pPr>
        <w:pStyle w:val="622"/>
        <w:pBdr/>
        <w:spacing w:line="586" w:lineRule="exact"/>
        <w:ind w:firstLine="640"/>
        <w:jc w:val="left"/>
        <w:rPr>
          <w:rFonts w:hint="eastAsia" w:ascii="黑体" w:eastAsia="黑体" w:cs="仿宋_GB2312"/>
          <w:sz w:val="32"/>
          <w:szCs w:val="32"/>
        </w:rPr>
      </w:pPr>
      <w:r>
        <w:rPr>
          <w:rFonts w:hint="eastAsia" w:ascii="黑体" w:eastAsia="黑体" w:cs="仿宋_GB2312"/>
          <w:sz w:val="32"/>
          <w:szCs w:val="32"/>
        </w:rPr>
        <w:t xml:space="preserve">一、</w:t>
      </w:r>
      <w:r>
        <w:rPr>
          <w:rFonts w:hint="eastAsia" w:ascii="黑体" w:eastAsia="黑体"/>
          <w:sz w:val="32"/>
          <w:szCs w:val="32"/>
          <w:lang w:val="en-US" w:eastAsia="zh-CN"/>
        </w:rPr>
        <w:t xml:space="preserve">2024</w:t>
      </w:r>
      <w:r>
        <w:rPr>
          <w:rFonts w:hint="eastAsia" w:ascii="黑体" w:eastAsia="黑体" w:cs="仿宋_GB2312"/>
          <w:sz w:val="32"/>
          <w:szCs w:val="32"/>
        </w:rPr>
        <w:t xml:space="preserve">年度收入支出决算总体情况</w:t>
      </w:r>
      <w:r>
        <w:rPr>
          <w:rFonts w:hint="eastAsia" w:ascii="黑体" w:eastAsia="黑体" w:cs="仿宋_GB2312"/>
          <w:sz w:val="32"/>
          <w:szCs w:val="32"/>
        </w:rPr>
      </w:r>
      <w:r>
        <w:rPr>
          <w:rFonts w:hint="eastAsia" w:ascii="黑体" w:eastAsia="黑体" w:cs="仿宋_GB2312"/>
          <w:sz w:val="32"/>
          <w:szCs w:val="32"/>
        </w:rPr>
      </w:r>
    </w:p>
    <w:p>
      <w:pPr>
        <w:pStyle w:val="622"/>
        <w:pBdr/>
        <w:spacing w:line="586" w:lineRule="exact"/>
        <w:ind w:firstLine="643"/>
        <w:jc w:val="left"/>
        <w:rPr>
          <w:rFonts w:hint="eastAsia" w:ascii="楷体_GB2312" w:eastAsia="楷体_GB2312" w:cs="仿宋_GB2312"/>
          <w:b/>
          <w:sz w:val="32"/>
          <w:szCs w:val="32"/>
        </w:rPr>
      </w:pPr>
      <w:r>
        <w:rPr>
          <w:rFonts w:hint="eastAsia" w:ascii="楷体_GB2312" w:eastAsia="楷体_GB2312" w:cs="仿宋_GB2312"/>
          <w:b/>
          <w:sz w:val="32"/>
          <w:szCs w:val="32"/>
        </w:rPr>
        <w:t xml:space="preserve">（一）收入总计</w:t>
      </w:r>
      <w:r>
        <w:rPr>
          <w:rFonts w:hint="eastAsia" w:ascii="楷体_GB2312" w:eastAsia="楷体_GB2312" w:cs="仿宋_GB2312"/>
          <w:b/>
          <w:sz w:val="32"/>
          <w:szCs w:val="32"/>
          <w:lang w:val="en-US" w:eastAsia="zh-CN"/>
        </w:rPr>
        <w:t xml:space="preserve">2</w:t>
      </w:r>
      <w:r>
        <w:rPr>
          <w:rFonts w:hint="eastAsia" w:ascii="楷体_GB2312" w:eastAsia="楷体_GB2312" w:cs="仿宋_GB2312"/>
          <w:b/>
          <w:sz w:val="32"/>
          <w:szCs w:val="32"/>
          <w:lang w:val="en-US" w:eastAsia="zh-CN"/>
        </w:rPr>
        <w:t xml:space="preserve">176.51</w:t>
      </w:r>
      <w:r>
        <w:rPr>
          <w:rFonts w:hint="eastAsia" w:ascii="楷体_GB2312" w:eastAsia="楷体_GB2312" w:cs="仿宋_GB2312"/>
          <w:b/>
          <w:sz w:val="32"/>
          <w:szCs w:val="32"/>
        </w:rPr>
        <w:t xml:space="preserve">万元，其中：</w:t>
      </w:r>
      <w:r>
        <w:rPr>
          <w:rFonts w:hint="eastAsia" w:ascii="楷体_GB2312" w:eastAsia="楷体_GB2312" w:cs="仿宋_GB2312"/>
          <w:b/>
          <w:sz w:val="32"/>
          <w:szCs w:val="32"/>
        </w:rPr>
      </w:r>
      <w:r>
        <w:rPr>
          <w:rFonts w:hint="eastAsia" w:ascii="楷体_GB2312" w:eastAsia="楷体_GB2312" w:cs="仿宋_GB2312"/>
          <w:b/>
          <w:sz w:val="32"/>
          <w:szCs w:val="32"/>
        </w:rPr>
      </w:r>
    </w:p>
    <w:p>
      <w:pPr>
        <w:pStyle w:val="622"/>
        <w:pBdr/>
        <w:spacing w:line="560" w:lineRule="exact"/>
        <w:ind w:firstLine="640"/>
        <w:rPr>
          <w:rFonts w:hint="eastAsia" w:ascii="仿宋_GB2312" w:eastAsia="仿宋_GB2312" w:cs="仿宋_GB2312"/>
          <w:color w:val="ff0000"/>
          <w:sz w:val="32"/>
          <w:szCs w:val="32"/>
        </w:rPr>
      </w:pPr>
      <w:r>
        <w:rPr>
          <w:rFonts w:hint="eastAsia" w:ascii="仿宋_GB2312" w:eastAsia="仿宋_GB2312"/>
          <w:bCs/>
          <w:sz w:val="32"/>
          <w:szCs w:val="32"/>
        </w:rPr>
        <w:t xml:space="preserve">1</w:t>
      </w:r>
      <w:r>
        <w:rPr>
          <w:rFonts w:hint="eastAsia" w:ascii="仿宋_GB2312" w:eastAsia="仿宋_GB2312" w:cs="仿宋_GB2312"/>
          <w:sz w:val="32"/>
          <w:szCs w:val="32"/>
        </w:rPr>
        <w:t xml:space="preserve">.</w:t>
      </w:r>
      <w:r>
        <w:rPr>
          <w:rFonts w:hint="eastAsia" w:ascii="仿宋_GB2312" w:eastAsia="仿宋_GB2312" w:cs="仿宋_GB2312"/>
          <w:sz w:val="32"/>
          <w:szCs w:val="32"/>
          <w:lang w:val="en-US" w:eastAsia="zh-CN"/>
        </w:rPr>
        <w:t xml:space="preserve">一般公共预算</w:t>
      </w:r>
      <w:r>
        <w:rPr>
          <w:rFonts w:hint="eastAsia" w:ascii="仿宋_GB2312" w:eastAsia="仿宋_GB2312" w:cs="仿宋_GB2312"/>
          <w:sz w:val="32"/>
          <w:szCs w:val="32"/>
        </w:rPr>
        <w:t xml:space="preserve">财政拨款收入</w:t>
      </w:r>
      <w:r>
        <w:rPr>
          <w:rFonts w:hint="eastAsia" w:ascii="仿宋_GB2312" w:eastAsia="仿宋_GB2312"/>
          <w:sz w:val="32"/>
          <w:szCs w:val="32"/>
          <w:lang w:val="en-US" w:eastAsia="zh-CN"/>
        </w:rPr>
        <w:t xml:space="preserve">1845.57</w:t>
      </w:r>
      <w:r>
        <w:rPr>
          <w:rFonts w:hint="eastAsia" w:ascii="仿宋_GB2312" w:eastAsia="仿宋_GB2312" w:cs="仿宋_GB2312"/>
          <w:sz w:val="32"/>
          <w:szCs w:val="32"/>
        </w:rPr>
        <w:t xml:space="preserve">万元，为荔浦本级财政当年拨付的资金。同比减少</w:t>
      </w:r>
      <w:r>
        <w:rPr>
          <w:rFonts w:hint="eastAsia" w:ascii="仿宋_GB2312" w:eastAsia="仿宋_GB2312" w:cs="仿宋_GB2312"/>
          <w:sz w:val="32"/>
          <w:szCs w:val="32"/>
          <w:lang w:val="en-US" w:eastAsia="zh-CN"/>
        </w:rPr>
        <w:t xml:space="preserve">592.33</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24.30</w:t>
      </w:r>
      <w:r>
        <w:rPr>
          <w:rFonts w:hint="eastAsia" w:ascii="仿宋_GB2312" w:eastAsia="仿宋_GB2312" w:cs="仿宋_GB2312"/>
          <w:sz w:val="32"/>
          <w:szCs w:val="32"/>
        </w:rPr>
        <w:t xml:space="preserve">％，变动原因</w:t>
      </w:r>
      <w:r>
        <w:rPr>
          <w:rFonts w:hint="eastAsia" w:ascii="仿宋_GB2312" w:eastAsia="仿宋_GB2312" w:cs="仿宋_GB2312"/>
          <w:sz w:val="32"/>
          <w:szCs w:val="32"/>
          <w:lang w:eastAsia="zh-CN"/>
        </w:rPr>
        <w:t xml:space="preserve">一</w:t>
      </w:r>
      <w:r>
        <w:rPr>
          <w:rFonts w:hint="eastAsia" w:ascii="仿宋_GB2312" w:eastAsia="仿宋_GB2312" w:cs="仿宋_GB2312"/>
          <w:sz w:val="32"/>
          <w:szCs w:val="32"/>
        </w:rPr>
        <w:t xml:space="preserve">是</w:t>
      </w:r>
      <w:r>
        <w:rPr>
          <w:rFonts w:hint="eastAsia" w:ascii="仿宋_GB2312" w:hAnsi="宋体" w:eastAsia="仿宋_GB2312"/>
          <w:sz w:val="32"/>
          <w:szCs w:val="32"/>
          <w:highlight w:val="none"/>
          <w:lang w:eastAsia="zh-CN"/>
        </w:rPr>
        <w:t xml:space="preserve">行政运行经费减少；二是</w:t>
      </w:r>
      <w:r>
        <w:rPr>
          <w:rFonts w:hint="eastAsia" w:ascii="仿宋_GB2312" w:hAnsi="宋体" w:eastAsia="仿宋_GB2312"/>
          <w:sz w:val="32"/>
          <w:szCs w:val="32"/>
          <w:highlight w:val="none"/>
        </w:rPr>
        <w:t xml:space="preserve">调整了干部职工</w:t>
      </w:r>
      <w:r>
        <w:rPr>
          <w:rFonts w:hint="eastAsia" w:ascii="仿宋_GB2312" w:hAnsi="宋体" w:eastAsia="仿宋_GB2312"/>
          <w:sz w:val="32"/>
          <w:szCs w:val="32"/>
          <w:highlight w:val="none"/>
          <w:lang w:eastAsia="zh-CN"/>
        </w:rPr>
        <w:t xml:space="preserve">绩效、</w:t>
      </w:r>
      <w:r>
        <w:rPr>
          <w:rFonts w:hint="eastAsia" w:ascii="仿宋_GB2312" w:hAnsi="宋体" w:eastAsia="仿宋_GB2312"/>
          <w:sz w:val="32"/>
          <w:szCs w:val="32"/>
          <w:highlight w:val="none"/>
        </w:rPr>
        <w:t xml:space="preserve">工资支出</w:t>
      </w:r>
      <w:r>
        <w:rPr>
          <w:rFonts w:hint="eastAsia" w:ascii="仿宋_GB2312" w:hAnsi="宋体" w:eastAsia="仿宋_GB2312"/>
          <w:sz w:val="32"/>
          <w:szCs w:val="32"/>
          <w:highlight w:val="none"/>
          <w:lang w:eastAsia="zh-CN"/>
        </w:rPr>
        <w:t xml:space="preserve">，社保医保支出预算相应减少</w:t>
      </w:r>
      <w:r>
        <w:rPr>
          <w:rFonts w:hint="eastAsia" w:ascii="仿宋_GB2312" w:hAnsi="宋体" w:eastAsia="仿宋_GB2312"/>
          <w:sz w:val="32"/>
          <w:szCs w:val="32"/>
          <w:highlight w:val="none"/>
        </w:rPr>
        <w:t xml:space="preserve">；</w:t>
      </w:r>
      <w:r>
        <w:rPr>
          <w:rFonts w:hint="eastAsia" w:ascii="仿宋_GB2312" w:hAnsi="宋体" w:eastAsia="仿宋_GB2312"/>
          <w:sz w:val="32"/>
          <w:szCs w:val="32"/>
          <w:highlight w:val="none"/>
          <w:lang w:eastAsia="zh-CN"/>
        </w:rPr>
        <w:t xml:space="preserve">三</w:t>
      </w:r>
      <w:r>
        <w:rPr>
          <w:rFonts w:hint="eastAsia" w:ascii="仿宋_GB2312" w:hAnsi="宋体" w:eastAsia="仿宋_GB2312"/>
          <w:sz w:val="32"/>
          <w:szCs w:val="32"/>
          <w:highlight w:val="none"/>
        </w:rPr>
        <w:t xml:space="preserve">是</w:t>
      </w:r>
      <w:r>
        <w:rPr>
          <w:rFonts w:hint="eastAsia" w:ascii="仿宋_GB2312" w:eastAsia="仿宋_GB2312" w:cs="仿宋_GB2312"/>
          <w:color w:val="000000"/>
          <w:sz w:val="32"/>
          <w:szCs w:val="32"/>
          <w:highlight w:val="none"/>
        </w:rPr>
        <w:t xml:space="preserve">城乡社区支出</w:t>
      </w:r>
      <w:r>
        <w:rPr>
          <w:rFonts w:hint="eastAsia" w:ascii="仿宋_GB2312" w:eastAsia="仿宋_GB2312" w:cs="仿宋_GB2312"/>
          <w:color w:val="000000"/>
          <w:sz w:val="32"/>
          <w:szCs w:val="32"/>
          <w:highlight w:val="none"/>
          <w:lang w:eastAsia="zh-CN"/>
        </w:rPr>
        <w:t xml:space="preserve">、</w:t>
      </w:r>
      <w:r>
        <w:rPr>
          <w:rFonts w:hint="eastAsia" w:ascii="仿宋_GB2312" w:eastAsia="仿宋_GB2312" w:cs="仿宋_GB2312"/>
          <w:sz w:val="32"/>
          <w:szCs w:val="32"/>
          <w:highlight w:val="none"/>
        </w:rPr>
        <w:t xml:space="preserve">农林水支出</w:t>
      </w:r>
      <w:r>
        <w:rPr>
          <w:rFonts w:hint="eastAsia" w:ascii="仿宋_GB2312" w:hAnsi="宋体" w:eastAsia="仿宋_GB2312"/>
          <w:sz w:val="32"/>
          <w:szCs w:val="32"/>
          <w:highlight w:val="none"/>
          <w:lang w:eastAsia="zh-CN"/>
        </w:rPr>
        <w:t xml:space="preserve">预算减少；四是项目经费减少；五是部分经费转移到政府性基金</w:t>
      </w:r>
      <w:r>
        <w:rPr>
          <w:rFonts w:hint="eastAsia" w:ascii="仿宋_GB2312" w:eastAsia="仿宋_GB2312" w:cs="仿宋_GB2312"/>
          <w:sz w:val="32"/>
          <w:szCs w:val="32"/>
        </w:rPr>
        <w:t xml:space="preserve">。</w:t>
      </w:r>
      <w:r>
        <w:rPr>
          <w:rFonts w:hint="eastAsia" w:ascii="仿宋_GB2312" w:eastAsia="仿宋_GB2312" w:cs="仿宋_GB2312"/>
          <w:color w:val="ff0000"/>
          <w:sz w:val="32"/>
          <w:szCs w:val="32"/>
        </w:rPr>
      </w:r>
      <w:r>
        <w:rPr>
          <w:rFonts w:hint="eastAsia" w:ascii="仿宋_GB2312" w:eastAsia="仿宋_GB2312" w:cs="仿宋_GB2312"/>
          <w:color w:val="ff0000"/>
          <w:sz w:val="32"/>
          <w:szCs w:val="32"/>
        </w:rPr>
      </w:r>
    </w:p>
    <w:p>
      <w:pPr>
        <w:pStyle w:val="622"/>
        <w:pBdr/>
        <w:spacing w:line="560" w:lineRule="exact"/>
        <w:ind w:firstLine="640"/>
        <w:rPr>
          <w:rFonts w:hint="eastAsia"/>
        </w:rPr>
      </w:pPr>
      <w:r>
        <w:rPr>
          <w:rFonts w:hint="eastAsia" w:ascii="仿宋_GB2312" w:eastAsia="仿宋_GB2312"/>
          <w:bCs/>
          <w:sz w:val="32"/>
          <w:szCs w:val="32"/>
        </w:rPr>
        <w:t xml:space="preserve">2</w:t>
      </w:r>
      <w:r>
        <w:rPr>
          <w:rFonts w:hint="eastAsia" w:ascii="仿宋_GB2312" w:eastAsia="仿宋_GB2312" w:cs="仿宋_GB2312"/>
          <w:sz w:val="32"/>
          <w:szCs w:val="32"/>
        </w:rPr>
        <w:t xml:space="preserve">.</w:t>
      </w:r>
      <w:r>
        <w:rPr>
          <w:rFonts w:hint="eastAsia" w:ascii="仿宋_GB2312" w:eastAsia="仿宋_GB2312" w:cs="仿宋_GB2312"/>
          <w:sz w:val="32"/>
          <w:szCs w:val="32"/>
          <w:highlight w:val="none"/>
        </w:rPr>
        <w:t xml:space="preserve">政府性基金预算财政拨款收入</w:t>
      </w:r>
      <w:r>
        <w:rPr>
          <w:rFonts w:hint="eastAsia" w:ascii="仿宋_GB2312" w:eastAsia="仿宋_GB2312" w:cs="仿宋_GB2312"/>
          <w:sz w:val="32"/>
          <w:szCs w:val="32"/>
          <w:highlight w:val="none"/>
          <w:lang w:val="en-US" w:eastAsia="zh-CN"/>
        </w:rPr>
        <w:t xml:space="preserve">330.94万元，</w:t>
      </w:r>
      <w:r>
        <w:rPr>
          <w:rFonts w:hint="eastAsia" w:ascii="仿宋_GB2312" w:eastAsia="仿宋_GB2312" w:cs="仿宋_GB2312"/>
          <w:sz w:val="32"/>
          <w:szCs w:val="32"/>
        </w:rPr>
        <w:t xml:space="preserve">为荔浦本级财政当年拨付的资金。</w:t>
      </w:r>
      <w:r>
        <w:rPr>
          <w:rFonts w:hint="eastAsia" w:ascii="仿宋_GB2312" w:eastAsia="仿宋_GB2312" w:cs="仿宋_GB2312"/>
          <w:sz w:val="32"/>
          <w:szCs w:val="32"/>
          <w:highlight w:val="none"/>
          <w:lang w:val="en-US" w:eastAsia="zh-CN"/>
        </w:rPr>
        <w:t xml:space="preserve">同比减少31.05万元，减少8.58%。</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调整</w:t>
      </w:r>
      <w:r>
        <w:rPr>
          <w:rFonts w:hint="eastAsia" w:ascii="仿宋_GB2312" w:hAnsi="宋体" w:eastAsia="仿宋_GB2312"/>
          <w:sz w:val="32"/>
          <w:szCs w:val="32"/>
        </w:rPr>
        <w:t xml:space="preserve">农村环境治理专项经费项目预算</w:t>
      </w:r>
      <w:r>
        <w:rPr>
          <w:rFonts w:hint="eastAsia" w:ascii="仿宋_GB2312" w:hAnsi="宋体" w:eastAsia="仿宋_GB2312"/>
          <w:sz w:val="32"/>
          <w:szCs w:val="32"/>
          <w:lang w:eastAsia="zh-CN"/>
        </w:rPr>
        <w:t xml:space="preserve">。</w:t>
      </w:r>
      <w:r>
        <w:rPr>
          <w:rFonts w:hint="eastAsia"/>
        </w:rPr>
      </w:r>
      <w:r>
        <w:rPr>
          <w:rFonts w:hint="eastAsia"/>
        </w:rPr>
      </w:r>
    </w:p>
    <w:p>
      <w:pPr>
        <w:pStyle w:val="622"/>
        <w:pBdr/>
        <w:spacing w:line="560" w:lineRule="exact"/>
        <w:ind w:firstLine="640"/>
        <w:rPr>
          <w:rFonts w:hint="eastAsia" w:ascii="仿宋_GB2312" w:eastAsia="仿宋_GB2312" w:cs="仿宋_GB2312"/>
          <w:sz w:val="32"/>
          <w:szCs w:val="32"/>
        </w:rPr>
      </w:pPr>
      <w:r>
        <w:rPr>
          <w:rFonts w:hint="eastAsia" w:ascii="仿宋_GB2312" w:eastAsia="仿宋_GB2312"/>
          <w:bCs/>
          <w:sz w:val="32"/>
          <w:szCs w:val="32"/>
        </w:rPr>
        <w:t xml:space="preserve">3</w:t>
      </w:r>
      <w:r>
        <w:rPr>
          <w:rFonts w:hint="eastAsia" w:ascii="仿宋_GB2312" w:eastAsia="仿宋_GB2312" w:cs="仿宋_GB2312"/>
          <w:sz w:val="32"/>
          <w:szCs w:val="32"/>
        </w:rPr>
        <w:t xml:space="preserve">.国有资本经营预算财政拨款收入</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万</w:t>
      </w:r>
      <w:r>
        <w:rPr>
          <w:rFonts w:hint="eastAsia" w:ascii="仿宋_GB2312" w:eastAsia="仿宋_GB2312" w:cs="仿宋_GB2312"/>
          <w:sz w:val="32"/>
          <w:szCs w:val="32"/>
          <w:lang w:eastAsia="zh-CN"/>
        </w:rPr>
        <w:t xml:space="preserve">元</w:t>
      </w:r>
      <w:r>
        <w:rPr>
          <w:rFonts w:hint="eastAsia" w:ascii="仿宋_GB2312" w:eastAsia="仿宋_GB2312" w:cs="仿宋_GB2312"/>
          <w:sz w:val="32"/>
          <w:szCs w:val="32"/>
        </w:rPr>
        <w:t xml:space="preserve">，为</w:t>
      </w:r>
      <w:r>
        <w:rPr>
          <w:rFonts w:hint="eastAsia" w:ascii="仿宋_GB2312" w:eastAsia="仿宋_GB2312" w:cs="仿宋_GB2312"/>
          <w:sz w:val="32"/>
          <w:szCs w:val="32"/>
          <w:lang w:eastAsia="zh-CN"/>
        </w:rPr>
        <w:t xml:space="preserve">规范国有资本运作、维护国有资产安全</w:t>
      </w:r>
      <w:r>
        <w:rPr>
          <w:rFonts w:hint="eastAsia" w:ascii="仿宋_GB2312" w:eastAsia="仿宋_GB2312" w:cs="仿宋_GB2312"/>
          <w:sz w:val="32"/>
          <w:szCs w:val="32"/>
        </w:rPr>
        <w:t xml:space="preserve">取得的收入</w:t>
      </w:r>
      <w:r>
        <w:rPr>
          <w:rFonts w:hint="eastAsia" w:ascii="仿宋_GB2312" w:eastAsia="仿宋_GB2312" w:cs="仿宋_GB2312"/>
          <w:sz w:val="32"/>
          <w:szCs w:val="32"/>
          <w:lang w:eastAsia="zh-CN"/>
        </w:rPr>
        <w:t xml:space="preserve">，与上年持平</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60" w:lineRule="exact"/>
        <w:ind w:firstLine="64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4.上级补助收入0万元，为上级政府补充下级履职所需资金取得的收入，</w:t>
      </w:r>
      <w:r>
        <w:rPr>
          <w:rFonts w:hint="eastAsia" w:ascii="仿宋_GB2312" w:eastAsia="仿宋_GB2312" w:cs="仿宋_GB2312"/>
          <w:sz w:val="32"/>
          <w:szCs w:val="32"/>
        </w:rPr>
        <w:t xml:space="preserve">与上年持平</w:t>
      </w:r>
      <w:r>
        <w:rPr>
          <w:rFonts w:hint="eastAsia" w:ascii="仿宋_GB2312" w:eastAsia="仿宋_GB2312" w:cs="仿宋_GB2312"/>
          <w:sz w:val="32"/>
          <w:szCs w:val="32"/>
          <w:lang w:eastAsia="zh-CN"/>
        </w:rPr>
        <w:t xml:space="preserve">。</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60" w:lineRule="exact"/>
        <w:ind w:firstLine="640"/>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5.</w:t>
      </w:r>
      <w:r>
        <w:rPr>
          <w:rFonts w:hint="eastAsia" w:ascii="仿宋_GB2312" w:eastAsia="仿宋_GB2312" w:cs="仿宋_GB2312"/>
          <w:sz w:val="32"/>
          <w:szCs w:val="32"/>
        </w:rPr>
        <w:t xml:space="preserve">事业收入</w:t>
      </w:r>
      <w:r>
        <w:rPr>
          <w:rFonts w:hint="eastAsia" w:ascii="仿宋_GB2312" w:eastAsia="仿宋_GB2312"/>
          <w:sz w:val="32"/>
          <w:szCs w:val="32"/>
        </w:rPr>
        <w:t xml:space="preserve">0</w:t>
      </w:r>
      <w:r>
        <w:rPr>
          <w:rFonts w:hint="eastAsia" w:ascii="仿宋_GB2312" w:eastAsia="仿宋_GB2312" w:cs="仿宋_GB2312"/>
          <w:sz w:val="32"/>
          <w:szCs w:val="32"/>
        </w:rPr>
        <w:t xml:space="preserve">万元，为事业单位开展业务活动取得的收入，与上年持平。</w:t>
      </w:r>
      <w:r>
        <w:rPr>
          <w:rFonts w:ascii="仿宋_GB2312" w:eastAsia="仿宋_GB2312" w:cs="仿宋_GB2312"/>
          <w:sz w:val="32"/>
          <w:szCs w:val="32"/>
          <w:lang w:val="en-US" w:eastAsia="zh-CN"/>
        </w:rPr>
      </w:r>
      <w:r>
        <w:rPr>
          <w:rFonts w:ascii="仿宋_GB2312" w:eastAsia="仿宋_GB2312" w:cs="仿宋_GB2312"/>
          <w:sz w:val="32"/>
          <w:szCs w:val="32"/>
          <w:lang w:val="en-US" w:eastAsia="zh-CN"/>
        </w:rPr>
      </w:r>
    </w:p>
    <w:p>
      <w:pPr>
        <w:pStyle w:val="622"/>
        <w:pBdr/>
        <w:spacing w:line="560" w:lineRule="exact"/>
        <w:ind w:firstLine="640"/>
        <w:rPr>
          <w:rFonts w:hint="eastAsia" w:ascii="仿宋_GB2312" w:eastAsia="仿宋_GB2312" w:cs="仿宋_GB2312"/>
          <w:sz w:val="32"/>
          <w:szCs w:val="32"/>
        </w:rPr>
      </w:pPr>
      <w:r>
        <w:rPr>
          <w:rFonts w:hint="eastAsia" w:ascii="仿宋_GB2312" w:eastAsia="仿宋_GB2312"/>
          <w:bCs/>
          <w:sz w:val="32"/>
          <w:szCs w:val="32"/>
          <w:lang w:val="en-US" w:eastAsia="zh-CN"/>
        </w:rPr>
        <w:t xml:space="preserve">4</w:t>
      </w:r>
      <w:r>
        <w:rPr>
          <w:rFonts w:hint="eastAsia" w:ascii="仿宋_GB2312" w:eastAsia="仿宋_GB2312" w:cs="仿宋_GB2312"/>
          <w:sz w:val="32"/>
          <w:szCs w:val="32"/>
        </w:rPr>
        <w:t xml:space="preserve">.经营收入</w:t>
      </w:r>
      <w:r>
        <w:rPr>
          <w:rFonts w:hint="eastAsia" w:ascii="仿宋_GB2312" w:eastAsia="仿宋_GB2312"/>
          <w:sz w:val="32"/>
          <w:szCs w:val="32"/>
        </w:rPr>
        <w:t xml:space="preserve">0</w:t>
      </w:r>
      <w:r>
        <w:rPr>
          <w:rFonts w:hint="eastAsia" w:ascii="仿宋_GB2312" w:eastAsia="仿宋_GB2312" w:cs="仿宋_GB2312"/>
          <w:sz w:val="32"/>
          <w:szCs w:val="32"/>
        </w:rPr>
        <w:t xml:space="preserve">万元，为事业单位在业务活动之外开展非独立核算经营活动取得的收入，与上年持平。</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27"/>
        <w:jc w:val="left"/>
        <w:rPr>
          <w:rFonts w:hint="eastAsia" w:ascii="仿宋_GB2312" w:eastAsia="仿宋_GB2312" w:cs="仿宋_GB2312"/>
          <w:sz w:val="32"/>
          <w:szCs w:val="32"/>
        </w:rPr>
      </w:pPr>
      <w:r>
        <w:rPr>
          <w:rFonts w:hint="eastAsia" w:ascii="仿宋_GB2312" w:eastAsia="仿宋_GB2312"/>
          <w:bCs/>
          <w:sz w:val="32"/>
          <w:szCs w:val="32"/>
          <w:lang w:val="en-US" w:eastAsia="zh-CN"/>
        </w:rPr>
        <w:t xml:space="preserve">5</w:t>
      </w:r>
      <w:r>
        <w:rPr>
          <w:rFonts w:hint="eastAsia" w:ascii="仿宋_GB2312" w:eastAsia="仿宋_GB2312" w:cs="仿宋_GB2312"/>
          <w:sz w:val="32"/>
          <w:szCs w:val="32"/>
        </w:rPr>
        <w:t xml:space="preserve">.其他收入</w:t>
      </w:r>
      <w:r>
        <w:rPr>
          <w:rFonts w:hint="eastAsia" w:ascii="仿宋_GB2312" w:eastAsia="仿宋_GB2312"/>
          <w:sz w:val="32"/>
          <w:szCs w:val="32"/>
          <w:lang w:val="en-US" w:eastAsia="zh-CN"/>
        </w:rPr>
        <w:t xml:space="preserve">0</w:t>
      </w:r>
      <w:r>
        <w:rPr>
          <w:rFonts w:hint="eastAsia" w:ascii="仿宋_GB2312" w:eastAsia="仿宋_GB2312" w:cs="仿宋_GB2312"/>
          <w:sz w:val="32"/>
          <w:szCs w:val="32"/>
        </w:rPr>
        <w:t xml:space="preserve">万元，为预算单位在</w:t>
      </w:r>
      <w:r>
        <w:rPr>
          <w:rFonts w:hint="eastAsia" w:ascii="仿宋_GB2312" w:eastAsia="仿宋_GB2312"/>
          <w:sz w:val="32"/>
          <w:szCs w:val="32"/>
        </w:rPr>
        <w:t xml:space="preserve">“</w:t>
      </w:r>
      <w:r>
        <w:rPr>
          <w:rFonts w:hint="eastAsia" w:ascii="仿宋_GB2312" w:eastAsia="仿宋_GB2312" w:cs="仿宋_GB2312"/>
          <w:sz w:val="32"/>
          <w:szCs w:val="32"/>
        </w:rPr>
        <w:t xml:space="preserve">财政拨款收入</w:t>
      </w:r>
      <w:r>
        <w:rPr>
          <w:rFonts w:hint="eastAsia" w:ascii="仿宋_GB2312" w:eastAsia="仿宋_GB2312" w:cs="仿宋_GB2312"/>
          <w:sz w:val="32"/>
          <w:szCs w:val="32"/>
          <w:lang w:eastAsia="zh-CN"/>
        </w:rPr>
        <w:t xml:space="preserve">”“</w:t>
      </w:r>
      <w:r>
        <w:rPr>
          <w:rFonts w:hint="eastAsia" w:ascii="仿宋_GB2312" w:eastAsia="仿宋_GB2312" w:cs="仿宋_GB2312"/>
          <w:sz w:val="32"/>
          <w:szCs w:val="32"/>
        </w:rPr>
        <w:t xml:space="preserve">事业收入</w:t>
      </w:r>
      <w:r>
        <w:rPr>
          <w:rFonts w:hint="eastAsia" w:ascii="仿宋_GB2312" w:eastAsia="仿宋_GB2312" w:cs="仿宋_GB2312"/>
          <w:sz w:val="32"/>
          <w:szCs w:val="32"/>
          <w:lang w:eastAsia="zh-CN"/>
        </w:rPr>
        <w:t xml:space="preserve">”“</w:t>
      </w:r>
      <w:r>
        <w:rPr>
          <w:rFonts w:hint="eastAsia" w:ascii="仿宋_GB2312" w:eastAsia="仿宋_GB2312" w:cs="仿宋_GB2312"/>
          <w:sz w:val="32"/>
          <w:szCs w:val="32"/>
        </w:rPr>
        <w:t xml:space="preserve">经营收入</w:t>
      </w:r>
      <w:r>
        <w:rPr>
          <w:rFonts w:hint="eastAsia" w:ascii="仿宋_GB2312" w:eastAsia="仿宋_GB2312"/>
          <w:sz w:val="32"/>
          <w:szCs w:val="32"/>
        </w:rPr>
        <w:t xml:space="preserve">”</w:t>
      </w:r>
      <w:r>
        <w:rPr>
          <w:rFonts w:hint="eastAsia" w:ascii="仿宋_GB2312" w:eastAsia="仿宋_GB2312" w:cs="仿宋_GB2312"/>
          <w:sz w:val="32"/>
          <w:szCs w:val="32"/>
        </w:rPr>
        <w:t xml:space="preserve">之外取得的收入</w:t>
      </w:r>
      <w:r>
        <w:rPr>
          <w:rFonts w:hint="eastAsia" w:ascii="仿宋_GB2312" w:eastAsia="仿宋_GB2312" w:cs="仿宋_GB2312"/>
          <w:sz w:val="32"/>
          <w:szCs w:val="32"/>
          <w:lang w:eastAsia="zh-CN"/>
        </w:rPr>
        <w:t xml:space="preserve">，与上年持平</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60" w:lineRule="exact"/>
        <w:ind w:firstLine="640"/>
        <w:rPr>
          <w:rFonts w:hint="eastAsia" w:ascii="仿宋_GB2312" w:eastAsia="仿宋_GB2312" w:cs="仿宋_GB2312"/>
          <w:sz w:val="32"/>
          <w:szCs w:val="32"/>
        </w:rPr>
      </w:pPr>
      <w:r>
        <w:rPr>
          <w:rFonts w:hint="eastAsia" w:ascii="仿宋_GB2312" w:eastAsia="仿宋_GB2312"/>
          <w:bCs/>
          <w:sz w:val="32"/>
          <w:szCs w:val="32"/>
          <w:lang w:val="en-US" w:eastAsia="zh-CN"/>
        </w:rPr>
        <w:t xml:space="preserve">6</w:t>
      </w:r>
      <w:r>
        <w:rPr>
          <w:rFonts w:hint="eastAsia" w:ascii="仿宋_GB2312" w:eastAsia="仿宋_GB2312" w:cs="仿宋_GB2312"/>
          <w:sz w:val="32"/>
          <w:szCs w:val="32"/>
        </w:rPr>
        <w:t xml:space="preserve">.</w:t>
      </w:r>
      <w:r>
        <w:rPr>
          <w:rFonts w:hint="eastAsia" w:ascii="仿宋_GB2312" w:hAnsi="宋体" w:eastAsia="仿宋_GB2312"/>
          <w:sz w:val="32"/>
          <w:szCs w:val="32"/>
        </w:rPr>
        <w:t xml:space="preserve">使用非财政拨款结余</w:t>
      </w:r>
      <w:r>
        <w:rPr>
          <w:rFonts w:hint="eastAsia" w:ascii="仿宋_GB2312" w:eastAsia="仿宋_GB2312"/>
          <w:sz w:val="32"/>
          <w:szCs w:val="32"/>
        </w:rPr>
        <w:t xml:space="preserve">0</w:t>
      </w:r>
      <w:r>
        <w:rPr>
          <w:rFonts w:hint="eastAsia" w:ascii="仿宋_GB2312" w:eastAsia="仿宋_GB2312" w:cs="仿宋_GB2312"/>
          <w:sz w:val="32"/>
          <w:szCs w:val="32"/>
        </w:rPr>
        <w:t xml:space="preserve">万元，与上年持平。</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60" w:lineRule="exact"/>
        <w:ind w:firstLine="643"/>
        <w:rPr>
          <w:rFonts w:hint="eastAsia" w:ascii="楷体_GB2312" w:eastAsia="楷体_GB2312" w:cs="仿宋_GB2312"/>
          <w:b/>
          <w:color w:val="ff0000"/>
          <w:sz w:val="32"/>
          <w:szCs w:val="32"/>
        </w:rPr>
      </w:pPr>
      <w:r>
        <w:rPr>
          <w:rFonts w:hint="eastAsia" w:ascii="楷体_GB2312" w:eastAsia="楷体_GB2312" w:cs="仿宋_GB2312"/>
          <w:b/>
          <w:sz w:val="32"/>
          <w:szCs w:val="32"/>
        </w:rPr>
        <w:t xml:space="preserve">（二）支出总计</w:t>
      </w:r>
      <w:r>
        <w:rPr>
          <w:rFonts w:hint="eastAsia" w:ascii="楷体_GB2312" w:eastAsia="楷体_GB2312" w:cs="仿宋_GB2312"/>
          <w:b/>
          <w:sz w:val="32"/>
          <w:szCs w:val="32"/>
          <w:lang w:val="en-US" w:eastAsia="zh-CN"/>
        </w:rPr>
        <w:t xml:space="preserve">2</w:t>
      </w:r>
      <w:r>
        <w:rPr>
          <w:rFonts w:hint="eastAsia" w:ascii="楷体_GB2312" w:eastAsia="楷体_GB2312" w:cs="仿宋_GB2312"/>
          <w:b/>
          <w:sz w:val="32"/>
          <w:szCs w:val="32"/>
          <w:lang w:val="en-US" w:eastAsia="zh-CN"/>
        </w:rPr>
        <w:t xml:space="preserve">176.51</w:t>
      </w:r>
      <w:r>
        <w:rPr>
          <w:rFonts w:hint="eastAsia" w:ascii="楷体_GB2312" w:eastAsia="楷体_GB2312" w:cs="仿宋_GB2312"/>
          <w:b/>
          <w:sz w:val="32"/>
          <w:szCs w:val="32"/>
        </w:rPr>
        <w:t xml:space="preserve">万元，其中：</w:t>
      </w:r>
      <w:r>
        <w:rPr>
          <w:rFonts w:hint="eastAsia" w:ascii="楷体_GB2312" w:eastAsia="楷体_GB2312" w:cs="仿宋_GB2312"/>
          <w:b/>
          <w:color w:val="ff0000"/>
          <w:sz w:val="32"/>
          <w:szCs w:val="32"/>
        </w:rPr>
      </w:r>
      <w:r>
        <w:rPr>
          <w:rFonts w:hint="eastAsia" w:ascii="楷体_GB2312" w:eastAsia="楷体_GB2312" w:cs="仿宋_GB2312"/>
          <w:b/>
          <w:color w:val="ff0000"/>
          <w:sz w:val="32"/>
          <w:szCs w:val="32"/>
        </w:rPr>
      </w:r>
    </w:p>
    <w:p>
      <w:pPr>
        <w:pStyle w:val="622"/>
        <w:pBdr/>
        <w:spacing w:line="586" w:lineRule="exact"/>
        <w:ind w:firstLine="627"/>
        <w:jc w:val="left"/>
        <w:rPr>
          <w:rFonts w:hint="eastAsia" w:ascii="仿宋_GB2312" w:eastAsia="仿宋_GB2312" w:cs="仿宋_GB2312"/>
          <w:sz w:val="32"/>
          <w:szCs w:val="32"/>
        </w:rPr>
      </w:pPr>
      <w:r>
        <w:rPr>
          <w:rFonts w:hint="eastAsia" w:ascii="仿宋_GB2312" w:eastAsia="仿宋_GB2312"/>
          <w:bCs/>
          <w:sz w:val="32"/>
          <w:szCs w:val="32"/>
        </w:rPr>
        <w:t xml:space="preserve">1</w:t>
      </w:r>
      <w:r>
        <w:rPr>
          <w:rFonts w:hint="eastAsia" w:ascii="仿宋_GB2312" w:eastAsia="仿宋_GB2312" w:cs="仿宋_GB2312"/>
          <w:sz w:val="32"/>
          <w:szCs w:val="32"/>
        </w:rPr>
        <w:t xml:space="preserve">.一般公共服务支出</w:t>
      </w:r>
      <w:r>
        <w:rPr>
          <w:rFonts w:hint="eastAsia" w:ascii="楷体_GB2312" w:eastAsia="楷体_GB2312" w:cs="仿宋_GB2312"/>
          <w:sz w:val="32"/>
          <w:szCs w:val="32"/>
          <w:lang w:val="en-US" w:eastAsia="zh-CN"/>
        </w:rPr>
        <w:t xml:space="preserve">759.54</w:t>
      </w:r>
      <w:r>
        <w:rPr>
          <w:rFonts w:hint="eastAsia" w:ascii="仿宋_GB2312" w:eastAsia="仿宋_GB2312" w:cs="仿宋_GB2312"/>
          <w:sz w:val="32"/>
          <w:szCs w:val="32"/>
        </w:rPr>
        <w:t xml:space="preserve">万元，主要用于日常办公基本支出，人员经费方面</w:t>
      </w:r>
      <w:r>
        <w:rPr>
          <w:rFonts w:hint="eastAsia" w:ascii="仿宋_GB2312" w:eastAsia="仿宋_GB2312" w:cs="仿宋_GB2312"/>
          <w:sz w:val="32"/>
          <w:szCs w:val="32"/>
          <w:lang w:eastAsia="zh-CN"/>
        </w:rPr>
        <w:t xml:space="preserve">支出</w:t>
      </w:r>
      <w:r>
        <w:rPr>
          <w:rFonts w:hint="eastAsia" w:ascii="仿宋_GB2312" w:eastAsia="仿宋_GB2312" w:cs="仿宋_GB2312"/>
          <w:sz w:val="32"/>
          <w:szCs w:val="32"/>
        </w:rPr>
        <w:t xml:space="preserve">。同比减少</w:t>
      </w:r>
      <w:r>
        <w:rPr>
          <w:rFonts w:hint="eastAsia" w:ascii="仿宋_GB2312" w:eastAsia="仿宋_GB2312" w:cs="仿宋_GB2312"/>
          <w:sz w:val="32"/>
          <w:szCs w:val="32"/>
          <w:lang w:val="en-US" w:eastAsia="zh-CN"/>
        </w:rPr>
        <w:t xml:space="preserve">88.29</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10.41</w:t>
      </w:r>
      <w:r>
        <w:rPr>
          <w:rFonts w:hint="eastAsia" w:ascii="仿宋_GB2312" w:eastAsia="仿宋_GB2312" w:cs="仿宋_GB2312"/>
          <w:sz w:val="32"/>
          <w:szCs w:val="32"/>
        </w:rPr>
        <w:t xml:space="preserve">％，</w:t>
      </w:r>
      <w:r>
        <w:rPr>
          <w:rFonts w:hint="eastAsia" w:ascii="仿宋_GB2312" w:eastAsia="仿宋_GB2312" w:cs="仿宋_GB2312"/>
          <w:sz w:val="32"/>
          <w:szCs w:val="32"/>
          <w:highlight w:val="none"/>
        </w:rPr>
        <w:t xml:space="preserve">变动原因是</w:t>
      </w:r>
      <w:r>
        <w:rPr>
          <w:rFonts w:hint="eastAsia" w:ascii="仿宋_GB2312" w:hAnsi="宋体" w:eastAsia="仿宋_GB2312"/>
          <w:sz w:val="32"/>
          <w:szCs w:val="32"/>
          <w:highlight w:val="none"/>
          <w:lang w:eastAsia="zh-CN"/>
        </w:rPr>
        <w:t xml:space="preserve">节能环保支出预算减少，并且部分经费调整到其他支出。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2.国防支出</w:t>
      </w:r>
      <w:r>
        <w:rPr>
          <w:rFonts w:hint="eastAsia" w:ascii="仿宋_GB2312" w:eastAsia="仿宋_GB2312" w:cs="仿宋_GB2312"/>
          <w:sz w:val="32"/>
          <w:szCs w:val="32"/>
          <w:lang w:val="en-US" w:eastAsia="zh-CN"/>
        </w:rPr>
        <w:t xml:space="preserve">0.52</w:t>
      </w:r>
      <w:r>
        <w:rPr>
          <w:rFonts w:hint="eastAsia" w:ascii="仿宋_GB2312" w:eastAsia="仿宋_GB2312" w:cs="仿宋_GB2312"/>
          <w:sz w:val="32"/>
          <w:szCs w:val="32"/>
        </w:rPr>
        <w:t xml:space="preserve">万元，主要用于国防费、民兵建设费、国防科研事业费和防空经费方面的支出。同比减少</w:t>
      </w:r>
      <w:r>
        <w:rPr>
          <w:rFonts w:hint="eastAsia" w:ascii="仿宋_GB2312" w:eastAsia="仿宋_GB2312" w:cs="仿宋_GB2312"/>
          <w:sz w:val="32"/>
          <w:szCs w:val="32"/>
          <w:lang w:val="en-US" w:eastAsia="zh-CN"/>
        </w:rPr>
        <w:t xml:space="preserve">2.65</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83.60</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减少了</w:t>
      </w:r>
      <w:r>
        <w:rPr>
          <w:rFonts w:hint="eastAsia" w:ascii="仿宋_GB2312" w:hAnsi="宋体" w:eastAsia="仿宋_GB2312"/>
          <w:bCs/>
          <w:sz w:val="32"/>
          <w:szCs w:val="32"/>
        </w:rPr>
        <w:t xml:space="preserve">基层武装建设经费</w:t>
      </w:r>
      <w:r>
        <w:rPr>
          <w:rFonts w:hint="eastAsia" w:ascii="仿宋_GB2312" w:hAnsi="宋体" w:eastAsia="仿宋_GB2312"/>
          <w:bCs/>
          <w:sz w:val="32"/>
          <w:szCs w:val="32"/>
          <w:lang w:eastAsia="zh-CN"/>
        </w:rPr>
        <w:t xml:space="preserve">支出</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widowControl w:val="true"/>
        <w:pBdr/>
        <w:spacing w:line="450" w:lineRule="atLeas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3.公共安全支出13.65万元，主要用于政府为维护社会公共安全、保障公民生命财产安全、维护社会秩序方面的支出。</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widowControl w:val="true"/>
        <w:pBdr/>
        <w:spacing w:line="450" w:lineRule="atLeas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4.科学技术支出7.57万元，主要用于提升技术开发、创新能力支出。同比增加7.57万元，增长100%，变动原因是增加了公务员奖励性绩效支出。</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27"/>
        <w:jc w:val="left"/>
        <w:rPr>
          <w:rFonts w:hint="eastAsia" w:ascii="仿宋_GB2312" w:eastAsia="仿宋_GB2312" w:cs="仿宋_GB2312"/>
          <w:sz w:val="32"/>
          <w:szCs w:val="32"/>
          <w:highlight w:val="none"/>
        </w:rPr>
      </w:pPr>
      <w:r>
        <w:rPr>
          <w:rFonts w:hint="eastAsia" w:ascii="仿宋_GB2312" w:eastAsia="仿宋_GB2312"/>
          <w:bCs/>
          <w:sz w:val="32"/>
          <w:szCs w:val="32"/>
          <w:lang w:val="en-US" w:eastAsia="zh-CN"/>
        </w:rPr>
        <w:t xml:space="preserve">5</w:t>
      </w:r>
      <w:r>
        <w:rPr>
          <w:rFonts w:hint="eastAsia" w:ascii="仿宋_GB2312" w:eastAsia="仿宋_GB2312" w:cs="仿宋_GB2312"/>
          <w:sz w:val="32"/>
          <w:szCs w:val="32"/>
        </w:rPr>
        <w:t xml:space="preserve">.</w:t>
      </w:r>
      <w:r>
        <w:rPr>
          <w:rFonts w:hint="eastAsia" w:ascii="仿宋_GB2312" w:eastAsia="仿宋_GB2312" w:cs="仿宋_GB2312"/>
          <w:sz w:val="32"/>
          <w:szCs w:val="32"/>
          <w:lang w:val="en-US" w:eastAsia="zh-CN"/>
        </w:rPr>
        <w:t xml:space="preserve">文化旅游体育与传媒</w:t>
      </w:r>
      <w:r>
        <w:rPr>
          <w:rFonts w:hint="eastAsia" w:ascii="仿宋_GB2312" w:eastAsia="仿宋_GB2312" w:cs="仿宋_GB2312"/>
          <w:sz w:val="32"/>
          <w:szCs w:val="32"/>
        </w:rPr>
        <w:t xml:space="preserve">支出</w:t>
      </w:r>
      <w:r>
        <w:rPr>
          <w:rFonts w:hint="eastAsia" w:ascii="楷体_GB2312" w:eastAsia="楷体_GB2312" w:cs="仿宋_GB2312"/>
          <w:sz w:val="32"/>
          <w:szCs w:val="32"/>
          <w:lang w:val="en-US" w:eastAsia="zh-CN"/>
        </w:rPr>
        <w:t xml:space="preserve">17.08</w:t>
      </w:r>
      <w:r>
        <w:rPr>
          <w:rFonts w:hint="eastAsia" w:ascii="仿宋_GB2312" w:eastAsia="仿宋_GB2312" w:cs="仿宋_GB2312"/>
          <w:sz w:val="32"/>
          <w:szCs w:val="32"/>
        </w:rPr>
        <w:t xml:space="preserve">万元，主要用于</w:t>
      </w:r>
      <w:r>
        <w:rPr>
          <w:rFonts w:hint="eastAsia" w:ascii="仿宋_GB2312" w:eastAsia="仿宋_GB2312" w:cs="仿宋_GB2312"/>
          <w:sz w:val="32"/>
          <w:szCs w:val="32"/>
          <w:lang w:val="en-US" w:eastAsia="zh-CN"/>
        </w:rPr>
        <w:t xml:space="preserve">日常办公基本支出，人员经费</w:t>
      </w:r>
      <w:r>
        <w:rPr>
          <w:rFonts w:hint="eastAsia" w:ascii="仿宋_GB2312" w:eastAsia="仿宋_GB2312" w:cs="仿宋_GB2312"/>
          <w:sz w:val="32"/>
          <w:szCs w:val="32"/>
        </w:rPr>
        <w:t xml:space="preserve">方面的支出。同比</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lang w:val="en-US" w:eastAsia="zh-CN"/>
        </w:rPr>
        <w:t xml:space="preserve">4.03</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下降</w:t>
      </w:r>
      <w:r>
        <w:rPr>
          <w:rFonts w:hint="eastAsia" w:ascii="仿宋_GB2312" w:eastAsia="仿宋_GB2312" w:cs="仿宋_GB2312"/>
          <w:sz w:val="32"/>
          <w:szCs w:val="32"/>
          <w:lang w:val="en-US" w:eastAsia="zh-CN"/>
        </w:rPr>
        <w:t xml:space="preserve">19.09</w:t>
      </w:r>
      <w:r>
        <w:rPr>
          <w:rFonts w:hint="eastAsia" w:ascii="仿宋_GB2312" w:eastAsia="仿宋_GB2312" w:cs="仿宋_GB2312"/>
          <w:sz w:val="32"/>
          <w:szCs w:val="32"/>
        </w:rPr>
        <w:t xml:space="preserve">％，</w:t>
      </w:r>
      <w:r>
        <w:rPr>
          <w:rFonts w:hint="eastAsia" w:ascii="仿宋_GB2312" w:eastAsia="仿宋_GB2312" w:cs="仿宋_GB2312"/>
          <w:sz w:val="32"/>
          <w:szCs w:val="32"/>
          <w:highlight w:val="none"/>
        </w:rPr>
        <w:t xml:space="preserve">变动原因是</w:t>
      </w:r>
      <w:r>
        <w:rPr>
          <w:rFonts w:hint="eastAsia" w:ascii="仿宋_GB2312" w:eastAsia="仿宋_GB2312" w:cs="仿宋_GB2312"/>
          <w:sz w:val="32"/>
          <w:szCs w:val="32"/>
          <w:lang w:eastAsia="zh-CN"/>
        </w:rPr>
        <w:t xml:space="preserve">人员变动，</w:t>
      </w:r>
      <w:r>
        <w:rPr>
          <w:rFonts w:hint="eastAsia" w:ascii="仿宋_GB2312" w:eastAsia="仿宋_GB2312" w:cs="仿宋_GB2312"/>
          <w:sz w:val="32"/>
          <w:szCs w:val="32"/>
          <w:highlight w:val="none"/>
        </w:rPr>
        <w:t xml:space="preserve">基本工资</w:t>
      </w:r>
      <w:r>
        <w:rPr>
          <w:rFonts w:hint="eastAsia" w:ascii="仿宋_GB2312" w:eastAsia="仿宋_GB2312" w:cs="仿宋_GB2312"/>
          <w:sz w:val="32"/>
          <w:szCs w:val="32"/>
          <w:highlight w:val="none"/>
          <w:lang w:eastAsia="zh-CN"/>
        </w:rPr>
        <w:t xml:space="preserve">、保险</w:t>
      </w:r>
      <w:r>
        <w:rPr>
          <w:rFonts w:hint="eastAsia" w:ascii="仿宋_GB2312" w:eastAsia="仿宋_GB2312" w:cs="仿宋_GB2312"/>
          <w:sz w:val="32"/>
          <w:szCs w:val="32"/>
          <w:highlight w:val="none"/>
        </w:rPr>
        <w:t xml:space="preserve">、津贴补贴、绩效工资等</w:t>
      </w:r>
      <w:r>
        <w:rPr>
          <w:rFonts w:hint="eastAsia" w:ascii="仿宋_GB2312" w:eastAsia="仿宋_GB2312" w:cs="仿宋_GB2312"/>
          <w:sz w:val="32"/>
          <w:szCs w:val="32"/>
          <w:highlight w:val="none"/>
          <w:lang w:eastAsia="zh-CN"/>
        </w:rPr>
        <w:t xml:space="preserve">支出有所减少</w:t>
      </w:r>
      <w:r>
        <w:rPr>
          <w:rFonts w:hint="eastAsia" w:ascii="仿宋_GB2312" w:eastAsia="仿宋_GB2312" w:cs="仿宋_GB2312"/>
          <w:sz w:val="32"/>
          <w:szCs w:val="32"/>
          <w:highlight w:val="none"/>
        </w:rPr>
        <w:t xml:space="preserve">。</w:t>
      </w:r>
      <w:r>
        <w:rPr>
          <w:rFonts w:hint="eastAsia" w:ascii="仿宋_GB2312" w:eastAsia="仿宋_GB2312" w:cs="仿宋_GB2312"/>
          <w:sz w:val="32"/>
          <w:szCs w:val="32"/>
          <w:highlight w:val="none"/>
        </w:rPr>
      </w:r>
      <w:r>
        <w:rPr>
          <w:rFonts w:hint="eastAsia" w:ascii="仿宋_GB2312" w:eastAsia="仿宋_GB2312" w:cs="仿宋_GB2312"/>
          <w:sz w:val="32"/>
          <w:szCs w:val="32"/>
          <w:highlight w:val="none"/>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6.</w:t>
      </w:r>
      <w:r>
        <w:rPr>
          <w:rFonts w:hint="eastAsia" w:ascii="仿宋_GB2312" w:eastAsia="仿宋_GB2312" w:cs="仿宋_GB2312"/>
          <w:sz w:val="32"/>
          <w:szCs w:val="32"/>
        </w:rPr>
        <w:t xml:space="preserve">社会保障和就业支出</w:t>
      </w:r>
      <w:r>
        <w:rPr>
          <w:rFonts w:hint="eastAsia" w:ascii="仿宋_GB2312" w:eastAsia="仿宋_GB2312" w:cs="仿宋_GB2312"/>
          <w:sz w:val="32"/>
          <w:szCs w:val="32"/>
          <w:lang w:val="en-US" w:eastAsia="zh-CN"/>
        </w:rPr>
        <w:t xml:space="preserve">184.18</w:t>
      </w:r>
      <w:r>
        <w:rPr>
          <w:rFonts w:hint="eastAsia" w:ascii="仿宋_GB2312" w:eastAsia="仿宋_GB2312" w:cs="仿宋_GB2312"/>
          <w:sz w:val="32"/>
          <w:szCs w:val="32"/>
        </w:rPr>
        <w:t xml:space="preserve">万元，主要用于机关养老保险及职业年金方面的支出。同比</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lang w:val="en-US" w:eastAsia="zh-CN"/>
        </w:rPr>
        <w:t xml:space="preserve">32.36</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下降</w:t>
      </w:r>
      <w:r>
        <w:rPr>
          <w:rFonts w:hint="eastAsia" w:ascii="仿宋_GB2312" w:eastAsia="仿宋_GB2312" w:cs="仿宋_GB2312"/>
          <w:sz w:val="32"/>
          <w:szCs w:val="32"/>
          <w:lang w:val="en-US" w:eastAsia="zh-CN"/>
        </w:rPr>
        <w:t xml:space="preserve">14.94</w:t>
      </w:r>
      <w:r>
        <w:rPr>
          <w:rFonts w:hint="eastAsia" w:ascii="仿宋_GB2312" w:eastAsia="仿宋_GB2312" w:cs="仿宋_GB2312"/>
          <w:sz w:val="32"/>
          <w:szCs w:val="32"/>
        </w:rPr>
        <w:t xml:space="preserve">％，变动原因</w:t>
      </w:r>
      <w:r>
        <w:rPr>
          <w:rFonts w:hint="eastAsia" w:ascii="仿宋_GB2312" w:eastAsia="仿宋_GB2312" w:cs="仿宋_GB2312"/>
          <w:sz w:val="32"/>
          <w:szCs w:val="32"/>
          <w:lang w:eastAsia="zh-CN"/>
        </w:rPr>
        <w:t xml:space="preserve">一是</w:t>
      </w:r>
      <w:r>
        <w:rPr>
          <w:rFonts w:hint="eastAsia" w:ascii="仿宋_GB2312" w:eastAsia="仿宋_GB2312" w:cs="仿宋_GB2312"/>
          <w:sz w:val="32"/>
          <w:szCs w:val="32"/>
        </w:rPr>
        <w:t xml:space="preserve">人员</w:t>
      </w:r>
      <w:r>
        <w:rPr>
          <w:rFonts w:hint="eastAsia" w:ascii="仿宋_GB2312" w:eastAsia="仿宋_GB2312" w:cs="仿宋_GB2312"/>
          <w:sz w:val="32"/>
          <w:szCs w:val="32"/>
          <w:lang w:eastAsia="zh-CN"/>
        </w:rPr>
        <w:t xml:space="preserve">变动</w:t>
      </w:r>
      <w:r>
        <w:rPr>
          <w:rFonts w:hint="eastAsia" w:ascii="仿宋_GB2312" w:eastAsia="仿宋_GB2312" w:cs="仿宋_GB2312"/>
          <w:sz w:val="32"/>
          <w:szCs w:val="32"/>
        </w:rPr>
        <w:t xml:space="preserve">，工资总额相比上年有所</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rPr>
        <w:t xml:space="preserve">，社保缴费基数有所</w:t>
      </w:r>
      <w:r>
        <w:rPr>
          <w:rFonts w:hint="eastAsia" w:ascii="仿宋_GB2312" w:eastAsia="仿宋_GB2312" w:cs="仿宋_GB2312"/>
          <w:sz w:val="32"/>
          <w:szCs w:val="32"/>
          <w:lang w:eastAsia="zh-CN"/>
        </w:rPr>
        <w:t xml:space="preserve">下降</w:t>
      </w:r>
      <w:r>
        <w:rPr>
          <w:rFonts w:hint="eastAsia" w:ascii="仿宋_GB2312" w:eastAsia="仿宋_GB2312" w:cs="仿宋_GB2312"/>
          <w:sz w:val="32"/>
          <w:szCs w:val="32"/>
        </w:rPr>
        <w:t xml:space="preserve">，</w:t>
      </w:r>
      <w:r>
        <w:rPr>
          <w:rFonts w:hint="eastAsia" w:ascii="仿宋_GB2312" w:eastAsia="仿宋_GB2312" w:cs="仿宋_GB2312"/>
          <w:sz w:val="32"/>
          <w:szCs w:val="32"/>
          <w:lang w:eastAsia="zh-CN"/>
        </w:rPr>
        <w:t xml:space="preserve">二</w:t>
      </w:r>
      <w:r>
        <w:rPr>
          <w:rFonts w:hint="eastAsia" w:ascii="仿宋_GB2312" w:eastAsia="仿宋_GB2312" w:cs="仿宋_GB2312"/>
          <w:sz w:val="32"/>
          <w:szCs w:val="32"/>
        </w:rPr>
        <w:t xml:space="preserve">是</w:t>
      </w:r>
      <w:r>
        <w:rPr>
          <w:rFonts w:hint="eastAsia" w:ascii="仿宋_GB2312" w:eastAsia="仿宋_GB2312" w:cs="仿宋_GB2312"/>
          <w:sz w:val="32"/>
          <w:szCs w:val="32"/>
          <w:lang w:eastAsia="zh-CN"/>
        </w:rPr>
        <w:t xml:space="preserve">人员退休，</w:t>
      </w:r>
      <w:r>
        <w:rPr>
          <w:rFonts w:hint="eastAsia" w:ascii="仿宋_GB2312" w:eastAsia="仿宋_GB2312" w:cs="仿宋_GB2312"/>
          <w:sz w:val="32"/>
          <w:szCs w:val="32"/>
        </w:rPr>
        <w:t xml:space="preserve">机关养老保险及职业年金方面的支出</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7.卫生健康支出99.38万元，主要用于基本医疗、公务医疗及突发公共卫生事件应急处理的支出。同比减少了1.1万元，下降2.07%，变动原因是减少了疫情防控等突发公共卫生事件应急处理的支出。</w:t>
      </w:r>
      <w:r>
        <w:rPr>
          <w:rFonts w:ascii="仿宋_GB2312" w:eastAsia="仿宋_GB2312" w:cs="仿宋_GB2312"/>
          <w:sz w:val="32"/>
          <w:szCs w:val="32"/>
          <w:lang w:val="en-US" w:eastAsia="zh-CN"/>
        </w:rPr>
      </w:r>
      <w:r>
        <w:rPr>
          <w:rFonts w:ascii="仿宋_GB2312" w:eastAsia="仿宋_GB2312" w:cs="仿宋_GB2312"/>
          <w:sz w:val="32"/>
          <w:szCs w:val="32"/>
          <w:lang w:val="en-US" w:eastAsia="zh-CN"/>
        </w:rPr>
      </w:r>
    </w:p>
    <w:p>
      <w:pPr>
        <w:pStyle w:val="622"/>
        <w:pBdr/>
        <w:spacing w:line="586" w:lineRule="exact"/>
        <w:ind w:firstLine="627"/>
        <w:jc w:val="left"/>
        <w:rPr>
          <w:rFonts w:hint="eastAsia" w:ascii="仿宋_GB2312" w:eastAsia="仿宋_GB2312" w:cs="仿宋_GB2312"/>
          <w:sz w:val="32"/>
          <w:szCs w:val="32"/>
          <w:highlight w:val="none"/>
        </w:rPr>
      </w:pPr>
      <w:r>
        <w:rPr>
          <w:rFonts w:hint="eastAsia" w:ascii="仿宋_GB2312" w:eastAsia="仿宋_GB2312" w:cs="仿宋_GB2312"/>
          <w:color w:val="000000"/>
          <w:sz w:val="32"/>
          <w:szCs w:val="32"/>
          <w:lang w:val="en-US" w:eastAsia="zh-CN"/>
        </w:rPr>
        <w:t xml:space="preserve">8.</w:t>
      </w:r>
      <w:r>
        <w:rPr>
          <w:rFonts w:hint="eastAsia" w:ascii="仿宋_GB2312" w:eastAsia="仿宋_GB2312" w:cs="仿宋_GB2312"/>
          <w:color w:val="000000"/>
          <w:sz w:val="32"/>
          <w:szCs w:val="32"/>
        </w:rPr>
        <w:t xml:space="preserve">城乡社区支出</w:t>
      </w:r>
      <w:r>
        <w:rPr>
          <w:rFonts w:hint="eastAsia" w:ascii="仿宋_GB2312" w:eastAsia="仿宋_GB2312" w:cs="仿宋_GB2312"/>
          <w:color w:val="000000"/>
          <w:sz w:val="32"/>
          <w:szCs w:val="32"/>
          <w:lang w:val="en-US" w:eastAsia="zh-CN"/>
        </w:rPr>
        <w:t xml:space="preserve">431.01</w:t>
      </w:r>
      <w:r>
        <w:rPr>
          <w:rFonts w:hint="eastAsia" w:ascii="仿宋_GB2312" w:eastAsia="仿宋_GB2312" w:cs="仿宋_GB2312"/>
          <w:color w:val="000000"/>
          <w:sz w:val="32"/>
          <w:szCs w:val="32"/>
        </w:rPr>
        <w:t xml:space="preserve">万元，主要用于“幸福乡村”工作经费及乡镇保洁员、渠道管理员的工资。同比</w:t>
      </w:r>
      <w:r>
        <w:rPr>
          <w:rFonts w:hint="eastAsia" w:ascii="仿宋_GB2312" w:eastAsia="仿宋_GB2312" w:cs="仿宋_GB2312"/>
          <w:color w:val="000000"/>
          <w:sz w:val="32"/>
          <w:szCs w:val="32"/>
          <w:lang w:eastAsia="zh-CN"/>
        </w:rPr>
        <w:t xml:space="preserve">减少</w:t>
      </w:r>
      <w:r>
        <w:rPr>
          <w:rFonts w:hint="eastAsia" w:ascii="仿宋_GB2312" w:eastAsia="仿宋_GB2312" w:cs="仿宋_GB2312"/>
          <w:color w:val="000000"/>
          <w:sz w:val="32"/>
          <w:szCs w:val="32"/>
          <w:lang w:val="en-US" w:eastAsia="zh-CN"/>
        </w:rPr>
        <w:t xml:space="preserve">158.14</w:t>
      </w:r>
      <w:r>
        <w:rPr>
          <w:rFonts w:hint="eastAsia" w:ascii="仿宋_GB2312" w:eastAsia="仿宋_GB2312" w:cs="仿宋_GB2312"/>
          <w:color w:val="000000"/>
          <w:sz w:val="32"/>
          <w:szCs w:val="32"/>
        </w:rPr>
        <w:t xml:space="preserve">万元，</w:t>
      </w:r>
      <w:r>
        <w:rPr>
          <w:rFonts w:hint="eastAsia" w:ascii="仿宋_GB2312" w:eastAsia="仿宋_GB2312" w:cs="仿宋_GB2312"/>
          <w:color w:val="000000"/>
          <w:sz w:val="32"/>
          <w:szCs w:val="32"/>
          <w:lang w:eastAsia="zh-CN"/>
        </w:rPr>
        <w:t xml:space="preserve">下降</w:t>
      </w:r>
      <w:r>
        <w:rPr>
          <w:rFonts w:hint="eastAsia" w:ascii="仿宋_GB2312" w:eastAsia="仿宋_GB2312" w:cs="仿宋_GB2312"/>
          <w:color w:val="000000"/>
          <w:sz w:val="32"/>
          <w:szCs w:val="32"/>
          <w:lang w:val="en-US" w:eastAsia="zh-CN"/>
        </w:rPr>
        <w:t xml:space="preserve">26.84</w:t>
      </w:r>
      <w:r>
        <w:rPr>
          <w:rFonts w:hint="eastAsia" w:ascii="仿宋_GB2312" w:eastAsia="仿宋_GB2312" w:cs="仿宋_GB2312"/>
          <w:color w:val="000000"/>
          <w:sz w:val="32"/>
          <w:szCs w:val="32"/>
        </w:rPr>
        <w:t xml:space="preserve">%，变动原因是</w:t>
      </w:r>
      <w:r>
        <w:rPr>
          <w:rFonts w:hint="eastAsia" w:ascii="仿宋_GB2312" w:eastAsia="仿宋_GB2312" w:cs="仿宋_GB2312"/>
          <w:color w:val="000000"/>
          <w:sz w:val="32"/>
          <w:szCs w:val="32"/>
          <w:lang w:eastAsia="zh-CN"/>
        </w:rPr>
        <w:t xml:space="preserve">减少</w:t>
      </w:r>
      <w:r>
        <w:rPr>
          <w:rFonts w:hint="eastAsia" w:ascii="仿宋_GB2312" w:eastAsia="仿宋_GB2312" w:cs="仿宋_GB2312"/>
          <w:color w:val="000000"/>
          <w:sz w:val="32"/>
          <w:szCs w:val="32"/>
        </w:rPr>
        <w:t xml:space="preserve">征地和拆迁补偿</w:t>
      </w:r>
      <w:r>
        <w:rPr>
          <w:rFonts w:hint="eastAsia" w:ascii="仿宋_GB2312" w:eastAsia="仿宋_GB2312" w:cs="仿宋_GB2312"/>
          <w:color w:val="000000"/>
          <w:sz w:val="32"/>
          <w:szCs w:val="32"/>
          <w:lang w:eastAsia="zh-CN"/>
        </w:rPr>
        <w:t xml:space="preserve">的</w:t>
      </w:r>
      <w:r>
        <w:rPr>
          <w:rFonts w:hint="eastAsia" w:ascii="仿宋_GB2312" w:eastAsia="仿宋_GB2312" w:cs="仿宋_GB2312"/>
          <w:color w:val="000000"/>
          <w:sz w:val="32"/>
          <w:szCs w:val="32"/>
        </w:rPr>
        <w:t xml:space="preserve">支出。</w:t>
      </w:r>
      <w:r>
        <w:rPr>
          <w:rFonts w:hint="eastAsia" w:ascii="仿宋_GB2312" w:eastAsia="仿宋_GB2312" w:cs="仿宋_GB2312"/>
          <w:sz w:val="32"/>
          <w:szCs w:val="32"/>
          <w:highlight w:val="none"/>
        </w:rPr>
      </w:r>
      <w:r>
        <w:rPr>
          <w:rFonts w:hint="eastAsia" w:ascii="仿宋_GB2312" w:eastAsia="仿宋_GB2312" w:cs="仿宋_GB2312"/>
          <w:sz w:val="32"/>
          <w:szCs w:val="32"/>
          <w:highlight w:val="none"/>
        </w:rPr>
      </w:r>
    </w:p>
    <w:p>
      <w:pPr>
        <w:pStyle w:val="622"/>
        <w:widowControl w:val="true"/>
        <w:pBdr/>
        <w:spacing w:line="450" w:lineRule="atLeas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9.</w:t>
      </w:r>
      <w:r>
        <w:rPr>
          <w:rFonts w:hint="eastAsia" w:ascii="仿宋_GB2312" w:eastAsia="仿宋_GB2312" w:cs="仿宋_GB2312"/>
          <w:sz w:val="32"/>
          <w:szCs w:val="32"/>
        </w:rPr>
        <w:t xml:space="preserve">农林水支出</w:t>
      </w:r>
      <w:r>
        <w:rPr>
          <w:rFonts w:hint="eastAsia" w:ascii="仿宋_GB2312" w:eastAsia="仿宋_GB2312" w:cs="仿宋_GB2312"/>
          <w:sz w:val="32"/>
          <w:szCs w:val="32"/>
          <w:lang w:val="en-US" w:eastAsia="zh-CN"/>
        </w:rPr>
        <w:t xml:space="preserve">581.94</w:t>
      </w:r>
      <w:r>
        <w:rPr>
          <w:rFonts w:hint="eastAsia" w:ascii="仿宋_GB2312" w:eastAsia="仿宋_GB2312" w:cs="仿宋_GB2312"/>
          <w:sz w:val="32"/>
          <w:szCs w:val="32"/>
        </w:rPr>
        <w:t xml:space="preserve">万元，主要用于主要农业生产支持补贴、农村一事一议、村级补助支出，同比</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lang w:val="en-US" w:eastAsia="zh-CN"/>
        </w:rPr>
        <w:t xml:space="preserve">228.85</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lang w:val="en-US" w:eastAsia="zh-CN"/>
        </w:rPr>
        <w:t xml:space="preserve">28.23</w:t>
      </w:r>
      <w:r>
        <w:rPr>
          <w:rFonts w:hint="eastAsia" w:ascii="仿宋_GB2312" w:eastAsia="仿宋_GB2312" w:cs="仿宋_GB2312"/>
          <w:sz w:val="32"/>
          <w:szCs w:val="32"/>
        </w:rPr>
        <w:t xml:space="preserve">%，变动原因一是对农村</w:t>
      </w:r>
      <w:r>
        <w:rPr>
          <w:rFonts w:hint="eastAsia" w:ascii="仿宋_GB2312" w:eastAsia="仿宋_GB2312" w:cs="仿宋_GB2312"/>
          <w:sz w:val="32"/>
          <w:szCs w:val="32"/>
          <w:lang w:eastAsia="zh-CN"/>
        </w:rPr>
        <w:t xml:space="preserve">投入</w:t>
      </w:r>
      <w:r>
        <w:rPr>
          <w:rFonts w:hint="eastAsia" w:ascii="仿宋_GB2312" w:eastAsia="仿宋_GB2312" w:cs="仿宋_GB2312"/>
          <w:sz w:val="32"/>
          <w:szCs w:val="32"/>
        </w:rPr>
        <w:t xml:space="preserve">比去年</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rPr>
        <w:t xml:space="preserve">；二是对村级一事一议的补助支出</w:t>
      </w:r>
      <w:r>
        <w:rPr>
          <w:rFonts w:hint="eastAsia" w:ascii="仿宋_GB2312" w:eastAsia="仿宋_GB2312" w:cs="仿宋_GB2312"/>
          <w:sz w:val="32"/>
          <w:szCs w:val="32"/>
          <w:lang w:eastAsia="zh-CN"/>
        </w:rPr>
        <w:t xml:space="preserve">减少</w:t>
      </w:r>
      <w:r>
        <w:rPr>
          <w:rFonts w:hint="eastAsia" w:ascii="仿宋_GB2312" w:eastAsia="仿宋_GB2312" w:cs="仿宋_GB2312"/>
          <w:sz w:val="32"/>
          <w:szCs w:val="32"/>
        </w:rPr>
        <w:t xml:space="preserve">；三是</w:t>
      </w:r>
      <w:r>
        <w:rPr>
          <w:rFonts w:hint="eastAsia" w:ascii="仿宋_GB2312" w:eastAsia="仿宋_GB2312" w:cs="仿宋_GB2312"/>
          <w:sz w:val="32"/>
          <w:szCs w:val="32"/>
          <w:lang w:eastAsia="zh-CN"/>
        </w:rPr>
        <w:t xml:space="preserve">减少了</w:t>
      </w:r>
      <w:r>
        <w:rPr>
          <w:rFonts w:hint="eastAsia" w:ascii="仿宋_GB2312" w:eastAsia="仿宋_GB2312" w:cs="仿宋_GB2312"/>
          <w:sz w:val="32"/>
          <w:szCs w:val="32"/>
        </w:rPr>
        <w:t xml:space="preserve">农业生产发展</w:t>
      </w:r>
      <w:r>
        <w:rPr>
          <w:rFonts w:hint="eastAsia" w:ascii="仿宋_GB2312" w:eastAsia="仿宋_GB2312" w:cs="仿宋_GB2312"/>
          <w:sz w:val="32"/>
          <w:szCs w:val="32"/>
          <w:lang w:eastAsia="zh-CN"/>
        </w:rPr>
        <w:t xml:space="preserve">支出</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widowControl w:val="true"/>
        <w:pBdr/>
        <w:spacing w:line="450" w:lineRule="atLeast"/>
        <w:ind w:firstLine="640"/>
        <w:jc w:val="left"/>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10.住房保障支出81.65万元，主要用于住房公积金的支出。同比减少13.42万元，下降14.12%，变动原因是人员变动和基数调整，住房公积金保障支出有所增加。</w:t>
      </w:r>
      <w:r>
        <w:rPr>
          <w:rFonts w:ascii="仿宋_GB2312" w:eastAsia="仿宋_GB2312" w:cs="仿宋_GB2312"/>
          <w:sz w:val="32"/>
          <w:szCs w:val="32"/>
          <w:lang w:val="en-US" w:eastAsia="zh-CN"/>
        </w:rPr>
      </w:r>
      <w:r>
        <w:rPr>
          <w:rFonts w:ascii="仿宋_GB2312" w:eastAsia="仿宋_GB2312" w:cs="仿宋_GB2312"/>
          <w:sz w:val="32"/>
          <w:szCs w:val="32"/>
          <w:lang w:val="en-US" w:eastAsia="zh-CN"/>
        </w:rPr>
      </w:r>
    </w:p>
    <w:p>
      <w:pPr>
        <w:pStyle w:val="622"/>
        <w:widowControl w:val="true"/>
        <w:pBdr/>
        <w:spacing w:line="450" w:lineRule="atLeas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12.</w:t>
      </w:r>
      <w:r>
        <w:rPr>
          <w:rFonts w:hint="eastAsia" w:ascii="仿宋_GB2312" w:eastAsia="仿宋_GB2312" w:cs="仿宋_GB2312"/>
          <w:sz w:val="32"/>
          <w:szCs w:val="32"/>
        </w:rPr>
        <w:t xml:space="preserve">结余分配</w:t>
      </w:r>
      <w:r>
        <w:rPr>
          <w:rFonts w:hint="eastAsia" w:ascii="仿宋_GB2312" w:eastAsia="仿宋_GB2312"/>
          <w:sz w:val="32"/>
          <w:szCs w:val="32"/>
        </w:rPr>
        <w:t xml:space="preserve">0万元</w:t>
      </w:r>
      <w:r>
        <w:rPr>
          <w:rFonts w:hint="eastAsia" w:ascii="仿宋_GB2312" w:eastAsia="仿宋_GB2312" w:cs="仿宋_GB2312"/>
          <w:sz w:val="32"/>
          <w:szCs w:val="32"/>
        </w:rPr>
        <w:t xml:space="preserve">，为事业单位按规定提取的职工福利基金、事业基金和缴纳的所得税等。与上年持平。</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 xml:space="preserve">13</w:t>
      </w:r>
      <w:r>
        <w:rPr>
          <w:rFonts w:hint="eastAsia" w:ascii="仿宋_GB2312" w:eastAsia="仿宋_GB2312" w:cs="仿宋_GB2312"/>
          <w:sz w:val="32"/>
          <w:szCs w:val="32"/>
        </w:rPr>
        <w:t xml:space="preserve">.年末结转和结余</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万元</w:t>
      </w:r>
      <w:r>
        <w:rPr>
          <w:rFonts w:hint="eastAsia" w:ascii="仿宋_GB2312" w:eastAsia="仿宋_GB2312" w:cs="仿宋_GB2312"/>
          <w:sz w:val="32"/>
          <w:szCs w:val="32"/>
        </w:rPr>
        <w:t xml:space="preserve">，为本年度或以前年度预算安排、因客观条件发生变化无法按原计划实施，需要延迟到以后年度按有关规定继续使用的资金，既包括财政拨款结转和结余，也包括事业收入、经营收入、其他收入的结转和结余。</w:t>
      </w:r>
      <w:r>
        <w:rPr>
          <w:rFonts w:hint="eastAsia" w:ascii="仿宋_GB2312" w:eastAsia="仿宋_GB2312" w:cs="仿宋_GB2312"/>
          <w:sz w:val="32"/>
          <w:szCs w:val="32"/>
          <w:lang w:eastAsia="zh-CN"/>
        </w:rPr>
        <w:t xml:space="preserve">与上年持平。</w:t>
      </w:r>
      <w:r>
        <w:rPr>
          <w:rFonts w:hint="eastAsia" w:ascii="仿宋_GB2312" w:eastAsia="仿宋_GB2312" w:cs="仿宋_GB2312"/>
          <w:sz w:val="32"/>
          <w:szCs w:val="32"/>
          <w:lang w:eastAsia="zh-CN"/>
        </w:rPr>
      </w:r>
      <w:r>
        <w:rPr>
          <w:rFonts w:hint="eastAsia" w:ascii="仿宋_GB2312" w:eastAsia="仿宋_GB2312" w:cs="仿宋_GB2312"/>
          <w:sz w:val="32"/>
          <w:szCs w:val="32"/>
          <w:lang w:eastAsia="zh-CN"/>
        </w:rPr>
      </w:r>
    </w:p>
    <w:p>
      <w:pPr>
        <w:pStyle w:val="622"/>
        <w:pBdr/>
        <w:spacing w:line="586" w:lineRule="exact"/>
        <w:ind w:firstLine="640"/>
        <w:jc w:val="left"/>
        <w:rPr>
          <w:rFonts w:hint="eastAsia" w:ascii="黑体" w:hAnsi="黑体" w:eastAsia="黑体" w:cs="仿宋_GB2312"/>
          <w:sz w:val="32"/>
          <w:szCs w:val="32"/>
        </w:rPr>
      </w:pPr>
      <w:r>
        <w:rPr>
          <w:rFonts w:hint="eastAsia" w:ascii="黑体" w:hAnsi="黑体" w:eastAsia="黑体" w:cs="仿宋_GB2312"/>
          <w:sz w:val="32"/>
          <w:szCs w:val="32"/>
        </w:rPr>
        <w:t xml:space="preserve">二、</w:t>
      </w:r>
      <w:r>
        <w:rPr>
          <w:rFonts w:hint="eastAsia" w:ascii="黑体" w:hAnsi="黑体" w:eastAsia="黑体" w:cs="仿宋_GB2312"/>
          <w:sz w:val="32"/>
          <w:szCs w:val="32"/>
          <w:lang w:val="en-US" w:eastAsia="zh-CN"/>
        </w:rPr>
        <w:t xml:space="preserve">2024</w:t>
      </w:r>
      <w:r>
        <w:rPr>
          <w:rFonts w:hint="eastAsia" w:ascii="黑体" w:hAnsi="黑体" w:eastAsia="黑体" w:cs="仿宋_GB2312"/>
          <w:sz w:val="32"/>
          <w:szCs w:val="32"/>
        </w:rPr>
        <w:t xml:space="preserve">年度财政拨款收支决算总体情况</w:t>
      </w:r>
      <w:r>
        <w:rPr>
          <w:rFonts w:hint="eastAsia" w:ascii="黑体" w:hAnsi="黑体" w:eastAsia="黑体" w:cs="仿宋_GB2312"/>
          <w:sz w:val="32"/>
          <w:szCs w:val="32"/>
        </w:rPr>
      </w:r>
      <w:r>
        <w:rPr>
          <w:rFonts w:hint="eastAsia" w:ascii="黑体" w:hAnsi="黑体" w:eastAsia="黑体" w:cs="仿宋_GB2312"/>
          <w:sz w:val="32"/>
          <w:szCs w:val="32"/>
        </w:rPr>
      </w:r>
    </w:p>
    <w:p>
      <w:pPr>
        <w:pStyle w:val="622"/>
        <w:pBdr/>
        <w:spacing w:line="586" w:lineRule="exact"/>
        <w:ind w:firstLine="643"/>
        <w:jc w:val="left"/>
        <w:rPr>
          <w:rFonts w:hint="eastAsia" w:ascii="楷体_GB2312" w:eastAsia="楷体_GB2312" w:cs="仿宋_GB2312"/>
          <w:b/>
          <w:sz w:val="32"/>
          <w:szCs w:val="32"/>
        </w:rPr>
      </w:pPr>
      <w:r>
        <w:rPr>
          <w:rFonts w:hint="eastAsia" w:ascii="楷体_GB2312" w:eastAsia="楷体_GB2312" w:cs="仿宋_GB2312"/>
          <w:b/>
          <w:sz w:val="32"/>
          <w:szCs w:val="32"/>
        </w:rPr>
        <w:t xml:space="preserve">（一）财政拨款收入总计</w:t>
      </w:r>
      <w:r>
        <w:rPr>
          <w:rFonts w:hint="eastAsia" w:ascii="楷体_GB2312" w:eastAsia="楷体_GB2312" w:cs="仿宋_GB2312"/>
          <w:b/>
          <w:sz w:val="32"/>
          <w:szCs w:val="32"/>
          <w:lang w:val="en-US" w:eastAsia="zh-CN"/>
        </w:rPr>
        <w:t xml:space="preserve">2</w:t>
      </w:r>
      <w:r>
        <w:rPr>
          <w:rFonts w:hint="eastAsia" w:ascii="楷体_GB2312" w:eastAsia="楷体_GB2312" w:cs="仿宋_GB2312"/>
          <w:b/>
          <w:sz w:val="32"/>
          <w:szCs w:val="32"/>
          <w:lang w:val="en-US" w:eastAsia="zh-CN"/>
        </w:rPr>
        <w:t xml:space="preserve">176.51</w:t>
      </w:r>
      <w:r>
        <w:rPr>
          <w:rFonts w:hint="eastAsia" w:ascii="楷体_GB2312" w:eastAsia="楷体_GB2312" w:cs="仿宋_GB2312"/>
          <w:b/>
          <w:sz w:val="32"/>
          <w:szCs w:val="32"/>
        </w:rPr>
        <w:t xml:space="preserve">万元，其中：</w:t>
      </w:r>
      <w:r>
        <w:rPr>
          <w:rFonts w:hint="eastAsia" w:ascii="楷体_GB2312" w:eastAsia="楷体_GB2312" w:cs="仿宋_GB2312"/>
          <w:b/>
          <w:sz w:val="32"/>
          <w:szCs w:val="32"/>
        </w:rPr>
      </w:r>
      <w:r>
        <w:rPr>
          <w:rFonts w:hint="eastAsia" w:ascii="楷体_GB2312" w:eastAsia="楷体_GB2312" w:cs="仿宋_GB2312"/>
          <w:b/>
          <w:sz w:val="32"/>
          <w:szCs w:val="32"/>
        </w:rPr>
      </w:r>
    </w:p>
    <w:p>
      <w:pPr>
        <w:pStyle w:val="622"/>
        <w:pBdr/>
        <w:spacing w:line="560" w:lineRule="exact"/>
        <w:ind w:firstLine="640"/>
        <w:rPr>
          <w:rFonts w:hint="eastAsia" w:ascii="仿宋_GB2312" w:eastAsia="仿宋_GB2312" w:cs="仿宋_GB2312"/>
          <w:color w:val="ff0000"/>
          <w:sz w:val="32"/>
          <w:szCs w:val="32"/>
        </w:rPr>
      </w:pPr>
      <w:r>
        <w:rPr>
          <w:rFonts w:hint="eastAsia" w:ascii="仿宋_GB2312" w:eastAsia="仿宋_GB2312" w:cs="仿宋_GB2312"/>
          <w:sz w:val="32"/>
          <w:szCs w:val="32"/>
        </w:rPr>
        <w:t xml:space="preserve">1.一般公共预算财政拨款收入</w:t>
      </w:r>
      <w:r>
        <w:rPr>
          <w:rFonts w:hint="eastAsia" w:ascii="仿宋_GB2312" w:eastAsia="仿宋_GB2312" w:cs="仿宋_GB2312"/>
          <w:sz w:val="32"/>
          <w:szCs w:val="32"/>
          <w:lang w:val="en-US" w:eastAsia="zh-CN"/>
        </w:rPr>
        <w:t xml:space="preserve">1845.57</w:t>
      </w:r>
      <w:r>
        <w:rPr>
          <w:rFonts w:hint="eastAsia" w:ascii="仿宋_GB2312" w:eastAsia="仿宋_GB2312" w:cs="仿宋_GB2312"/>
          <w:sz w:val="32"/>
          <w:szCs w:val="32"/>
        </w:rPr>
        <w:t xml:space="preserve">万元，同比减少</w:t>
      </w:r>
      <w:r>
        <w:rPr>
          <w:rFonts w:hint="eastAsia" w:ascii="仿宋_GB2312" w:eastAsia="仿宋_GB2312" w:cs="仿宋_GB2312"/>
          <w:sz w:val="32"/>
          <w:szCs w:val="32"/>
          <w:lang w:val="en-US" w:eastAsia="zh-CN"/>
        </w:rPr>
        <w:t xml:space="preserve">592.33</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24.30</w:t>
      </w:r>
      <w:r>
        <w:rPr>
          <w:rFonts w:hint="eastAsia" w:ascii="仿宋_GB2312" w:eastAsia="仿宋_GB2312" w:cs="仿宋_GB2312"/>
          <w:sz w:val="32"/>
          <w:szCs w:val="32"/>
        </w:rPr>
        <w:t xml:space="preserve">％，变动原因是</w:t>
      </w:r>
      <w:r>
        <w:rPr>
          <w:rFonts w:hint="eastAsia" w:ascii="仿宋_GB2312" w:hAnsi="宋体" w:eastAsia="仿宋_GB2312"/>
          <w:sz w:val="32"/>
          <w:szCs w:val="32"/>
          <w:highlight w:val="none"/>
          <w:lang w:eastAsia="zh-CN"/>
        </w:rPr>
        <w:t xml:space="preserve">行政运行经费减少；二是</w:t>
      </w:r>
      <w:r>
        <w:rPr>
          <w:rFonts w:hint="eastAsia" w:ascii="仿宋_GB2312" w:hAnsi="宋体" w:eastAsia="仿宋_GB2312"/>
          <w:sz w:val="32"/>
          <w:szCs w:val="32"/>
          <w:highlight w:val="none"/>
        </w:rPr>
        <w:t xml:space="preserve">调整了干部职工</w:t>
      </w:r>
      <w:r>
        <w:rPr>
          <w:rFonts w:hint="eastAsia" w:ascii="仿宋_GB2312" w:hAnsi="宋体" w:eastAsia="仿宋_GB2312"/>
          <w:sz w:val="32"/>
          <w:szCs w:val="32"/>
          <w:highlight w:val="none"/>
          <w:lang w:eastAsia="zh-CN"/>
        </w:rPr>
        <w:t xml:space="preserve">绩效、</w:t>
      </w:r>
      <w:r>
        <w:rPr>
          <w:rFonts w:hint="eastAsia" w:ascii="仿宋_GB2312" w:hAnsi="宋体" w:eastAsia="仿宋_GB2312"/>
          <w:sz w:val="32"/>
          <w:szCs w:val="32"/>
          <w:highlight w:val="none"/>
        </w:rPr>
        <w:t xml:space="preserve">工资支出</w:t>
      </w:r>
      <w:r>
        <w:rPr>
          <w:rFonts w:hint="eastAsia" w:ascii="仿宋_GB2312" w:hAnsi="宋体" w:eastAsia="仿宋_GB2312"/>
          <w:sz w:val="32"/>
          <w:szCs w:val="32"/>
          <w:highlight w:val="none"/>
          <w:lang w:eastAsia="zh-CN"/>
        </w:rPr>
        <w:t xml:space="preserve">，社保医保支出预算相应减少</w:t>
      </w:r>
      <w:r>
        <w:rPr>
          <w:rFonts w:hint="eastAsia" w:ascii="仿宋_GB2312" w:hAnsi="宋体" w:eastAsia="仿宋_GB2312"/>
          <w:sz w:val="32"/>
          <w:szCs w:val="32"/>
          <w:highlight w:val="none"/>
        </w:rPr>
        <w:t xml:space="preserve">；</w:t>
      </w:r>
      <w:r>
        <w:rPr>
          <w:rFonts w:hint="eastAsia" w:ascii="仿宋_GB2312" w:hAnsi="宋体" w:eastAsia="仿宋_GB2312"/>
          <w:sz w:val="32"/>
          <w:szCs w:val="32"/>
          <w:highlight w:val="none"/>
          <w:lang w:eastAsia="zh-CN"/>
        </w:rPr>
        <w:t xml:space="preserve">三</w:t>
      </w:r>
      <w:r>
        <w:rPr>
          <w:rFonts w:hint="eastAsia" w:ascii="仿宋_GB2312" w:hAnsi="宋体" w:eastAsia="仿宋_GB2312"/>
          <w:sz w:val="32"/>
          <w:szCs w:val="32"/>
          <w:highlight w:val="none"/>
        </w:rPr>
        <w:t xml:space="preserve">是</w:t>
      </w:r>
      <w:r>
        <w:rPr>
          <w:rFonts w:hint="eastAsia" w:ascii="仿宋_GB2312" w:eastAsia="仿宋_GB2312" w:cs="仿宋_GB2312"/>
          <w:color w:val="000000"/>
          <w:sz w:val="32"/>
          <w:szCs w:val="32"/>
          <w:highlight w:val="none"/>
        </w:rPr>
        <w:t xml:space="preserve">城乡社区支出</w:t>
      </w:r>
      <w:r>
        <w:rPr>
          <w:rFonts w:hint="eastAsia" w:ascii="仿宋_GB2312" w:eastAsia="仿宋_GB2312" w:cs="仿宋_GB2312"/>
          <w:color w:val="000000"/>
          <w:sz w:val="32"/>
          <w:szCs w:val="32"/>
          <w:highlight w:val="none"/>
          <w:lang w:eastAsia="zh-CN"/>
        </w:rPr>
        <w:t xml:space="preserve">、</w:t>
      </w:r>
      <w:r>
        <w:rPr>
          <w:rFonts w:hint="eastAsia" w:ascii="仿宋_GB2312" w:eastAsia="仿宋_GB2312" w:cs="仿宋_GB2312"/>
          <w:sz w:val="32"/>
          <w:szCs w:val="32"/>
          <w:highlight w:val="none"/>
        </w:rPr>
        <w:t xml:space="preserve">农林水支出</w:t>
      </w:r>
      <w:r>
        <w:rPr>
          <w:rFonts w:hint="eastAsia" w:ascii="仿宋_GB2312" w:hAnsi="宋体" w:eastAsia="仿宋_GB2312"/>
          <w:sz w:val="32"/>
          <w:szCs w:val="32"/>
          <w:highlight w:val="none"/>
          <w:lang w:eastAsia="zh-CN"/>
        </w:rPr>
        <w:t xml:space="preserve">预算减少；四是项目经费减少；五是部分经费转移到政府性基金</w:t>
      </w:r>
      <w:r>
        <w:rPr>
          <w:rFonts w:hint="eastAsia" w:ascii="仿宋_GB2312" w:eastAsia="仿宋_GB2312" w:cs="仿宋_GB2312"/>
          <w:sz w:val="32"/>
          <w:szCs w:val="32"/>
        </w:rPr>
        <w:t xml:space="preserve">。</w:t>
      </w:r>
      <w:r>
        <w:rPr>
          <w:rFonts w:hint="eastAsia" w:ascii="仿宋_GB2312" w:eastAsia="仿宋_GB2312" w:cs="仿宋_GB2312"/>
          <w:color w:val="ff0000"/>
          <w:sz w:val="32"/>
          <w:szCs w:val="32"/>
        </w:rPr>
      </w:r>
      <w:r>
        <w:rPr>
          <w:rFonts w:hint="eastAsia" w:ascii="仿宋_GB2312" w:eastAsia="仿宋_GB2312" w:cs="仿宋_GB2312"/>
          <w:color w:val="ff0000"/>
          <w:sz w:val="32"/>
          <w:szCs w:val="32"/>
        </w:rPr>
      </w:r>
    </w:p>
    <w:p>
      <w:pPr>
        <w:pStyle w:val="622"/>
        <w:pBdr/>
        <w:spacing w:line="560" w:lineRule="exact"/>
        <w:ind w:firstLine="640"/>
        <w:rPr>
          <w:rFonts w:hint="eastAsia" w:ascii="仿宋_GB2312" w:eastAsia="仿宋_GB2312" w:cs="仿宋_GB2312"/>
          <w:sz w:val="32"/>
          <w:szCs w:val="32"/>
        </w:rPr>
      </w:pPr>
      <w:r>
        <w:rPr>
          <w:rFonts w:hint="eastAsia" w:ascii="仿宋_GB2312" w:eastAsia="仿宋_GB2312"/>
          <w:bCs/>
          <w:sz w:val="32"/>
          <w:szCs w:val="32"/>
        </w:rPr>
        <w:t xml:space="preserve">2</w:t>
      </w:r>
      <w:r>
        <w:rPr>
          <w:rFonts w:hint="eastAsia" w:ascii="仿宋_GB2312" w:eastAsia="仿宋_GB2312" w:cs="仿宋_GB2312"/>
          <w:sz w:val="32"/>
          <w:szCs w:val="32"/>
        </w:rPr>
        <w:t xml:space="preserve">.</w:t>
      </w:r>
      <w:r>
        <w:rPr>
          <w:rFonts w:hint="eastAsia" w:ascii="仿宋_GB2312" w:eastAsia="仿宋_GB2312" w:cs="仿宋_GB2312"/>
          <w:sz w:val="32"/>
          <w:szCs w:val="32"/>
          <w:highlight w:val="none"/>
        </w:rPr>
        <w:t xml:space="preserve">政府性基金预算财政拨款收入</w:t>
      </w:r>
      <w:r>
        <w:rPr>
          <w:rFonts w:hint="eastAsia" w:ascii="仿宋_GB2312" w:eastAsia="仿宋_GB2312" w:cs="仿宋_GB2312"/>
          <w:sz w:val="32"/>
          <w:szCs w:val="32"/>
          <w:highlight w:val="none"/>
          <w:lang w:val="en-US" w:eastAsia="zh-CN"/>
        </w:rPr>
        <w:t xml:space="preserve">330.94万元，</w:t>
      </w:r>
      <w:r>
        <w:rPr>
          <w:rFonts w:hint="eastAsia" w:ascii="仿宋_GB2312" w:eastAsia="仿宋_GB2312" w:cs="仿宋_GB2312"/>
          <w:sz w:val="32"/>
          <w:szCs w:val="32"/>
        </w:rPr>
        <w:t xml:space="preserve">为荔浦本级财政当年拨付的资金。</w:t>
      </w:r>
      <w:r>
        <w:rPr>
          <w:rFonts w:hint="eastAsia" w:ascii="仿宋_GB2312" w:eastAsia="仿宋_GB2312" w:cs="仿宋_GB2312"/>
          <w:sz w:val="32"/>
          <w:szCs w:val="32"/>
          <w:highlight w:val="none"/>
          <w:lang w:val="en-US" w:eastAsia="zh-CN"/>
        </w:rPr>
        <w:t xml:space="preserve">同比减少31.05万元，减少8.58%。</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调整</w:t>
      </w:r>
      <w:r>
        <w:rPr>
          <w:rFonts w:hint="eastAsia" w:ascii="仿宋_GB2312" w:hAnsi="宋体" w:eastAsia="仿宋_GB2312"/>
          <w:sz w:val="32"/>
          <w:szCs w:val="32"/>
        </w:rPr>
        <w:t xml:space="preserve">农村环境治理专项经费项目预算</w:t>
      </w:r>
      <w:r>
        <w:rPr>
          <w:rFonts w:hint="eastAsia" w:ascii="仿宋_GB2312" w:hAnsi="宋体" w:eastAsia="仿宋_GB2312"/>
          <w:sz w:val="32"/>
          <w:szCs w:val="32"/>
          <w:lang w:eastAsia="zh-CN"/>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3.年初财政拨款结转和结余</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万元，为以前年度财政拨款支出预算因客观条件变化未执行完毕、结转到本年度按有关规定继续使用的资金，</w:t>
      </w:r>
      <w:r>
        <w:rPr>
          <w:rFonts w:hint="eastAsia" w:ascii="仿宋_GB2312" w:eastAsia="仿宋_GB2312" w:cs="仿宋_GB2312"/>
          <w:sz w:val="32"/>
          <w:szCs w:val="32"/>
          <w:lang w:eastAsia="zh-CN"/>
        </w:rPr>
        <w:t xml:space="preserve">与上年持平。</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3"/>
        <w:jc w:val="left"/>
        <w:rPr>
          <w:rFonts w:hint="eastAsia" w:ascii="楷体_GB2312" w:eastAsia="楷体_GB2312" w:cs="仿宋_GB2312"/>
          <w:b/>
          <w:sz w:val="32"/>
          <w:szCs w:val="32"/>
        </w:rPr>
      </w:pPr>
      <w:r>
        <w:rPr>
          <w:rFonts w:hint="eastAsia" w:ascii="楷体_GB2312" w:eastAsia="楷体_GB2312" w:cs="仿宋_GB2312"/>
          <w:b/>
          <w:sz w:val="32"/>
          <w:szCs w:val="32"/>
        </w:rPr>
        <w:t xml:space="preserve">（二）财政拨款支出总计2176.51万元，其中：</w:t>
      </w:r>
      <w:r>
        <w:rPr>
          <w:rFonts w:hint="eastAsia" w:ascii="楷体_GB2312" w:eastAsia="楷体_GB2312" w:cs="仿宋_GB2312"/>
          <w:b/>
          <w:sz w:val="32"/>
          <w:szCs w:val="32"/>
        </w:rPr>
      </w:r>
      <w:r>
        <w:rPr>
          <w:rFonts w:hint="eastAsia" w:ascii="楷体_GB2312" w:eastAsia="楷体_GB2312" w:cs="仿宋_GB2312"/>
          <w:b/>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1.一般公共服务支出759.54万元，主要用于日常办公基本支出，人员经费方面支出。同比减少88.29万元，下降10.41％，变动原因是节能环保支出预算减少，并且部分经费调整到其他支出。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2.国防支出0.52万元，主要用于国防费、民兵建设费、国防科研事业费和防空经费方面的支出。同比减少2.65万元，下降83.60％，变动原因是减少了基层武装建设经费支出。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3.公共安全支出13.65万元，主要用于政府为维护社会公共安全、保障公民生命财产安全、维护社会秩序方面的支出。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4.科学技术支出7.57万元，主要用于提升技术开发、创新能力支出。同比增加7.57万元，变动原因是增加了公务员奖励性绩效支出。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5.文化旅游体育与传媒支出17.08万元，主要用于日常办公基本支出，人员经费方面的支出。同比减少4.03万元，下降19.09％，变动原因是人员变动，基本工资、保险、津贴补贴、绩效工资等支出有所减少。</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6.社会保障和就业支出184.18万元，主要用于机关养老保险及职业年金方面的支出。同比减少32.36万元，下降14.94％，变动原因一是人员变动，工资总额相比上年有所减少，社保缴费基数有所下降，二是人员退休，机关养老保险及职业年金方面的支出减少。</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7.卫生健康支出99.38万元，主要用于基本医疗、公务医疗及突发公共卫生事件应急处理的支出。同比减少了1.1万元，下降2.07%，变动原因是减少了疫情防控等突发公共卫生事件应急处理的支出。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8.城乡社区支出431.01万元，主要用于“幸福乡村”工作经费及乡镇保洁员、渠道管理员的工资。同比减少158.14万元，下降26.84%，变动原因是减少征地和拆迁补偿的支出。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9.农林水支出581.94万元，主要用于主要农业生产支持补贴、农村一事一议、村级补助支出，同比减少228.85万元，减少28.23%，变动原因一是对农村投入比去年减少；二是对村级一事一议的补助支出减少；三是减少了农业生产发展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10.住房保障支出81.65万元，主要用于住房公积金的支出。同比减少13.42万元，下降14.12%，变动原因是人员变动和基数调整，住房公积金保障支出有所增加。</w:t>
      </w:r>
      <w:r>
        <w:rPr>
          <w:rFonts w:hint="eastAsia" w:ascii="仿宋_GB2312" w:eastAsia="仿宋_GB2312" w:cs="仿宋_GB2312"/>
          <w:sz w:val="32"/>
          <w:szCs w:val="32"/>
        </w:rPr>
      </w:r>
      <w:r>
        <w:rPr>
          <w:rFonts w:hint="eastAsia" w:ascii="仿宋_GB2312" w:eastAsia="仿宋_GB2312" w:cs="仿宋_GB2312"/>
          <w:sz w:val="32"/>
          <w:szCs w:val="32"/>
        </w:rPr>
      </w:r>
    </w:p>
    <w:p>
      <w:pPr>
        <w:pStyle w:val="622"/>
        <w:widowControl w:val="true"/>
        <w:pBdr/>
        <w:spacing w:line="450" w:lineRule="atLeast"/>
        <w:ind w:firstLine="64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 xml:space="preserve">11.</w:t>
      </w:r>
      <w:r>
        <w:rPr>
          <w:rFonts w:hint="eastAsia" w:ascii="仿宋_GB2312" w:hAnsi="Times New Roman" w:eastAsia="仿宋_GB2312" w:cs="仿宋_GB2312"/>
          <w:sz w:val="32"/>
          <w:szCs w:val="32"/>
        </w:rPr>
        <w:t xml:space="preserve">结余分配</w:t>
      </w:r>
      <w:r>
        <w:rPr>
          <w:rFonts w:hint="eastAsia" w:ascii="仿宋_GB2312" w:hAnsi="Times New Roman" w:eastAsia="仿宋_GB2312" w:cs="Times New Roman"/>
          <w:sz w:val="32"/>
          <w:szCs w:val="32"/>
        </w:rPr>
        <w:t xml:space="preserve">0万元</w:t>
      </w:r>
      <w:r>
        <w:rPr>
          <w:rFonts w:hint="eastAsia" w:ascii="仿宋_GB2312" w:hAnsi="Times New Roman" w:eastAsia="仿宋_GB2312" w:cs="仿宋_GB2312"/>
          <w:sz w:val="32"/>
          <w:szCs w:val="32"/>
        </w:rPr>
        <w:t xml:space="preserve">，为事业单位按规定提取的职工福利基金、事业基金和缴纳的所得税等</w:t>
      </w:r>
      <w:r>
        <w:rPr>
          <w:rFonts w:hint="eastAsia" w:ascii="仿宋_GB2312" w:hAnsi="Times New Roman" w:eastAsia="仿宋_GB2312" w:cs="仿宋_GB2312"/>
          <w:sz w:val="32"/>
          <w:szCs w:val="32"/>
          <w:lang w:eastAsia="zh-CN"/>
        </w:rPr>
        <w:t xml:space="preserve">，</w:t>
      </w:r>
      <w:r>
        <w:rPr>
          <w:rFonts w:hint="eastAsia" w:ascii="仿宋_GB2312" w:hAnsi="Times New Roman" w:eastAsia="仿宋_GB2312" w:cs="仿宋_GB2312"/>
          <w:sz w:val="32"/>
          <w:szCs w:val="32"/>
        </w:rPr>
        <w:t xml:space="preserve">与上年持平。</w:t>
      </w:r>
      <w:r>
        <w:rPr>
          <w:rFonts w:hint="eastAsia" w:ascii="仿宋_GB2312" w:hAnsi="Times New Roman" w:eastAsia="仿宋_GB2312" w:cs="仿宋_GB2312"/>
          <w:sz w:val="32"/>
          <w:szCs w:val="32"/>
        </w:rPr>
      </w:r>
      <w:r>
        <w:rPr>
          <w:rFonts w:hint="eastAsia" w:ascii="仿宋_GB2312" w:hAnsi="Times New Roman" w:eastAsia="仿宋_GB2312" w:cs="仿宋_GB2312"/>
          <w:sz w:val="32"/>
          <w:szCs w:val="32"/>
        </w:rPr>
      </w:r>
    </w:p>
    <w:p>
      <w:pPr>
        <w:pStyle w:val="622"/>
        <w:pBdr/>
        <w:spacing w:line="586" w:lineRule="exact"/>
        <w:ind w:firstLine="640"/>
        <w:jc w:val="left"/>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val="en-US" w:eastAsia="zh-CN"/>
        </w:rPr>
        <w:t xml:space="preserve">12</w:t>
      </w:r>
      <w:r>
        <w:rPr>
          <w:rFonts w:hint="eastAsia" w:ascii="仿宋_GB2312" w:hAnsi="Times New Roman" w:eastAsia="仿宋_GB2312" w:cs="仿宋_GB2312"/>
          <w:sz w:val="32"/>
          <w:szCs w:val="32"/>
        </w:rPr>
        <w:t xml:space="preserve">.年末结转和结余</w:t>
      </w:r>
      <w:r>
        <w:rPr>
          <w:rFonts w:hint="eastAsia" w:ascii="仿宋_GB2312" w:hAnsi="Times New Roman" w:eastAsia="仿宋_GB2312" w:cs="Times New Roman"/>
          <w:sz w:val="32"/>
          <w:szCs w:val="32"/>
          <w:lang w:val="en-US" w:eastAsia="zh-CN"/>
        </w:rPr>
        <w:t xml:space="preserve">0</w:t>
      </w:r>
      <w:r>
        <w:rPr>
          <w:rFonts w:hint="eastAsia" w:ascii="仿宋_GB2312" w:hAnsi="Times New Roman" w:eastAsia="仿宋_GB2312" w:cs="Times New Roman"/>
          <w:sz w:val="32"/>
          <w:szCs w:val="32"/>
        </w:rPr>
        <w:t xml:space="preserve">万元</w:t>
      </w:r>
      <w:r>
        <w:rPr>
          <w:rFonts w:hint="eastAsia" w:ascii="仿宋_GB2312" w:hAnsi="Times New Roman" w:eastAsia="仿宋_GB2312" w:cs="仿宋_GB2312"/>
          <w:sz w:val="32"/>
          <w:szCs w:val="32"/>
        </w:rPr>
        <w:t xml:space="preserve">，为本年度或以前年度预算安排、因客观条件发生变化无法按原计划实施，需要延迟到以后年度按有关规定继续使用的资金，既包括财政拨款结转和结余，也包括事业收入、经营收入、其他收入的结转和结余</w:t>
      </w:r>
      <w:r>
        <w:rPr>
          <w:rFonts w:hint="eastAsia" w:ascii="仿宋_GB2312" w:hAnsi="Times New Roman" w:eastAsia="仿宋_GB2312" w:cs="仿宋_GB2312"/>
          <w:sz w:val="32"/>
          <w:szCs w:val="32"/>
          <w:lang w:eastAsia="zh-CN"/>
        </w:rPr>
        <w:t xml:space="preserve">，与上年持平。</w:t>
      </w:r>
      <w:r>
        <w:rPr>
          <w:rFonts w:hint="eastAsia" w:ascii="仿宋_GB2312" w:hAnsi="Times New Roman" w:eastAsia="仿宋_GB2312" w:cs="仿宋_GB2312"/>
          <w:sz w:val="32"/>
          <w:szCs w:val="32"/>
          <w:lang w:eastAsia="zh-CN"/>
        </w:rPr>
      </w:r>
      <w:r>
        <w:rPr>
          <w:rFonts w:hint="eastAsia" w:ascii="仿宋_GB2312" w:hAnsi="Times New Roman" w:eastAsia="仿宋_GB2312" w:cs="仿宋_GB2312"/>
          <w:sz w:val="32"/>
          <w:szCs w:val="32"/>
          <w:lang w:eastAsia="zh-CN"/>
        </w:rPr>
      </w:r>
    </w:p>
    <w:p>
      <w:pPr>
        <w:pStyle w:val="622"/>
        <w:pBdr/>
        <w:spacing w:line="586" w:lineRule="exact"/>
        <w:ind w:firstLine="640"/>
        <w:jc w:val="left"/>
        <w:rPr>
          <w:rFonts w:hint="eastAsia" w:ascii="黑体" w:eastAsia="黑体" w:cs="仿宋_GB2312"/>
          <w:sz w:val="32"/>
          <w:szCs w:val="32"/>
        </w:rPr>
      </w:pPr>
      <w:r>
        <w:rPr>
          <w:rFonts w:hint="eastAsia" w:ascii="黑体" w:eastAsia="黑体" w:cs="仿宋_GB2312"/>
          <w:sz w:val="32"/>
          <w:szCs w:val="32"/>
        </w:rPr>
        <w:t xml:space="preserve">三、</w:t>
      </w:r>
      <w:r>
        <w:rPr>
          <w:rFonts w:hint="eastAsia" w:ascii="黑体" w:eastAsia="黑体"/>
          <w:sz w:val="32"/>
          <w:szCs w:val="32"/>
          <w:lang w:val="en-US" w:eastAsia="zh-CN"/>
        </w:rPr>
        <w:t xml:space="preserve">2024</w:t>
      </w:r>
      <w:r>
        <w:rPr>
          <w:rFonts w:hint="eastAsia" w:ascii="黑体" w:eastAsia="黑体" w:cs="仿宋_GB2312"/>
          <w:sz w:val="32"/>
          <w:szCs w:val="32"/>
        </w:rPr>
        <w:t xml:space="preserve">年度</w:t>
      </w:r>
      <w:r>
        <w:rPr>
          <w:rFonts w:hint="eastAsia" w:ascii="黑体" w:eastAsia="黑体"/>
          <w:sz w:val="32"/>
          <w:szCs w:val="32"/>
        </w:rPr>
        <w:t xml:space="preserve">一般</w:t>
      </w:r>
      <w:r>
        <w:rPr>
          <w:rFonts w:hint="eastAsia" w:ascii="黑体" w:eastAsia="黑体" w:cs="仿宋_GB2312"/>
          <w:sz w:val="32"/>
          <w:szCs w:val="32"/>
        </w:rPr>
        <w:t xml:space="preserve">公共预算财政拨款支出决算情况</w:t>
      </w:r>
      <w:r>
        <w:rPr>
          <w:rFonts w:hint="eastAsia" w:ascii="黑体" w:eastAsia="黑体" w:cs="仿宋_GB2312"/>
          <w:sz w:val="32"/>
          <w:szCs w:val="32"/>
        </w:rPr>
      </w:r>
      <w:r>
        <w:rPr>
          <w:rFonts w:hint="eastAsia" w:ascii="黑体" w:eastAsia="黑体"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sz w:val="32"/>
          <w:szCs w:val="32"/>
          <w:lang w:val="en-US" w:eastAsia="zh-CN"/>
        </w:rPr>
        <w:t xml:space="preserve">2024</w:t>
      </w:r>
      <w:r>
        <w:rPr>
          <w:rFonts w:hint="eastAsia" w:ascii="仿宋_GB2312" w:eastAsia="仿宋_GB2312" w:cs="仿宋_GB2312"/>
          <w:sz w:val="32"/>
          <w:szCs w:val="32"/>
        </w:rPr>
        <w:t xml:space="preserve">年度</w:t>
      </w:r>
      <w:r>
        <w:rPr>
          <w:rFonts w:hint="eastAsia" w:ascii="仿宋_GB2312" w:eastAsia="仿宋_GB2312"/>
          <w:sz w:val="32"/>
          <w:szCs w:val="32"/>
        </w:rPr>
        <w:t xml:space="preserve">一般</w:t>
      </w:r>
      <w:r>
        <w:rPr>
          <w:rFonts w:hint="eastAsia" w:ascii="仿宋_GB2312" w:eastAsia="仿宋_GB2312" w:cs="仿宋_GB2312"/>
          <w:sz w:val="32"/>
          <w:szCs w:val="32"/>
        </w:rPr>
        <w:t xml:space="preserve">公共预算财政拨款支出</w:t>
      </w:r>
      <w:r>
        <w:rPr>
          <w:rFonts w:hint="eastAsia" w:ascii="仿宋_GB2312" w:eastAsia="仿宋_GB2312"/>
          <w:sz w:val="32"/>
          <w:szCs w:val="32"/>
          <w:lang w:val="en-US" w:eastAsia="zh-CN"/>
        </w:rPr>
        <w:t xml:space="preserve">1845.57</w:t>
      </w:r>
      <w:r>
        <w:rPr>
          <w:rFonts w:hint="eastAsia" w:ascii="仿宋_GB2312" w:eastAsia="仿宋_GB2312"/>
          <w:sz w:val="32"/>
          <w:szCs w:val="32"/>
        </w:rPr>
        <w:t xml:space="preserve">万元</w:t>
      </w:r>
      <w:r>
        <w:rPr>
          <w:rFonts w:hint="eastAsia" w:ascii="仿宋_GB2312" w:eastAsia="仿宋_GB2312" w:cs="仿宋_GB2312"/>
          <w:sz w:val="32"/>
          <w:szCs w:val="32"/>
        </w:rPr>
        <w:t xml:space="preserve">，完成年初预算的</w:t>
      </w:r>
      <w:r>
        <w:rPr>
          <w:rFonts w:hint="eastAsia" w:ascii="仿宋_GB2312" w:eastAsia="仿宋_GB2312" w:cs="仿宋_GB2312"/>
          <w:sz w:val="32"/>
          <w:szCs w:val="32"/>
          <w:lang w:val="en-US" w:eastAsia="zh-CN"/>
        </w:rPr>
        <w:t xml:space="preserve">92.90</w:t>
      </w:r>
      <w:r>
        <w:rPr>
          <w:rFonts w:hint="eastAsia" w:ascii="仿宋_GB2312" w:eastAsia="仿宋_GB2312" w:cs="仿宋_GB2312"/>
          <w:sz w:val="32"/>
          <w:szCs w:val="32"/>
        </w:rPr>
        <w:t xml:space="preserve">%，同比减少</w:t>
      </w:r>
      <w:r>
        <w:rPr>
          <w:rFonts w:hint="eastAsia" w:ascii="仿宋_GB2312" w:eastAsia="仿宋_GB2312" w:cs="仿宋_GB2312"/>
          <w:sz w:val="32"/>
          <w:szCs w:val="32"/>
          <w:lang w:val="en-US" w:eastAsia="zh-CN"/>
        </w:rPr>
        <w:t xml:space="preserve">592.33</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24.30</w:t>
      </w:r>
      <w:r>
        <w:rPr>
          <w:rFonts w:hint="eastAsia" w:ascii="仿宋_GB2312" w:eastAsia="仿宋_GB2312" w:cs="仿宋_GB2312"/>
          <w:sz w:val="32"/>
          <w:szCs w:val="32"/>
        </w:rPr>
        <w:t xml:space="preserve">％，变动原因</w:t>
      </w:r>
      <w:r>
        <w:rPr>
          <w:rFonts w:hint="eastAsia" w:ascii="仿宋_GB2312" w:hAnsi="宋体" w:eastAsia="仿宋_GB2312"/>
          <w:sz w:val="32"/>
          <w:szCs w:val="32"/>
        </w:rPr>
        <w:t xml:space="preserve">一是</w:t>
      </w:r>
      <w:r>
        <w:rPr>
          <w:rFonts w:hint="eastAsia" w:ascii="仿宋_GB2312" w:hAnsi="宋体" w:eastAsia="仿宋_GB2312"/>
          <w:sz w:val="32"/>
          <w:szCs w:val="32"/>
          <w:lang w:eastAsia="zh-CN"/>
        </w:rPr>
        <w:t xml:space="preserve">行政运行经费减少；二是</w:t>
      </w:r>
      <w:r>
        <w:rPr>
          <w:rFonts w:hint="eastAsia" w:ascii="仿宋_GB2312" w:hAnsi="宋体" w:eastAsia="仿宋_GB2312"/>
          <w:sz w:val="32"/>
          <w:szCs w:val="32"/>
        </w:rPr>
        <w:t xml:space="preserve">干部职工</w:t>
      </w:r>
      <w:r>
        <w:rPr>
          <w:rFonts w:hint="eastAsia" w:ascii="仿宋_GB2312" w:hAnsi="宋体" w:eastAsia="仿宋_GB2312"/>
          <w:sz w:val="32"/>
          <w:szCs w:val="32"/>
          <w:lang w:eastAsia="zh-CN"/>
        </w:rPr>
        <w:t xml:space="preserve">绩效，社保医保支出预算相应减少</w:t>
      </w:r>
      <w:r>
        <w:rPr>
          <w:rFonts w:hint="eastAsia" w:ascii="仿宋_GB2312" w:hAnsi="宋体" w:eastAsia="仿宋_GB2312"/>
          <w:sz w:val="32"/>
          <w:szCs w:val="32"/>
        </w:rPr>
        <w:t xml:space="preserve">；</w:t>
      </w:r>
      <w:r>
        <w:rPr>
          <w:rFonts w:hint="eastAsia" w:ascii="仿宋_GB2312" w:hAnsi="宋体" w:eastAsia="仿宋_GB2312"/>
          <w:sz w:val="32"/>
          <w:szCs w:val="32"/>
          <w:lang w:eastAsia="zh-CN"/>
        </w:rPr>
        <w:t xml:space="preserve">三</w:t>
      </w:r>
      <w:r>
        <w:rPr>
          <w:rFonts w:hint="eastAsia" w:ascii="仿宋_GB2312" w:hAnsi="宋体" w:eastAsia="仿宋_GB2312"/>
          <w:sz w:val="32"/>
          <w:szCs w:val="32"/>
        </w:rPr>
        <w:t xml:space="preserve">是一般公共服务支出</w:t>
      </w:r>
      <w:r>
        <w:rPr>
          <w:rFonts w:hint="eastAsia" w:ascii="仿宋_GB2312" w:hAnsi="宋体" w:eastAsia="仿宋_GB2312"/>
          <w:sz w:val="32"/>
          <w:szCs w:val="32"/>
          <w:lang w:eastAsia="zh-CN"/>
        </w:rPr>
        <w:t xml:space="preserve">、</w:t>
      </w:r>
      <w:r>
        <w:rPr>
          <w:rFonts w:hint="eastAsia" w:ascii="仿宋_GB2312" w:eastAsia="仿宋_GB2312" w:cs="仿宋_GB2312"/>
          <w:color w:val="000000"/>
          <w:sz w:val="32"/>
          <w:szCs w:val="32"/>
        </w:rPr>
        <w:t xml:space="preserve">城乡社区支出</w:t>
      </w:r>
      <w:r>
        <w:rPr>
          <w:rFonts w:hint="eastAsia" w:ascii="仿宋_GB2312" w:eastAsia="仿宋_GB2312" w:cs="仿宋_GB2312"/>
          <w:color w:val="000000"/>
          <w:sz w:val="32"/>
          <w:szCs w:val="32"/>
          <w:lang w:eastAsia="zh-CN"/>
        </w:rPr>
        <w:t xml:space="preserve">、</w:t>
      </w:r>
      <w:r>
        <w:rPr>
          <w:rFonts w:hint="eastAsia" w:ascii="仿宋_GB2312" w:eastAsia="仿宋_GB2312" w:cs="仿宋_GB2312"/>
          <w:sz w:val="32"/>
          <w:szCs w:val="32"/>
        </w:rPr>
        <w:t xml:space="preserve">农林水</w:t>
      </w:r>
      <w:r>
        <w:rPr>
          <w:rFonts w:hint="eastAsia" w:ascii="仿宋_GB2312" w:eastAsia="仿宋_GB2312" w:cs="仿宋_GB2312"/>
          <w:sz w:val="32"/>
          <w:szCs w:val="32"/>
          <w:lang w:eastAsia="zh-CN"/>
        </w:rPr>
        <w:t xml:space="preserve">等</w:t>
      </w:r>
      <w:r>
        <w:rPr>
          <w:rFonts w:hint="eastAsia" w:ascii="仿宋_GB2312" w:eastAsia="仿宋_GB2312" w:cs="仿宋_GB2312"/>
          <w:sz w:val="32"/>
          <w:szCs w:val="32"/>
        </w:rPr>
        <w:t xml:space="preserve">支出</w:t>
      </w:r>
      <w:r>
        <w:rPr>
          <w:rFonts w:hint="eastAsia" w:ascii="仿宋_GB2312" w:hAnsi="宋体" w:eastAsia="仿宋_GB2312"/>
          <w:sz w:val="32"/>
          <w:szCs w:val="32"/>
          <w:lang w:eastAsia="zh-CN"/>
        </w:rPr>
        <w:t xml:space="preserve">预算减少；四是项目经费减少</w:t>
      </w:r>
      <w:r>
        <w:rPr>
          <w:rFonts w:hint="eastAsia" w:ascii="仿宋_GB2312" w:eastAsia="仿宋_GB2312" w:cs="仿宋_GB2312"/>
          <w:sz w:val="32"/>
          <w:szCs w:val="32"/>
        </w:rPr>
        <w:t xml:space="preserve">，其中：基本支出</w:t>
      </w:r>
      <w:r>
        <w:rPr>
          <w:rFonts w:hint="eastAsia" w:ascii="仿宋_GB2312" w:eastAsia="仿宋_GB2312"/>
          <w:sz w:val="32"/>
          <w:szCs w:val="32"/>
          <w:lang w:val="en-US" w:eastAsia="zh-CN"/>
        </w:rPr>
        <w:t xml:space="preserve">1775.7</w:t>
      </w:r>
      <w:r>
        <w:rPr>
          <w:rFonts w:hint="eastAsia" w:ascii="仿宋_GB2312" w:eastAsia="仿宋_GB2312"/>
          <w:sz w:val="32"/>
          <w:szCs w:val="32"/>
        </w:rPr>
        <w:t xml:space="preserve">万元</w:t>
      </w:r>
      <w:r>
        <w:rPr>
          <w:rFonts w:hint="eastAsia" w:ascii="仿宋_GB2312" w:eastAsia="仿宋_GB2312" w:cs="仿宋_GB2312"/>
          <w:sz w:val="32"/>
          <w:szCs w:val="32"/>
        </w:rPr>
        <w:t xml:space="preserve">，同比减少</w:t>
      </w:r>
      <w:r>
        <w:rPr>
          <w:rFonts w:hint="eastAsia" w:ascii="仿宋_GB2312" w:eastAsia="仿宋_GB2312" w:cs="仿宋_GB2312"/>
          <w:sz w:val="32"/>
          <w:szCs w:val="32"/>
          <w:lang w:val="en-US" w:eastAsia="zh-CN"/>
        </w:rPr>
        <w:t xml:space="preserve">355.36</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16.68</w:t>
      </w:r>
      <w:r>
        <w:rPr>
          <w:rFonts w:hint="eastAsia" w:ascii="仿宋_GB2312" w:eastAsia="仿宋_GB2312" w:cs="仿宋_GB2312"/>
          <w:sz w:val="32"/>
          <w:szCs w:val="32"/>
        </w:rPr>
        <w:t xml:space="preserve">％，变动原因是</w:t>
      </w:r>
      <w:r>
        <w:rPr>
          <w:rFonts w:hint="eastAsia" w:ascii="仿宋_GB2312" w:hAnsi="宋体" w:eastAsia="仿宋_GB2312"/>
          <w:sz w:val="32"/>
          <w:szCs w:val="32"/>
        </w:rPr>
        <w:t xml:space="preserve">一是</w:t>
      </w:r>
      <w:r>
        <w:rPr>
          <w:rFonts w:hint="eastAsia" w:ascii="仿宋_GB2312" w:hAnsi="宋体" w:eastAsia="仿宋_GB2312"/>
          <w:sz w:val="32"/>
          <w:szCs w:val="32"/>
          <w:lang w:eastAsia="zh-CN"/>
        </w:rPr>
        <w:t xml:space="preserve">行政运行经费减少；二是</w:t>
      </w:r>
      <w:r>
        <w:rPr>
          <w:rFonts w:hint="eastAsia" w:ascii="仿宋_GB2312" w:hAnsi="宋体" w:eastAsia="仿宋_GB2312"/>
          <w:sz w:val="32"/>
          <w:szCs w:val="32"/>
        </w:rPr>
        <w:t xml:space="preserve">干部职工</w:t>
      </w:r>
      <w:r>
        <w:rPr>
          <w:rFonts w:hint="eastAsia" w:ascii="仿宋_GB2312" w:hAnsi="宋体" w:eastAsia="仿宋_GB2312"/>
          <w:sz w:val="32"/>
          <w:szCs w:val="32"/>
          <w:lang w:eastAsia="zh-CN"/>
        </w:rPr>
        <w:t xml:space="preserve">绩效，社保医保支出预算相应减少</w:t>
      </w:r>
      <w:r>
        <w:rPr>
          <w:rFonts w:hint="eastAsia" w:ascii="仿宋_GB2312" w:hAnsi="宋体" w:eastAsia="仿宋_GB2312"/>
          <w:sz w:val="32"/>
          <w:szCs w:val="32"/>
        </w:rPr>
        <w:t xml:space="preserve">；</w:t>
      </w:r>
      <w:r>
        <w:rPr>
          <w:rFonts w:hint="eastAsia" w:ascii="仿宋_GB2312" w:hAnsi="宋体" w:eastAsia="仿宋_GB2312"/>
          <w:sz w:val="32"/>
          <w:szCs w:val="32"/>
          <w:lang w:eastAsia="zh-CN"/>
        </w:rPr>
        <w:t xml:space="preserve">三</w:t>
      </w:r>
      <w:r>
        <w:rPr>
          <w:rFonts w:hint="eastAsia" w:ascii="仿宋_GB2312" w:hAnsi="宋体" w:eastAsia="仿宋_GB2312"/>
          <w:sz w:val="32"/>
          <w:szCs w:val="32"/>
        </w:rPr>
        <w:t xml:space="preserve">是一般公共服务支出</w:t>
      </w:r>
      <w:r>
        <w:rPr>
          <w:rFonts w:hint="eastAsia" w:ascii="仿宋_GB2312" w:hAnsi="宋体" w:eastAsia="仿宋_GB2312"/>
          <w:sz w:val="32"/>
          <w:szCs w:val="32"/>
          <w:lang w:eastAsia="zh-CN"/>
        </w:rPr>
        <w:t xml:space="preserve">、</w:t>
      </w:r>
      <w:r>
        <w:rPr>
          <w:rFonts w:hint="eastAsia" w:ascii="仿宋_GB2312" w:eastAsia="仿宋_GB2312" w:cs="仿宋_GB2312"/>
          <w:color w:val="000000"/>
          <w:sz w:val="32"/>
          <w:szCs w:val="32"/>
        </w:rPr>
        <w:t xml:space="preserve">城乡社区支出</w:t>
      </w:r>
      <w:r>
        <w:rPr>
          <w:rFonts w:hint="eastAsia" w:ascii="仿宋_GB2312" w:eastAsia="仿宋_GB2312" w:cs="仿宋_GB2312"/>
          <w:color w:val="000000"/>
          <w:sz w:val="32"/>
          <w:szCs w:val="32"/>
          <w:lang w:eastAsia="zh-CN"/>
        </w:rPr>
        <w:t xml:space="preserve">、</w:t>
      </w:r>
      <w:r>
        <w:rPr>
          <w:rFonts w:hint="eastAsia" w:ascii="仿宋_GB2312" w:eastAsia="仿宋_GB2312" w:cs="仿宋_GB2312"/>
          <w:sz w:val="32"/>
          <w:szCs w:val="32"/>
        </w:rPr>
        <w:t xml:space="preserve">农林水</w:t>
      </w:r>
      <w:r>
        <w:rPr>
          <w:rFonts w:hint="eastAsia" w:ascii="仿宋_GB2312" w:eastAsia="仿宋_GB2312" w:cs="仿宋_GB2312"/>
          <w:sz w:val="32"/>
          <w:szCs w:val="32"/>
          <w:lang w:eastAsia="zh-CN"/>
        </w:rPr>
        <w:t xml:space="preserve">等</w:t>
      </w:r>
      <w:r>
        <w:rPr>
          <w:rFonts w:hint="eastAsia" w:ascii="仿宋_GB2312" w:eastAsia="仿宋_GB2312" w:cs="仿宋_GB2312"/>
          <w:sz w:val="32"/>
          <w:szCs w:val="32"/>
        </w:rPr>
        <w:t xml:space="preserve">支出</w:t>
      </w:r>
      <w:r>
        <w:rPr>
          <w:rFonts w:hint="eastAsia" w:ascii="仿宋_GB2312" w:hAnsi="宋体" w:eastAsia="仿宋_GB2312"/>
          <w:sz w:val="32"/>
          <w:szCs w:val="32"/>
          <w:lang w:eastAsia="zh-CN"/>
        </w:rPr>
        <w:t xml:space="preserve">预算减少</w:t>
      </w:r>
      <w:r>
        <w:rPr>
          <w:rFonts w:hint="eastAsia" w:ascii="仿宋_GB2312" w:eastAsia="仿宋_GB2312" w:cs="仿宋_GB2312"/>
          <w:sz w:val="32"/>
          <w:szCs w:val="32"/>
        </w:rPr>
        <w:t xml:space="preserve">；项目支出</w:t>
      </w:r>
      <w:r>
        <w:rPr>
          <w:rFonts w:hint="eastAsia" w:ascii="仿宋_GB2312" w:eastAsia="仿宋_GB2312" w:cs="仿宋_GB2312"/>
          <w:sz w:val="32"/>
          <w:szCs w:val="32"/>
          <w:lang w:val="en-US" w:eastAsia="zh-CN"/>
        </w:rPr>
        <w:t xml:space="preserve">69.87</w:t>
      </w:r>
      <w:r>
        <w:rPr>
          <w:rFonts w:hint="eastAsia" w:ascii="仿宋_GB2312" w:eastAsia="仿宋_GB2312" w:cs="仿宋_GB2312"/>
          <w:sz w:val="32"/>
          <w:szCs w:val="32"/>
        </w:rPr>
        <w:t xml:space="preserve">万元，同比减少</w:t>
      </w:r>
      <w:r>
        <w:rPr>
          <w:rFonts w:hint="eastAsia" w:ascii="仿宋_GB2312" w:eastAsia="仿宋_GB2312" w:cs="仿宋_GB2312"/>
          <w:sz w:val="32"/>
          <w:szCs w:val="32"/>
          <w:lang w:val="en-US" w:eastAsia="zh-CN"/>
        </w:rPr>
        <w:t xml:space="preserve">236.98</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77.23</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减少了城乡社区支出</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3"/>
        <w:jc w:val="left"/>
        <w:rPr>
          <w:rFonts w:hint="eastAsia" w:ascii="楷体_GB2312" w:eastAsia="楷体_GB2312" w:cs="仿宋_GB2312"/>
          <w:b/>
          <w:sz w:val="32"/>
          <w:szCs w:val="32"/>
        </w:rPr>
      </w:pPr>
      <w:r>
        <w:rPr>
          <w:rFonts w:hint="eastAsia" w:ascii="楷体_GB2312" w:eastAsia="楷体_GB2312" w:cs="仿宋_GB2312"/>
          <w:b/>
          <w:sz w:val="32"/>
          <w:szCs w:val="32"/>
        </w:rPr>
        <w:t xml:space="preserve">按功能分类项级科目分析：</w:t>
      </w:r>
      <w:r>
        <w:rPr>
          <w:rFonts w:hint="eastAsia" w:ascii="楷体_GB2312" w:eastAsia="楷体_GB2312" w:cs="仿宋_GB2312"/>
          <w:b/>
          <w:sz w:val="32"/>
          <w:szCs w:val="32"/>
        </w:rPr>
      </w:r>
      <w:r>
        <w:rPr>
          <w:rFonts w:hint="eastAsia" w:ascii="楷体_GB2312" w:eastAsia="楷体_GB2312" w:cs="仿宋_GB2312"/>
          <w:b/>
          <w:sz w:val="32"/>
          <w:szCs w:val="32"/>
        </w:rPr>
      </w:r>
    </w:p>
    <w:p>
      <w:pPr>
        <w:pStyle w:val="622"/>
        <w:numPr>
          <w:ilvl w:val="0"/>
          <w:numId w:val="0"/>
        </w:numPr>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1.</w:t>
      </w:r>
      <w:r>
        <w:rPr>
          <w:rFonts w:hint="eastAsia" w:ascii="仿宋_GB2312" w:eastAsia="仿宋_GB2312" w:cs="仿宋_GB2312"/>
          <w:sz w:val="32"/>
          <w:szCs w:val="32"/>
        </w:rPr>
        <w:t xml:space="preserve">一般公共服务支出</w:t>
      </w:r>
      <w:r>
        <w:rPr>
          <w:rFonts w:hint="eastAsia" w:ascii="仿宋_GB2312" w:eastAsia="仿宋_GB2312" w:cs="仿宋_GB2312"/>
          <w:sz w:val="32"/>
          <w:szCs w:val="32"/>
          <w:lang w:val="en-US" w:eastAsia="zh-CN"/>
        </w:rPr>
        <w:t xml:space="preserve">759.54</w:t>
      </w:r>
      <w:r>
        <w:rPr>
          <w:rFonts w:hint="eastAsia" w:ascii="仿宋_GB2312" w:eastAsia="仿宋_GB2312" w:cs="仿宋_GB2312"/>
          <w:sz w:val="32"/>
          <w:szCs w:val="32"/>
        </w:rPr>
        <w:t xml:space="preserve">万元，完成年初预算的</w:t>
      </w:r>
      <w:r>
        <w:rPr>
          <w:rFonts w:hint="eastAsia" w:ascii="仿宋_GB2312" w:eastAsia="仿宋_GB2312" w:cs="仿宋_GB2312"/>
          <w:sz w:val="32"/>
          <w:szCs w:val="32"/>
          <w:lang w:val="en-US" w:eastAsia="zh-CN"/>
        </w:rPr>
        <w:t xml:space="preserve">101.90</w:t>
      </w:r>
      <w:r>
        <w:rPr>
          <w:rFonts w:hint="eastAsia" w:ascii="仿宋_GB2312" w:eastAsia="仿宋_GB2312" w:cs="仿宋_GB2312"/>
          <w:sz w:val="32"/>
          <w:szCs w:val="32"/>
        </w:rPr>
        <w:t xml:space="preserve">%，预决算差异原因是</w:t>
      </w:r>
      <w:r>
        <w:rPr>
          <w:rFonts w:hint="eastAsia" w:ascii="仿宋_GB2312" w:eastAsia="仿宋_GB2312" w:cs="仿宋_GB2312"/>
          <w:sz w:val="32"/>
          <w:szCs w:val="32"/>
          <w:lang w:eastAsia="zh-CN"/>
        </w:rPr>
        <w:t xml:space="preserve">根据财政安排支出</w:t>
      </w:r>
      <w:r>
        <w:rPr>
          <w:rFonts w:hint="eastAsia" w:ascii="仿宋_GB2312" w:eastAsia="仿宋_GB2312" w:cs="仿宋_GB2312"/>
          <w:sz w:val="32"/>
          <w:szCs w:val="32"/>
        </w:rPr>
        <w:t xml:space="preserve">。同比减少</w:t>
      </w:r>
      <w:r>
        <w:rPr>
          <w:rFonts w:hint="eastAsia" w:ascii="仿宋_GB2312" w:eastAsia="仿宋_GB2312" w:cs="仿宋_GB2312"/>
          <w:sz w:val="32"/>
          <w:szCs w:val="32"/>
          <w:lang w:val="en-US" w:eastAsia="zh-CN"/>
        </w:rPr>
        <w:t xml:space="preserve">88.28</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10.41</w:t>
      </w:r>
      <w:r>
        <w:rPr>
          <w:rFonts w:hint="eastAsia" w:ascii="仿宋_GB2312" w:eastAsia="仿宋_GB2312" w:cs="仿宋_GB2312"/>
          <w:sz w:val="32"/>
          <w:szCs w:val="32"/>
        </w:rPr>
        <w:t xml:space="preserve">％，变动原因</w:t>
      </w:r>
      <w:r>
        <w:rPr>
          <w:rFonts w:hint="eastAsia" w:ascii="仿宋_GB2312" w:hAnsi="宋体" w:eastAsia="仿宋_GB2312"/>
          <w:sz w:val="32"/>
          <w:szCs w:val="32"/>
        </w:rPr>
        <w:t xml:space="preserve">一是</w:t>
      </w:r>
      <w:r>
        <w:rPr>
          <w:rFonts w:hint="eastAsia" w:ascii="仿宋_GB2312" w:hAnsi="宋体" w:eastAsia="仿宋_GB2312"/>
          <w:sz w:val="32"/>
          <w:szCs w:val="32"/>
          <w:lang w:eastAsia="zh-CN"/>
        </w:rPr>
        <w:t xml:space="preserve">行政运行经费减少；二是</w:t>
      </w:r>
      <w:r>
        <w:rPr>
          <w:rFonts w:hint="eastAsia" w:ascii="仿宋_GB2312" w:hAnsi="宋体" w:eastAsia="仿宋_GB2312"/>
          <w:sz w:val="32"/>
          <w:szCs w:val="32"/>
        </w:rPr>
        <w:t xml:space="preserve">干部职工</w:t>
      </w:r>
      <w:r>
        <w:rPr>
          <w:rFonts w:hint="eastAsia" w:ascii="仿宋_GB2312" w:hAnsi="宋体" w:eastAsia="仿宋_GB2312"/>
          <w:sz w:val="32"/>
          <w:szCs w:val="32"/>
          <w:lang w:eastAsia="zh-CN"/>
        </w:rPr>
        <w:t xml:space="preserve">绩效，社保医保支出预算相应减少</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2.国防支出</w:t>
      </w:r>
      <w:r>
        <w:rPr>
          <w:rFonts w:hint="eastAsia" w:ascii="仿宋_GB2312" w:eastAsia="仿宋_GB2312" w:cs="仿宋_GB2312"/>
          <w:sz w:val="32"/>
          <w:szCs w:val="32"/>
          <w:lang w:val="en-US" w:eastAsia="zh-CN"/>
        </w:rPr>
        <w:t xml:space="preserve">0.52</w:t>
      </w:r>
      <w:r>
        <w:rPr>
          <w:rFonts w:hint="eastAsia" w:ascii="仿宋_GB2312" w:eastAsia="仿宋_GB2312" w:cs="仿宋_GB2312"/>
          <w:sz w:val="32"/>
          <w:szCs w:val="32"/>
        </w:rPr>
        <w:t xml:space="preserve">万元，完成年初预算的</w:t>
      </w:r>
      <w:r>
        <w:rPr>
          <w:rFonts w:hint="eastAsia" w:ascii="仿宋_GB2312" w:eastAsia="仿宋_GB2312" w:cs="仿宋_GB2312"/>
          <w:sz w:val="32"/>
          <w:szCs w:val="32"/>
          <w:lang w:val="en-US" w:eastAsia="zh-CN"/>
        </w:rPr>
        <w:t xml:space="preserve">52</w:t>
      </w:r>
      <w:r>
        <w:rPr>
          <w:rFonts w:hint="eastAsia" w:ascii="仿宋_GB2312" w:eastAsia="仿宋_GB2312" w:cs="仿宋_GB2312"/>
          <w:sz w:val="32"/>
          <w:szCs w:val="32"/>
        </w:rPr>
        <w:t xml:space="preserve">%，预决算差异原因是</w:t>
      </w:r>
      <w:r>
        <w:rPr>
          <w:rFonts w:hint="eastAsia" w:ascii="仿宋_GB2312" w:eastAsia="仿宋_GB2312" w:cs="仿宋_GB2312"/>
          <w:sz w:val="32"/>
          <w:szCs w:val="32"/>
          <w:lang w:eastAsia="zh-CN"/>
        </w:rPr>
        <w:t xml:space="preserve">根据财政安排支出</w:t>
      </w:r>
      <w:r>
        <w:rPr>
          <w:rFonts w:hint="eastAsia" w:ascii="仿宋_GB2312" w:eastAsia="仿宋_GB2312" w:cs="仿宋_GB2312"/>
          <w:sz w:val="32"/>
          <w:szCs w:val="32"/>
        </w:rPr>
        <w:t xml:space="preserve">。同比减少</w:t>
      </w:r>
      <w:r>
        <w:rPr>
          <w:rFonts w:hint="eastAsia" w:ascii="仿宋_GB2312" w:eastAsia="仿宋_GB2312" w:cs="仿宋_GB2312"/>
          <w:sz w:val="32"/>
          <w:szCs w:val="32"/>
          <w:lang w:val="en-US" w:eastAsia="zh-CN"/>
        </w:rPr>
        <w:t xml:space="preserve">2.65</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83.60</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减少了</w:t>
      </w:r>
      <w:r>
        <w:rPr>
          <w:rFonts w:hint="eastAsia" w:ascii="仿宋_GB2312" w:hAnsi="宋体" w:eastAsia="仿宋_GB2312"/>
          <w:bCs/>
          <w:sz w:val="32"/>
          <w:szCs w:val="32"/>
        </w:rPr>
        <w:t xml:space="preserve">基层武装建设经费</w:t>
      </w:r>
      <w:r>
        <w:rPr>
          <w:rFonts w:hint="eastAsia" w:ascii="仿宋_GB2312" w:hAnsi="宋体" w:eastAsia="仿宋_GB2312"/>
          <w:bCs/>
          <w:sz w:val="32"/>
          <w:szCs w:val="32"/>
          <w:lang w:eastAsia="zh-CN"/>
        </w:rPr>
        <w:t xml:space="preserve">支出</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3.公共安全支出13.65万元，主要用于政府为维护社会公共安全、保障公民生命财产安全、维护社会秩序方面的支出。</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4.</w:t>
      </w:r>
      <w:r>
        <w:rPr>
          <w:rFonts w:hint="eastAsia" w:ascii="仿宋_GB2312" w:eastAsia="仿宋_GB2312" w:cs="仿宋_GB2312"/>
          <w:sz w:val="32"/>
          <w:szCs w:val="32"/>
        </w:rPr>
        <w:t xml:space="preserve">科学技术支出</w:t>
      </w:r>
      <w:r>
        <w:rPr>
          <w:rFonts w:hint="eastAsia" w:ascii="仿宋_GB2312" w:eastAsia="仿宋_GB2312" w:cs="仿宋_GB2312"/>
          <w:sz w:val="32"/>
          <w:szCs w:val="32"/>
          <w:lang w:val="en-US" w:eastAsia="zh-CN"/>
        </w:rPr>
        <w:t xml:space="preserve">7.57万元，</w:t>
      </w:r>
      <w:r>
        <w:rPr>
          <w:rFonts w:hint="eastAsia" w:ascii="仿宋_GB2312" w:eastAsia="仿宋_GB2312" w:cs="仿宋_GB2312"/>
          <w:sz w:val="32"/>
          <w:szCs w:val="32"/>
        </w:rPr>
        <w:t xml:space="preserve">主要用于</w:t>
      </w:r>
      <w:r>
        <w:rPr>
          <w:rFonts w:hint="eastAsia" w:ascii="仿宋_GB2312" w:eastAsia="仿宋_GB2312" w:cs="仿宋_GB2312"/>
          <w:sz w:val="32"/>
          <w:szCs w:val="32"/>
          <w:lang w:eastAsia="zh-CN"/>
        </w:rPr>
        <w:t xml:space="preserve">提升技术开发、创新能力支出。同比增加</w:t>
      </w:r>
      <w:r>
        <w:rPr>
          <w:rFonts w:hint="eastAsia" w:ascii="仿宋_GB2312" w:eastAsia="仿宋_GB2312" w:cs="仿宋_GB2312"/>
          <w:sz w:val="32"/>
          <w:szCs w:val="32"/>
          <w:lang w:val="en-US" w:eastAsia="zh-CN"/>
        </w:rPr>
        <w:t xml:space="preserve">7.57万元，变动原因是增加了公务员奖励性绩效支出。</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5</w:t>
      </w:r>
      <w:r>
        <w:rPr>
          <w:rFonts w:hint="eastAsia" w:ascii="仿宋_GB2312" w:eastAsia="仿宋_GB2312" w:cs="仿宋_GB2312"/>
          <w:sz w:val="32"/>
          <w:szCs w:val="32"/>
        </w:rPr>
        <w:t xml:space="preserve">.文化旅游体育与传媒支出17.08万元，主要用于日常办公基本支出，人员经费方面的支出。同比减少4.03万元，下降19.09％，变动原因是人员变动，基本工资、保险、津贴补贴、绩效工资等支出有所减少。</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6.社会保障和就业支出184.18万元，主要用于机关养老保险及职业年金方面的支出。同比减少32.36万元，下降14.94％，变动原因一是人员变动，工资总额相比上年有所减少，社保缴费基数有所下降，二是人员退休，机关养老保险及职业年金方面的支出减少。</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7.卫生健康支出99.38万元，主要用于基本医疗、公务医疗及突发公共卫生事件应急处理的支出。同比减少了1.1万元，下降2.07%，变动原因是减少了疫情防控等突发公共卫生事件应急处理的支出。</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8.城乡社区支出100.06万元，主要用于“幸福乡村”工作经费及乡镇保洁员、渠道管理员的工资。同比减少15.18万元，下降13.17%，变动原因是减少征地和拆迁补偿的支出。</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9.农林水支出581.94万元，主要用于主要农业生产支持补贴、农村一事一议、村级补助支出，同比减少228.85万元，减少28.23%，变动原因一是对农村投入比去年减少；二是对村级一事一议的补助支出减少；三是减少了农业生产发展支出。</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10.住房保障支出81.65万元，主要用于住房公积金的支出。同比减少13.42万元，下降14.12%，变动原因是人员变动和基数调整，住房公积金保障支出有所增加。</w:t>
      </w:r>
      <w:r>
        <w:rPr>
          <w:rFonts w:hint="eastAsia" w:ascii="仿宋_GB2312" w:eastAsia="仿宋_GB2312" w:cs="仿宋_GB2312"/>
          <w:sz w:val="32"/>
          <w:szCs w:val="32"/>
          <w:lang w:val="en-US" w:eastAsia="zh-CN"/>
        </w:rPr>
      </w:r>
      <w:r>
        <w:rPr>
          <w:rFonts w:hint="eastAsia" w:ascii="仿宋_GB2312" w:eastAsia="仿宋_GB2312" w:cs="仿宋_GB2312"/>
          <w:sz w:val="32"/>
          <w:szCs w:val="32"/>
          <w:lang w:val="en-US" w:eastAsia="zh-CN"/>
        </w:rPr>
      </w:r>
    </w:p>
    <w:p>
      <w:pPr>
        <w:pStyle w:val="622"/>
        <w:pBdr/>
        <w:spacing w:line="586" w:lineRule="exact"/>
        <w:ind w:firstLine="640"/>
        <w:jc w:val="left"/>
        <w:rPr>
          <w:rFonts w:hint="eastAsia" w:ascii="黑体" w:eastAsia="黑体" w:cs="仿宋_GB2312"/>
          <w:bCs/>
          <w:sz w:val="32"/>
          <w:szCs w:val="32"/>
        </w:rPr>
      </w:pPr>
      <w:r>
        <w:rPr>
          <w:rFonts w:hint="eastAsia" w:ascii="黑体" w:eastAsia="黑体" w:cs="仿宋_GB2312"/>
          <w:bCs/>
          <w:sz w:val="32"/>
          <w:szCs w:val="32"/>
        </w:rPr>
        <w:t xml:space="preserve">四、</w:t>
      </w:r>
      <w:r>
        <w:rPr>
          <w:rFonts w:hint="eastAsia" w:ascii="黑体" w:eastAsia="黑体" w:cs="仿宋_GB2312"/>
          <w:bCs/>
          <w:sz w:val="32"/>
          <w:szCs w:val="32"/>
          <w:lang w:val="en-US" w:eastAsia="zh-CN"/>
        </w:rPr>
        <w:t xml:space="preserve">2</w:t>
      </w:r>
      <w:r>
        <w:rPr>
          <w:rFonts w:hint="eastAsia" w:ascii="黑体" w:eastAsia="黑体" w:cs="仿宋_GB2312"/>
          <w:bCs/>
          <w:sz w:val="32"/>
          <w:szCs w:val="32"/>
          <w:lang w:val="en-US" w:eastAsia="zh-CN"/>
        </w:rPr>
        <w:t xml:space="preserve">024</w:t>
      </w:r>
      <w:r>
        <w:rPr>
          <w:rFonts w:hint="eastAsia" w:ascii="黑体" w:eastAsia="黑体" w:cs="仿宋_GB2312"/>
          <w:bCs/>
          <w:sz w:val="32"/>
          <w:szCs w:val="32"/>
        </w:rPr>
        <w:t xml:space="preserve">年度一般公共预算财政拨款基本支出决算情况</w:t>
      </w:r>
      <w:r>
        <w:rPr>
          <w:rFonts w:hint="eastAsia" w:ascii="黑体" w:eastAsia="黑体" w:cs="仿宋_GB2312"/>
          <w:bCs/>
          <w:sz w:val="32"/>
          <w:szCs w:val="32"/>
        </w:rPr>
      </w:r>
      <w:r>
        <w:rPr>
          <w:rFonts w:hint="eastAsia" w:ascii="黑体" w:eastAsia="黑体" w:cs="仿宋_GB2312"/>
          <w:bCs/>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2024</w:t>
      </w:r>
      <w:r>
        <w:rPr>
          <w:rFonts w:hint="eastAsia" w:ascii="仿宋_GB2312" w:eastAsia="仿宋_GB2312" w:cs="仿宋_GB2312"/>
          <w:sz w:val="32"/>
          <w:szCs w:val="32"/>
        </w:rPr>
        <w:t xml:space="preserve">年度</w:t>
      </w:r>
      <w:r>
        <w:rPr>
          <w:rFonts w:hint="eastAsia" w:ascii="仿宋_GB2312" w:eastAsia="仿宋_GB2312"/>
          <w:sz w:val="32"/>
          <w:szCs w:val="32"/>
        </w:rPr>
        <w:t xml:space="preserve">一般</w:t>
      </w:r>
      <w:r>
        <w:rPr>
          <w:rFonts w:hint="eastAsia" w:ascii="仿宋_GB2312" w:eastAsia="仿宋_GB2312" w:cs="仿宋_GB2312"/>
          <w:sz w:val="32"/>
          <w:szCs w:val="32"/>
        </w:rPr>
        <w:t xml:space="preserve">公共预算财政拨款基本支出</w:t>
      </w:r>
      <w:r>
        <w:rPr>
          <w:rFonts w:hint="eastAsia" w:ascii="仿宋_GB2312" w:eastAsia="仿宋_GB2312" w:cs="仿宋_GB2312"/>
          <w:sz w:val="32"/>
          <w:szCs w:val="32"/>
          <w:lang w:val="en-US" w:eastAsia="zh-CN"/>
        </w:rPr>
        <w:t xml:space="preserve">1775.70</w:t>
      </w:r>
      <w:r>
        <w:rPr>
          <w:rFonts w:hint="eastAsia" w:ascii="仿宋_GB2312" w:eastAsia="仿宋_GB2312" w:cs="仿宋_GB2312"/>
          <w:sz w:val="32"/>
          <w:szCs w:val="32"/>
        </w:rPr>
        <w:t xml:space="preserve">万元，同比减少</w:t>
      </w:r>
      <w:r>
        <w:rPr>
          <w:rFonts w:hint="eastAsia" w:ascii="仿宋_GB2312" w:eastAsia="仿宋_GB2312" w:cs="仿宋_GB2312"/>
          <w:sz w:val="32"/>
          <w:szCs w:val="32"/>
          <w:lang w:val="en-US" w:eastAsia="zh-CN"/>
        </w:rPr>
        <w:t xml:space="preserve">355.35</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16.67</w:t>
      </w:r>
      <w:r>
        <w:rPr>
          <w:rFonts w:hint="eastAsia" w:ascii="仿宋_GB2312" w:eastAsia="仿宋_GB2312" w:cs="仿宋_GB2312"/>
          <w:sz w:val="32"/>
          <w:szCs w:val="32"/>
        </w:rPr>
        <w:t xml:space="preserve">％，变动原因是</w:t>
      </w:r>
      <w:r>
        <w:rPr>
          <w:rFonts w:hint="eastAsia" w:ascii="仿宋_GB2312" w:hAnsi="宋体" w:eastAsia="仿宋_GB2312"/>
          <w:sz w:val="32"/>
          <w:szCs w:val="32"/>
        </w:rPr>
        <w:t xml:space="preserve">一是</w:t>
      </w:r>
      <w:r>
        <w:rPr>
          <w:rFonts w:hint="eastAsia" w:ascii="仿宋_GB2312" w:hAnsi="宋体" w:eastAsia="仿宋_GB2312"/>
          <w:sz w:val="32"/>
          <w:szCs w:val="32"/>
          <w:lang w:eastAsia="zh-CN"/>
        </w:rPr>
        <w:t xml:space="preserve">行政运行经费减少；二是</w:t>
      </w:r>
      <w:r>
        <w:rPr>
          <w:rFonts w:hint="eastAsia" w:ascii="仿宋_GB2312" w:hAnsi="宋体" w:eastAsia="仿宋_GB2312"/>
          <w:sz w:val="32"/>
          <w:szCs w:val="32"/>
        </w:rPr>
        <w:t xml:space="preserve">干部职工</w:t>
      </w:r>
      <w:r>
        <w:rPr>
          <w:rFonts w:hint="eastAsia" w:ascii="仿宋_GB2312" w:hAnsi="宋体" w:eastAsia="仿宋_GB2312"/>
          <w:sz w:val="32"/>
          <w:szCs w:val="32"/>
          <w:lang w:eastAsia="zh-CN"/>
        </w:rPr>
        <w:t xml:space="preserve">绩效，社保医保支出预算相应减少</w:t>
      </w:r>
      <w:r>
        <w:rPr>
          <w:rFonts w:hint="eastAsia" w:ascii="仿宋_GB2312" w:hAnsi="宋体" w:eastAsia="仿宋_GB2312"/>
          <w:sz w:val="32"/>
          <w:szCs w:val="32"/>
        </w:rPr>
        <w:t xml:space="preserve">；</w:t>
      </w:r>
      <w:r>
        <w:rPr>
          <w:rFonts w:hint="eastAsia" w:ascii="仿宋_GB2312" w:hAnsi="宋体" w:eastAsia="仿宋_GB2312"/>
          <w:sz w:val="32"/>
          <w:szCs w:val="32"/>
          <w:lang w:eastAsia="zh-CN"/>
        </w:rPr>
        <w:t xml:space="preserve">三</w:t>
      </w:r>
      <w:r>
        <w:rPr>
          <w:rFonts w:hint="eastAsia" w:ascii="仿宋_GB2312" w:hAnsi="宋体" w:eastAsia="仿宋_GB2312"/>
          <w:sz w:val="32"/>
          <w:szCs w:val="32"/>
        </w:rPr>
        <w:t xml:space="preserve">是一般公共服务支出</w:t>
      </w:r>
      <w:r>
        <w:rPr>
          <w:rFonts w:hint="eastAsia" w:ascii="仿宋_GB2312" w:hAnsi="宋体" w:eastAsia="仿宋_GB2312"/>
          <w:sz w:val="32"/>
          <w:szCs w:val="32"/>
          <w:lang w:eastAsia="zh-CN"/>
        </w:rPr>
        <w:t xml:space="preserve">、</w:t>
      </w:r>
      <w:r>
        <w:rPr>
          <w:rFonts w:hint="eastAsia" w:ascii="仿宋_GB2312" w:eastAsia="仿宋_GB2312" w:cs="仿宋_GB2312"/>
          <w:color w:val="000000"/>
          <w:sz w:val="32"/>
          <w:szCs w:val="32"/>
        </w:rPr>
        <w:t xml:space="preserve">城乡社区支出</w:t>
      </w:r>
      <w:r>
        <w:rPr>
          <w:rFonts w:hint="eastAsia" w:ascii="仿宋_GB2312" w:eastAsia="仿宋_GB2312" w:cs="仿宋_GB2312"/>
          <w:color w:val="000000"/>
          <w:sz w:val="32"/>
          <w:szCs w:val="32"/>
          <w:lang w:eastAsia="zh-CN"/>
        </w:rPr>
        <w:t xml:space="preserve">、</w:t>
      </w:r>
      <w:r>
        <w:rPr>
          <w:rFonts w:hint="eastAsia" w:ascii="仿宋_GB2312" w:eastAsia="仿宋_GB2312" w:cs="仿宋_GB2312"/>
          <w:sz w:val="32"/>
          <w:szCs w:val="32"/>
        </w:rPr>
        <w:t xml:space="preserve">农林水</w:t>
      </w:r>
      <w:r>
        <w:rPr>
          <w:rFonts w:hint="eastAsia" w:ascii="仿宋_GB2312" w:eastAsia="仿宋_GB2312" w:cs="仿宋_GB2312"/>
          <w:sz w:val="32"/>
          <w:szCs w:val="32"/>
          <w:lang w:eastAsia="zh-CN"/>
        </w:rPr>
        <w:t xml:space="preserve">等</w:t>
      </w:r>
      <w:r>
        <w:rPr>
          <w:rFonts w:hint="eastAsia" w:ascii="仿宋_GB2312" w:eastAsia="仿宋_GB2312" w:cs="仿宋_GB2312"/>
          <w:sz w:val="32"/>
          <w:szCs w:val="32"/>
        </w:rPr>
        <w:t xml:space="preserve">支出</w:t>
      </w:r>
      <w:r>
        <w:rPr>
          <w:rFonts w:hint="eastAsia" w:ascii="仿宋_GB2312" w:hAnsi="宋体" w:eastAsia="仿宋_GB2312"/>
          <w:sz w:val="32"/>
          <w:szCs w:val="32"/>
          <w:lang w:eastAsia="zh-CN"/>
        </w:rPr>
        <w:t xml:space="preserve">预算减少；四是项目经费减少</w:t>
      </w:r>
      <w:r>
        <w:rPr>
          <w:rFonts w:hint="eastAsia" w:ascii="仿宋_GB2312" w:eastAsia="仿宋_GB2312" w:cs="仿宋_GB2312"/>
          <w:sz w:val="32"/>
          <w:szCs w:val="32"/>
        </w:rPr>
        <w:t xml:space="preserve">。其中：</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highlight w:val="none"/>
        </w:rPr>
      </w:pPr>
      <w:r>
        <w:rPr>
          <w:rFonts w:hint="eastAsia" w:ascii="仿宋_GB2312" w:eastAsia="仿宋_GB2312" w:cs="仿宋_GB2312"/>
          <w:sz w:val="32"/>
          <w:szCs w:val="32"/>
        </w:rPr>
        <w:t xml:space="preserve">（一）工资福利支出</w:t>
      </w:r>
      <w:r>
        <w:rPr>
          <w:rFonts w:hint="eastAsia" w:ascii="仿宋_GB2312" w:eastAsia="仿宋_GB2312" w:cs="仿宋_GB2312"/>
          <w:sz w:val="32"/>
          <w:szCs w:val="32"/>
          <w:lang w:val="en-US" w:eastAsia="zh-CN"/>
        </w:rPr>
        <w:t xml:space="preserve">1181.28</w:t>
      </w:r>
      <w:r>
        <w:rPr>
          <w:rFonts w:hint="eastAsia" w:ascii="仿宋_GB2312" w:eastAsia="仿宋_GB2312" w:cs="仿宋_GB2312"/>
          <w:sz w:val="32"/>
          <w:szCs w:val="32"/>
        </w:rPr>
        <w:t xml:space="preserve">万元，完成年初预算的</w:t>
      </w:r>
      <w:r>
        <w:rPr>
          <w:rFonts w:hint="eastAsia" w:ascii="仿宋_GB2312" w:eastAsia="仿宋_GB2312" w:cs="仿宋_GB2312"/>
          <w:sz w:val="32"/>
          <w:szCs w:val="32"/>
          <w:lang w:val="en-US" w:eastAsia="zh-CN"/>
        </w:rPr>
        <w:t xml:space="preserve">144.44</w:t>
      </w:r>
      <w:r>
        <w:rPr>
          <w:rFonts w:hint="eastAsia" w:ascii="仿宋_GB2312" w:eastAsia="仿宋_GB2312" w:cs="仿宋_GB2312"/>
          <w:sz w:val="32"/>
          <w:szCs w:val="32"/>
        </w:rPr>
        <w:t xml:space="preserve">%，预决算差异原因是</w:t>
      </w:r>
      <w:r>
        <w:rPr>
          <w:rFonts w:hint="eastAsia" w:ascii="仿宋_GB2312" w:eastAsia="仿宋_GB2312" w:cs="仿宋_GB2312"/>
          <w:sz w:val="32"/>
          <w:szCs w:val="32"/>
          <w:lang w:eastAsia="zh-CN"/>
        </w:rPr>
        <w:t xml:space="preserve">根据财政安排支出</w:t>
      </w:r>
      <w:r>
        <w:rPr>
          <w:rFonts w:hint="eastAsia" w:ascii="仿宋_GB2312" w:eastAsia="仿宋_GB2312" w:cs="仿宋_GB2312"/>
          <w:sz w:val="32"/>
          <w:szCs w:val="32"/>
        </w:rPr>
        <w:t xml:space="preserve">；较20</w:t>
      </w:r>
      <w:r>
        <w:rPr>
          <w:rFonts w:hint="eastAsia" w:ascii="仿宋_GB2312" w:eastAsia="仿宋_GB2312" w:cs="仿宋_GB2312"/>
          <w:sz w:val="32"/>
          <w:szCs w:val="32"/>
          <w:lang w:val="en-US" w:eastAsia="zh-CN"/>
        </w:rPr>
        <w:t xml:space="preserve">23</w:t>
      </w:r>
      <w:r>
        <w:rPr>
          <w:rFonts w:hint="eastAsia" w:ascii="仿宋_GB2312" w:eastAsia="仿宋_GB2312" w:cs="仿宋_GB2312"/>
          <w:sz w:val="32"/>
          <w:szCs w:val="32"/>
        </w:rPr>
        <w:t xml:space="preserve">年度决算数减少</w:t>
      </w:r>
      <w:r>
        <w:rPr>
          <w:rFonts w:hint="eastAsia" w:ascii="仿宋_GB2312" w:eastAsia="仿宋_GB2312" w:cs="仿宋_GB2312"/>
          <w:sz w:val="32"/>
          <w:szCs w:val="32"/>
          <w:lang w:val="en-US" w:eastAsia="zh-CN"/>
        </w:rPr>
        <w:t xml:space="preserve">121.14</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9.30</w:t>
      </w:r>
      <w:r>
        <w:rPr>
          <w:rFonts w:hint="eastAsia" w:ascii="仿宋_GB2312" w:eastAsia="仿宋_GB2312" w:cs="仿宋_GB2312"/>
          <w:sz w:val="32"/>
          <w:szCs w:val="32"/>
        </w:rPr>
        <w:t xml:space="preserve">%，主要包括：</w:t>
      </w:r>
      <w:r>
        <w:rPr>
          <w:rFonts w:hint="eastAsia" w:ascii="仿宋_GB2312" w:eastAsia="仿宋_GB2312" w:cs="仿宋_GB2312"/>
          <w:sz w:val="32"/>
          <w:szCs w:val="32"/>
          <w:highlight w:val="none"/>
        </w:rPr>
        <w:t xml:space="preserve">基本工资</w:t>
      </w:r>
      <w:r>
        <w:rPr>
          <w:rFonts w:hint="eastAsia" w:ascii="仿宋_GB2312" w:eastAsia="仿宋_GB2312" w:cs="仿宋_GB2312"/>
          <w:sz w:val="32"/>
          <w:szCs w:val="32"/>
          <w:highlight w:val="none"/>
          <w:lang w:val="en-US" w:eastAsia="zh-CN"/>
        </w:rPr>
        <w:t xml:space="preserve">333.32</w:t>
      </w:r>
      <w:r>
        <w:rPr>
          <w:rFonts w:hint="eastAsia" w:ascii="仿宋_GB2312" w:eastAsia="仿宋_GB2312" w:cs="仿宋_GB2312"/>
          <w:sz w:val="32"/>
          <w:szCs w:val="32"/>
          <w:highlight w:val="none"/>
        </w:rPr>
        <w:t xml:space="preserve">万元、津贴补贴</w:t>
      </w:r>
      <w:r>
        <w:rPr>
          <w:rFonts w:hint="eastAsia" w:ascii="仿宋_GB2312" w:eastAsia="仿宋_GB2312" w:cs="仿宋_GB2312"/>
          <w:sz w:val="32"/>
          <w:szCs w:val="32"/>
          <w:highlight w:val="none"/>
          <w:lang w:val="en-US" w:eastAsia="zh-CN"/>
        </w:rPr>
        <w:t xml:space="preserve">130.57</w:t>
      </w:r>
      <w:r>
        <w:rPr>
          <w:rFonts w:hint="eastAsia" w:ascii="仿宋_GB2312" w:eastAsia="仿宋_GB2312" w:cs="仿宋_GB2312"/>
          <w:sz w:val="32"/>
          <w:szCs w:val="32"/>
          <w:highlight w:val="none"/>
        </w:rPr>
        <w:t xml:space="preserve">万元、奖金</w:t>
      </w:r>
      <w:r>
        <w:rPr>
          <w:rFonts w:hint="eastAsia" w:ascii="仿宋_GB2312" w:eastAsia="仿宋_GB2312" w:cs="仿宋_GB2312"/>
          <w:sz w:val="32"/>
          <w:szCs w:val="32"/>
          <w:highlight w:val="none"/>
          <w:lang w:val="en-US" w:eastAsia="zh-CN"/>
        </w:rPr>
        <w:t xml:space="preserve">218.76</w:t>
      </w:r>
      <w:r>
        <w:rPr>
          <w:rFonts w:hint="eastAsia" w:ascii="仿宋_GB2312" w:eastAsia="仿宋_GB2312" w:cs="仿宋_GB2312"/>
          <w:sz w:val="32"/>
          <w:szCs w:val="32"/>
          <w:highlight w:val="none"/>
          <w:lang w:eastAsia="zh-CN"/>
        </w:rPr>
        <w:t xml:space="preserve">万元、绩效工资</w:t>
      </w:r>
      <w:r>
        <w:rPr>
          <w:rFonts w:hint="eastAsia" w:ascii="仿宋_GB2312" w:eastAsia="仿宋_GB2312" w:cs="仿宋_GB2312"/>
          <w:sz w:val="32"/>
          <w:szCs w:val="32"/>
          <w:highlight w:val="none"/>
          <w:lang w:val="en-US" w:eastAsia="zh-CN"/>
        </w:rPr>
        <w:t xml:space="preserve">84.19</w:t>
      </w:r>
      <w:r>
        <w:rPr>
          <w:rFonts w:hint="eastAsia" w:ascii="仿宋_GB2312" w:eastAsia="仿宋_GB2312" w:cs="仿宋_GB2312"/>
          <w:sz w:val="32"/>
          <w:szCs w:val="32"/>
          <w:highlight w:val="none"/>
          <w:lang w:eastAsia="zh-CN"/>
        </w:rPr>
        <w:t xml:space="preserve">万元、机关事业单位基本养老保险缴费</w:t>
      </w:r>
      <w:r>
        <w:rPr>
          <w:rFonts w:hint="eastAsia" w:ascii="仿宋_GB2312" w:eastAsia="仿宋_GB2312" w:cs="仿宋_GB2312"/>
          <w:sz w:val="32"/>
          <w:szCs w:val="32"/>
          <w:highlight w:val="none"/>
          <w:lang w:val="en-US" w:eastAsia="zh-CN"/>
        </w:rPr>
        <w:t xml:space="preserve">113.97</w:t>
      </w:r>
      <w:r>
        <w:rPr>
          <w:rFonts w:hint="eastAsia" w:ascii="仿宋_GB2312" w:eastAsia="仿宋_GB2312" w:cs="仿宋_GB2312"/>
          <w:sz w:val="32"/>
          <w:szCs w:val="32"/>
          <w:highlight w:val="none"/>
          <w:lang w:eastAsia="zh-CN"/>
        </w:rPr>
        <w:t xml:space="preserve">万元、职业年金缴费</w:t>
      </w:r>
      <w:r>
        <w:rPr>
          <w:rFonts w:hint="eastAsia" w:ascii="仿宋_GB2312" w:eastAsia="仿宋_GB2312" w:cs="仿宋_GB2312"/>
          <w:sz w:val="32"/>
          <w:szCs w:val="32"/>
          <w:highlight w:val="none"/>
          <w:lang w:val="en-US" w:eastAsia="zh-CN"/>
        </w:rPr>
        <w:t xml:space="preserve">54.59</w:t>
      </w:r>
      <w:r>
        <w:rPr>
          <w:rFonts w:hint="eastAsia" w:ascii="仿宋_GB2312" w:eastAsia="仿宋_GB2312" w:cs="仿宋_GB2312"/>
          <w:sz w:val="32"/>
          <w:szCs w:val="32"/>
          <w:highlight w:val="none"/>
          <w:lang w:eastAsia="zh-CN"/>
        </w:rPr>
        <w:t xml:space="preserve">万元、职工基本医疗保险缴费</w:t>
      </w:r>
      <w:r>
        <w:rPr>
          <w:rFonts w:hint="eastAsia" w:ascii="仿宋_GB2312" w:eastAsia="仿宋_GB2312" w:cs="仿宋_GB2312"/>
          <w:sz w:val="32"/>
          <w:szCs w:val="32"/>
          <w:highlight w:val="none"/>
          <w:lang w:val="en-US" w:eastAsia="zh-CN"/>
        </w:rPr>
        <w:t xml:space="preserve">52.68</w:t>
      </w:r>
      <w:r>
        <w:rPr>
          <w:rFonts w:hint="eastAsia" w:ascii="仿宋_GB2312" w:eastAsia="仿宋_GB2312" w:cs="仿宋_GB2312"/>
          <w:sz w:val="32"/>
          <w:szCs w:val="32"/>
          <w:highlight w:val="none"/>
          <w:lang w:eastAsia="zh-CN"/>
        </w:rPr>
        <w:t xml:space="preserve">万元、公务员医疗补助缴费</w:t>
      </w:r>
      <w:r>
        <w:rPr>
          <w:rFonts w:hint="eastAsia" w:ascii="仿宋_GB2312" w:eastAsia="仿宋_GB2312" w:cs="仿宋_GB2312"/>
          <w:sz w:val="32"/>
          <w:szCs w:val="32"/>
          <w:highlight w:val="none"/>
          <w:lang w:val="en-US" w:eastAsia="zh-CN"/>
        </w:rPr>
        <w:t xml:space="preserve">25.19</w:t>
      </w:r>
      <w:r>
        <w:rPr>
          <w:rFonts w:hint="eastAsia" w:ascii="仿宋_GB2312" w:eastAsia="仿宋_GB2312" w:cs="仿宋_GB2312"/>
          <w:sz w:val="32"/>
          <w:szCs w:val="32"/>
          <w:highlight w:val="none"/>
          <w:lang w:eastAsia="zh-CN"/>
        </w:rPr>
        <w:t xml:space="preserve">万元、其他社会保障缴费</w:t>
      </w:r>
      <w:r>
        <w:rPr>
          <w:rFonts w:hint="eastAsia" w:ascii="仿宋_GB2312" w:eastAsia="仿宋_GB2312" w:cs="仿宋_GB2312"/>
          <w:sz w:val="32"/>
          <w:szCs w:val="32"/>
          <w:highlight w:val="none"/>
          <w:lang w:val="en-US" w:eastAsia="zh-CN"/>
        </w:rPr>
        <w:t xml:space="preserve">2.65</w:t>
      </w:r>
      <w:r>
        <w:rPr>
          <w:rFonts w:hint="eastAsia" w:ascii="仿宋_GB2312" w:eastAsia="仿宋_GB2312" w:cs="仿宋_GB2312"/>
          <w:sz w:val="32"/>
          <w:szCs w:val="32"/>
          <w:highlight w:val="none"/>
          <w:lang w:eastAsia="zh-CN"/>
        </w:rPr>
        <w:t xml:space="preserve">万元、住房公积金</w:t>
      </w:r>
      <w:r>
        <w:rPr>
          <w:rFonts w:hint="eastAsia" w:ascii="仿宋_GB2312" w:eastAsia="仿宋_GB2312" w:cs="仿宋_GB2312"/>
          <w:sz w:val="32"/>
          <w:szCs w:val="32"/>
          <w:highlight w:val="none"/>
          <w:lang w:val="en-US" w:eastAsia="zh-CN"/>
        </w:rPr>
        <w:t xml:space="preserve">81.65</w:t>
      </w:r>
      <w:r>
        <w:rPr>
          <w:rFonts w:hint="eastAsia" w:ascii="仿宋_GB2312" w:eastAsia="仿宋_GB2312" w:cs="仿宋_GB2312"/>
          <w:sz w:val="32"/>
          <w:szCs w:val="32"/>
          <w:highlight w:val="none"/>
          <w:lang w:eastAsia="zh-CN"/>
        </w:rPr>
        <w:t xml:space="preserve">万元、其他工资福利支出</w:t>
      </w:r>
      <w:r>
        <w:rPr>
          <w:rFonts w:hint="eastAsia" w:ascii="仿宋_GB2312" w:eastAsia="仿宋_GB2312" w:cs="仿宋_GB2312"/>
          <w:sz w:val="32"/>
          <w:szCs w:val="32"/>
          <w:highlight w:val="none"/>
          <w:lang w:val="en-US" w:eastAsia="zh-CN"/>
        </w:rPr>
        <w:t xml:space="preserve">83.7</w:t>
      </w:r>
      <w:r>
        <w:rPr>
          <w:rFonts w:hint="eastAsia" w:ascii="仿宋_GB2312" w:eastAsia="仿宋_GB2312" w:cs="仿宋_GB2312"/>
          <w:sz w:val="32"/>
          <w:szCs w:val="32"/>
          <w:highlight w:val="none"/>
          <w:lang w:eastAsia="zh-CN"/>
        </w:rPr>
        <w:t xml:space="preserve">万元</w:t>
      </w:r>
      <w:r>
        <w:rPr>
          <w:rFonts w:hint="eastAsia" w:ascii="仿宋_GB2312" w:eastAsia="仿宋_GB2312" w:cs="仿宋_GB2312"/>
          <w:sz w:val="32"/>
          <w:szCs w:val="32"/>
          <w:highlight w:val="none"/>
        </w:rPr>
        <w:t xml:space="preserve">。</w:t>
      </w:r>
      <w:r>
        <w:rPr>
          <w:rFonts w:hint="eastAsia" w:ascii="仿宋_GB2312" w:eastAsia="仿宋_GB2312" w:cs="仿宋_GB2312"/>
          <w:sz w:val="32"/>
          <w:szCs w:val="32"/>
          <w:highlight w:val="none"/>
        </w:rPr>
      </w:r>
      <w:r>
        <w:rPr>
          <w:rFonts w:hint="eastAsia" w:ascii="仿宋_GB2312" w:eastAsia="仿宋_GB2312" w:cs="仿宋_GB2312"/>
          <w:sz w:val="32"/>
          <w:szCs w:val="32"/>
          <w:highlight w:val="none"/>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（二）商品和服务支出</w:t>
      </w:r>
      <w:r>
        <w:rPr>
          <w:rFonts w:hint="eastAsia" w:ascii="仿宋_GB2312" w:eastAsia="仿宋_GB2312" w:cs="仿宋_GB2312"/>
          <w:sz w:val="32"/>
          <w:szCs w:val="32"/>
          <w:lang w:val="en-US" w:eastAsia="zh-CN"/>
        </w:rPr>
        <w:t xml:space="preserve">117.31</w:t>
      </w:r>
      <w:r>
        <w:rPr>
          <w:rFonts w:hint="eastAsia" w:ascii="仿宋_GB2312" w:eastAsia="仿宋_GB2312" w:cs="仿宋_GB2312"/>
          <w:sz w:val="32"/>
          <w:szCs w:val="32"/>
        </w:rPr>
        <w:t xml:space="preserve">万元，年初预算安排</w:t>
      </w:r>
      <w:r>
        <w:rPr>
          <w:rFonts w:hint="eastAsia" w:ascii="仿宋_GB2312" w:eastAsia="仿宋_GB2312" w:cs="仿宋_GB2312"/>
          <w:sz w:val="32"/>
          <w:szCs w:val="32"/>
          <w:lang w:val="en-US" w:eastAsia="zh-CN"/>
        </w:rPr>
        <w:t xml:space="preserve">152.9</w:t>
      </w:r>
      <w:r>
        <w:rPr>
          <w:rFonts w:hint="eastAsia" w:ascii="仿宋_GB2312" w:eastAsia="仿宋_GB2312" w:cs="仿宋_GB2312"/>
          <w:sz w:val="32"/>
          <w:szCs w:val="32"/>
        </w:rPr>
        <w:t xml:space="preserve">万元，完成年初预算的</w:t>
      </w:r>
      <w:r>
        <w:rPr>
          <w:rFonts w:hint="eastAsia" w:ascii="仿宋_GB2312" w:eastAsia="仿宋_GB2312" w:cs="仿宋_GB2312"/>
          <w:sz w:val="32"/>
          <w:szCs w:val="32"/>
          <w:lang w:val="en-US" w:eastAsia="zh-CN"/>
        </w:rPr>
        <w:t xml:space="preserve">76.72</w:t>
      </w:r>
      <w:r>
        <w:rPr>
          <w:rFonts w:hint="eastAsia" w:ascii="仿宋_GB2312" w:eastAsia="仿宋_GB2312" w:cs="仿宋_GB2312"/>
          <w:sz w:val="32"/>
          <w:szCs w:val="32"/>
        </w:rPr>
        <w:t xml:space="preserve">%，决算支出与年初预算安排差异是</w:t>
      </w:r>
      <w:r>
        <w:rPr>
          <w:rFonts w:hint="eastAsia" w:ascii="仿宋_GB2312" w:eastAsia="仿宋_GB2312" w:cs="仿宋_GB2312"/>
          <w:sz w:val="32"/>
          <w:szCs w:val="32"/>
          <w:lang w:eastAsia="zh-CN"/>
        </w:rPr>
        <w:t xml:space="preserve">根据财政安排支出</w:t>
      </w:r>
      <w:r>
        <w:rPr>
          <w:rFonts w:hint="eastAsia" w:ascii="仿宋_GB2312" w:eastAsia="仿宋_GB2312" w:cs="仿宋_GB2312"/>
          <w:sz w:val="32"/>
          <w:szCs w:val="32"/>
        </w:rPr>
        <w:t xml:space="preserve">；较20</w:t>
      </w:r>
      <w:r>
        <w:rPr>
          <w:rFonts w:hint="eastAsia" w:ascii="仿宋_GB2312" w:eastAsia="仿宋_GB2312" w:cs="仿宋_GB2312"/>
          <w:sz w:val="32"/>
          <w:szCs w:val="32"/>
          <w:lang w:val="en-US" w:eastAsia="zh-CN"/>
        </w:rPr>
        <w:t xml:space="preserve">23</w:t>
      </w:r>
      <w:r>
        <w:rPr>
          <w:rFonts w:hint="eastAsia" w:ascii="仿宋_GB2312" w:eastAsia="仿宋_GB2312" w:cs="仿宋_GB2312"/>
          <w:sz w:val="32"/>
          <w:szCs w:val="32"/>
        </w:rPr>
        <w:t xml:space="preserve">年度决算数减少</w:t>
      </w:r>
      <w:r>
        <w:rPr>
          <w:rFonts w:hint="eastAsia" w:ascii="仿宋_GB2312" w:eastAsia="仿宋_GB2312" w:cs="仿宋_GB2312"/>
          <w:sz w:val="32"/>
          <w:szCs w:val="32"/>
          <w:lang w:val="en-US" w:eastAsia="zh-CN"/>
        </w:rPr>
        <w:t xml:space="preserve">36.1</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23.53</w:t>
      </w:r>
      <w:r>
        <w:rPr>
          <w:rFonts w:hint="eastAsia" w:ascii="仿宋_GB2312" w:eastAsia="仿宋_GB2312" w:cs="仿宋_GB2312"/>
          <w:sz w:val="32"/>
          <w:szCs w:val="32"/>
        </w:rPr>
        <w:t xml:space="preserve">%，主要包括：办公费</w:t>
      </w:r>
      <w:r>
        <w:rPr>
          <w:rFonts w:hint="eastAsia" w:ascii="仿宋_GB2312" w:eastAsia="仿宋_GB2312" w:cs="仿宋_GB2312"/>
          <w:sz w:val="32"/>
          <w:szCs w:val="32"/>
          <w:lang w:val="en-US" w:eastAsia="zh-CN"/>
        </w:rPr>
        <w:t xml:space="preserve">49.16</w:t>
      </w:r>
      <w:r>
        <w:rPr>
          <w:rFonts w:hint="eastAsia" w:ascii="仿宋_GB2312" w:eastAsia="仿宋_GB2312" w:cs="仿宋_GB2312"/>
          <w:sz w:val="32"/>
          <w:szCs w:val="32"/>
        </w:rPr>
        <w:t xml:space="preserve">万元、印刷费</w:t>
      </w:r>
      <w:r>
        <w:rPr>
          <w:rFonts w:hint="eastAsia" w:ascii="仿宋_GB2312" w:eastAsia="仿宋_GB2312" w:cs="仿宋_GB2312"/>
          <w:sz w:val="32"/>
          <w:szCs w:val="32"/>
          <w:lang w:val="en-US" w:eastAsia="zh-CN"/>
        </w:rPr>
        <w:t xml:space="preserve">1.67</w:t>
      </w:r>
      <w:r>
        <w:rPr>
          <w:rFonts w:hint="eastAsia" w:ascii="仿宋_GB2312" w:eastAsia="仿宋_GB2312" w:cs="仿宋_GB2312"/>
          <w:sz w:val="32"/>
          <w:szCs w:val="32"/>
        </w:rPr>
        <w:t xml:space="preserve">万元</w:t>
      </w:r>
      <w:r>
        <w:rPr>
          <w:rFonts w:hint="eastAsia" w:ascii="仿宋_GB2312" w:eastAsia="仿宋_GB2312" w:cs="仿宋_GB2312"/>
          <w:sz w:val="32"/>
          <w:szCs w:val="32"/>
          <w:lang w:val="en-US" w:eastAsia="zh-CN"/>
        </w:rPr>
        <w:t xml:space="preserve">、</w:t>
      </w:r>
      <w:r>
        <w:rPr>
          <w:rFonts w:hint="eastAsia" w:ascii="仿宋_GB2312" w:eastAsia="仿宋_GB2312" w:cs="仿宋_GB2312"/>
          <w:sz w:val="32"/>
          <w:szCs w:val="32"/>
        </w:rPr>
        <w:t xml:space="preserve">水费</w:t>
      </w:r>
      <w:r>
        <w:rPr>
          <w:rFonts w:hint="eastAsia" w:ascii="仿宋_GB2312" w:eastAsia="仿宋_GB2312" w:cs="仿宋_GB2312"/>
          <w:sz w:val="32"/>
          <w:szCs w:val="32"/>
          <w:lang w:val="en-US" w:eastAsia="zh-CN"/>
        </w:rPr>
        <w:t xml:space="preserve">1.52</w:t>
      </w:r>
      <w:r>
        <w:rPr>
          <w:rFonts w:hint="eastAsia" w:ascii="仿宋_GB2312" w:eastAsia="仿宋_GB2312" w:cs="仿宋_GB2312"/>
          <w:sz w:val="32"/>
          <w:szCs w:val="32"/>
          <w:lang w:eastAsia="zh-CN"/>
        </w:rPr>
        <w:t xml:space="preserve">万元、电费</w:t>
      </w:r>
      <w:r>
        <w:rPr>
          <w:rFonts w:hint="eastAsia" w:ascii="仿宋_GB2312" w:eastAsia="仿宋_GB2312" w:cs="仿宋_GB2312"/>
          <w:sz w:val="32"/>
          <w:szCs w:val="32"/>
          <w:lang w:val="en-US" w:eastAsia="zh-CN"/>
        </w:rPr>
        <w:t xml:space="preserve">8.6</w:t>
      </w:r>
      <w:r>
        <w:rPr>
          <w:rFonts w:hint="eastAsia" w:ascii="仿宋_GB2312" w:eastAsia="仿宋_GB2312" w:cs="仿宋_GB2312"/>
          <w:sz w:val="32"/>
          <w:szCs w:val="32"/>
          <w:lang w:eastAsia="zh-CN"/>
        </w:rPr>
        <w:t xml:space="preserve">万元、邮电费</w:t>
      </w:r>
      <w:r>
        <w:rPr>
          <w:rFonts w:hint="eastAsia" w:ascii="仿宋_GB2312" w:eastAsia="仿宋_GB2312" w:cs="仿宋_GB2312"/>
          <w:sz w:val="32"/>
          <w:szCs w:val="32"/>
          <w:lang w:val="en-US" w:eastAsia="zh-CN"/>
        </w:rPr>
        <w:t xml:space="preserve">8.22</w:t>
      </w:r>
      <w:r>
        <w:rPr>
          <w:rFonts w:hint="eastAsia" w:ascii="仿宋_GB2312" w:eastAsia="仿宋_GB2312" w:cs="仿宋_GB2312"/>
          <w:sz w:val="32"/>
          <w:szCs w:val="32"/>
          <w:lang w:eastAsia="zh-CN"/>
        </w:rPr>
        <w:t xml:space="preserve">万元、差旅费</w:t>
      </w:r>
      <w:r>
        <w:rPr>
          <w:rFonts w:hint="eastAsia" w:ascii="仿宋_GB2312" w:eastAsia="仿宋_GB2312" w:cs="仿宋_GB2312"/>
          <w:sz w:val="32"/>
          <w:szCs w:val="32"/>
          <w:lang w:val="en-US" w:eastAsia="zh-CN"/>
        </w:rPr>
        <w:t xml:space="preserve">7.04</w:t>
      </w:r>
      <w:r>
        <w:rPr>
          <w:rFonts w:hint="eastAsia" w:ascii="仿宋_GB2312" w:eastAsia="仿宋_GB2312" w:cs="仿宋_GB2312"/>
          <w:sz w:val="32"/>
          <w:szCs w:val="32"/>
          <w:lang w:eastAsia="zh-CN"/>
        </w:rPr>
        <w:t xml:space="preserve">万元、维修（护）费</w:t>
      </w:r>
      <w:r>
        <w:rPr>
          <w:rFonts w:hint="eastAsia" w:ascii="仿宋_GB2312" w:eastAsia="仿宋_GB2312" w:cs="仿宋_GB2312"/>
          <w:sz w:val="32"/>
          <w:szCs w:val="32"/>
          <w:lang w:val="en-US" w:eastAsia="zh-CN"/>
        </w:rPr>
        <w:t xml:space="preserve">0.98万元、会议费0.98万元、公务接待费0.86万元、工会经费11.12万元、福利费3.11万元、公务用车运行维护费2.51万元、其他交通费用19.93万元、其他商品和服务支出1.61万元</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（三）</w:t>
      </w:r>
      <w:r>
        <w:rPr>
          <w:rFonts w:hint="eastAsia" w:ascii="仿宋_GB2312" w:eastAsia="仿宋_GB2312" w:cs="仿宋_GB2312"/>
          <w:color w:val="000000"/>
          <w:sz w:val="32"/>
          <w:szCs w:val="32"/>
        </w:rPr>
        <w:t xml:space="preserve">对个人和家庭的补助支出</w:t>
      </w:r>
      <w:r>
        <w:rPr>
          <w:rFonts w:hint="eastAsia" w:ascii="仿宋_GB2312" w:eastAsia="仿宋_GB2312" w:cs="仿宋_GB2312"/>
          <w:color w:val="000000"/>
          <w:sz w:val="32"/>
          <w:szCs w:val="32"/>
          <w:lang w:val="en-US" w:eastAsia="zh-CN"/>
        </w:rPr>
        <w:t xml:space="preserve">477.11</w:t>
      </w:r>
      <w:r>
        <w:rPr>
          <w:rFonts w:hint="eastAsia" w:ascii="仿宋_GB2312" w:eastAsia="仿宋_GB2312" w:cs="仿宋_GB2312"/>
          <w:color w:val="000000"/>
          <w:sz w:val="32"/>
          <w:szCs w:val="32"/>
        </w:rPr>
        <w:t xml:space="preserve">万元，年初预算安排</w:t>
      </w:r>
      <w:r>
        <w:rPr>
          <w:rFonts w:hint="eastAsia" w:ascii="仿宋_GB2312" w:eastAsia="仿宋_GB2312" w:cs="仿宋_GB2312"/>
          <w:color w:val="000000"/>
          <w:sz w:val="32"/>
          <w:szCs w:val="32"/>
          <w:lang w:val="en-US" w:eastAsia="zh-CN"/>
        </w:rPr>
        <w:t xml:space="preserve">624.18</w:t>
      </w:r>
      <w:r>
        <w:rPr>
          <w:rFonts w:hint="eastAsia" w:ascii="仿宋_GB2312" w:eastAsia="仿宋_GB2312" w:cs="仿宋_GB2312"/>
          <w:color w:val="000000"/>
          <w:sz w:val="32"/>
          <w:szCs w:val="32"/>
        </w:rPr>
        <w:t xml:space="preserve">万元，完成年初预算的</w:t>
      </w:r>
      <w:r>
        <w:rPr>
          <w:rFonts w:hint="eastAsia" w:ascii="仿宋_GB2312" w:eastAsia="仿宋_GB2312" w:cs="仿宋_GB2312"/>
          <w:color w:val="000000"/>
          <w:sz w:val="32"/>
          <w:szCs w:val="32"/>
          <w:lang w:val="en-US" w:eastAsia="zh-CN"/>
        </w:rPr>
        <w:t xml:space="preserve">76.44</w:t>
      </w:r>
      <w:r>
        <w:rPr>
          <w:rFonts w:hint="eastAsia" w:ascii="仿宋_GB2312" w:eastAsia="仿宋_GB2312" w:cs="仿宋_GB2312"/>
          <w:color w:val="000000"/>
          <w:sz w:val="32"/>
          <w:szCs w:val="32"/>
        </w:rPr>
        <w:t xml:space="preserve">%，决算支出与年初预算安排差异是</w:t>
      </w:r>
      <w:r>
        <w:rPr>
          <w:rFonts w:hint="eastAsia" w:ascii="仿宋_GB2312" w:eastAsia="仿宋_GB2312" w:cs="仿宋_GB2312"/>
          <w:color w:val="000000"/>
          <w:sz w:val="32"/>
          <w:szCs w:val="32"/>
          <w:lang w:eastAsia="zh-CN"/>
        </w:rPr>
        <w:t xml:space="preserve">生活补助支出减少</w:t>
      </w:r>
      <w:r>
        <w:rPr>
          <w:rFonts w:hint="eastAsia" w:ascii="仿宋_GB2312" w:eastAsia="仿宋_GB2312" w:cs="仿宋_GB2312"/>
          <w:color w:val="000000"/>
          <w:sz w:val="32"/>
          <w:szCs w:val="32"/>
        </w:rPr>
        <w:t xml:space="preserve">；较20</w:t>
      </w:r>
      <w:r>
        <w:rPr>
          <w:rFonts w:hint="eastAsia" w:ascii="仿宋_GB2312" w:eastAsia="仿宋_GB2312" w:cs="仿宋_GB2312"/>
          <w:color w:val="000000"/>
          <w:sz w:val="32"/>
          <w:szCs w:val="32"/>
          <w:lang w:val="en-US" w:eastAsia="zh-CN"/>
        </w:rPr>
        <w:t xml:space="preserve">23</w:t>
      </w:r>
      <w:r>
        <w:rPr>
          <w:rFonts w:hint="eastAsia" w:ascii="仿宋_GB2312" w:eastAsia="仿宋_GB2312" w:cs="仿宋_GB2312"/>
          <w:color w:val="000000"/>
          <w:sz w:val="32"/>
          <w:szCs w:val="32"/>
        </w:rPr>
        <w:t xml:space="preserve">年度决算数</w:t>
      </w:r>
      <w:r>
        <w:rPr>
          <w:rFonts w:hint="eastAsia" w:ascii="仿宋_GB2312" w:eastAsia="仿宋_GB2312" w:cs="仿宋_GB2312"/>
          <w:color w:val="000000"/>
          <w:sz w:val="32"/>
          <w:szCs w:val="32"/>
          <w:lang w:eastAsia="zh-CN"/>
        </w:rPr>
        <w:t xml:space="preserve">减少</w:t>
      </w:r>
      <w:r>
        <w:rPr>
          <w:rFonts w:hint="eastAsia" w:ascii="仿宋_GB2312" w:eastAsia="仿宋_GB2312" w:cs="仿宋_GB2312"/>
          <w:color w:val="000000"/>
          <w:sz w:val="32"/>
          <w:szCs w:val="32"/>
          <w:lang w:val="en-US" w:eastAsia="zh-CN"/>
        </w:rPr>
        <w:t xml:space="preserve">195.77</w:t>
      </w:r>
      <w:r>
        <w:rPr>
          <w:rFonts w:hint="eastAsia" w:ascii="仿宋_GB2312" w:eastAsia="仿宋_GB2312" w:cs="仿宋_GB2312"/>
          <w:color w:val="000000"/>
          <w:sz w:val="32"/>
          <w:szCs w:val="32"/>
        </w:rPr>
        <w:t xml:space="preserve">万元，下降</w:t>
      </w:r>
      <w:r>
        <w:rPr>
          <w:rFonts w:hint="eastAsia" w:ascii="仿宋_GB2312" w:eastAsia="仿宋_GB2312" w:cs="仿宋_GB2312"/>
          <w:color w:val="000000"/>
          <w:sz w:val="32"/>
          <w:szCs w:val="32"/>
          <w:lang w:val="en-US" w:eastAsia="zh-CN"/>
        </w:rPr>
        <w:t xml:space="preserve">29.09</w:t>
      </w:r>
      <w:r>
        <w:rPr>
          <w:rFonts w:hint="eastAsia" w:ascii="仿宋_GB2312" w:eastAsia="仿宋_GB2312" w:cs="仿宋_GB2312"/>
          <w:color w:val="000000"/>
          <w:sz w:val="32"/>
          <w:szCs w:val="32"/>
        </w:rPr>
        <w:t xml:space="preserve">%，主要包括：</w:t>
      </w:r>
      <w:r>
        <w:rPr>
          <w:rFonts w:hint="eastAsia" w:ascii="仿宋_GB2312" w:eastAsia="仿宋_GB2312" w:cs="仿宋_GB2312"/>
          <w:sz w:val="32"/>
          <w:szCs w:val="32"/>
          <w:highlight w:val="none"/>
        </w:rPr>
        <w:t xml:space="preserve">抚恤金</w:t>
      </w:r>
      <w:r>
        <w:rPr>
          <w:rFonts w:hint="eastAsia" w:ascii="仿宋_GB2312" w:eastAsia="仿宋_GB2312" w:cs="仿宋_GB2312"/>
          <w:sz w:val="32"/>
          <w:szCs w:val="32"/>
          <w:highlight w:val="none"/>
          <w:lang w:val="en-US" w:eastAsia="zh-CN"/>
        </w:rPr>
        <w:t xml:space="preserve">26.76</w:t>
      </w:r>
      <w:r>
        <w:rPr>
          <w:rFonts w:hint="eastAsia" w:ascii="仿宋_GB2312" w:eastAsia="仿宋_GB2312" w:cs="仿宋_GB2312"/>
          <w:sz w:val="32"/>
          <w:szCs w:val="32"/>
          <w:highlight w:val="none"/>
        </w:rPr>
        <w:t xml:space="preserve">万元、 生活补助</w:t>
      </w:r>
      <w:r>
        <w:rPr>
          <w:rFonts w:hint="eastAsia" w:ascii="仿宋_GB2312" w:eastAsia="仿宋_GB2312" w:cs="仿宋_GB2312"/>
          <w:sz w:val="32"/>
          <w:szCs w:val="32"/>
          <w:highlight w:val="none"/>
          <w:lang w:val="en-US" w:eastAsia="zh-CN"/>
        </w:rPr>
        <w:t xml:space="preserve">428.85</w:t>
      </w:r>
      <w:r>
        <w:rPr>
          <w:rFonts w:hint="eastAsia" w:ascii="仿宋_GB2312" w:eastAsia="仿宋_GB2312" w:cs="仿宋_GB2312"/>
          <w:sz w:val="32"/>
          <w:szCs w:val="32"/>
          <w:highlight w:val="none"/>
          <w:lang w:eastAsia="zh-CN"/>
        </w:rPr>
        <w:t xml:space="preserve">万元、医疗费补助</w:t>
      </w:r>
      <w:r>
        <w:rPr>
          <w:rFonts w:hint="eastAsia" w:ascii="仿宋_GB2312" w:eastAsia="仿宋_GB2312" w:cs="仿宋_GB2312"/>
          <w:sz w:val="32"/>
          <w:szCs w:val="32"/>
          <w:highlight w:val="none"/>
          <w:lang w:val="en-US" w:eastAsia="zh-CN"/>
        </w:rPr>
        <w:t xml:space="preserve">21.5</w:t>
      </w:r>
      <w:r>
        <w:rPr>
          <w:rFonts w:hint="eastAsia" w:ascii="仿宋_GB2312" w:eastAsia="仿宋_GB2312" w:cs="仿宋_GB2312"/>
          <w:sz w:val="32"/>
          <w:szCs w:val="32"/>
          <w:highlight w:val="none"/>
          <w:lang w:eastAsia="zh-CN"/>
        </w:rPr>
        <w:t xml:space="preserve">万元</w:t>
      </w:r>
      <w:r>
        <w:rPr>
          <w:rFonts w:hint="eastAsia" w:ascii="仿宋_GB2312" w:eastAsia="仿宋_GB2312" w:cs="仿宋_GB2312"/>
          <w:color w:val="000000"/>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黑体" w:eastAsia="黑体" w:cs="仿宋_GB2312"/>
          <w:sz w:val="32"/>
          <w:szCs w:val="32"/>
        </w:rPr>
      </w:pPr>
      <w:r>
        <w:rPr>
          <w:rFonts w:hint="eastAsia" w:ascii="黑体" w:eastAsia="黑体" w:cs="仿宋_GB2312"/>
          <w:sz w:val="32"/>
          <w:szCs w:val="32"/>
        </w:rPr>
        <w:t xml:space="preserve">五、</w:t>
      </w:r>
      <w:r>
        <w:rPr>
          <w:rFonts w:hint="eastAsia" w:ascii="黑体" w:eastAsia="黑体" w:cs="仿宋_GB2312"/>
          <w:sz w:val="32"/>
          <w:szCs w:val="32"/>
          <w:lang w:val="en-US" w:eastAsia="zh-CN"/>
        </w:rPr>
        <w:t xml:space="preserve">2024</w:t>
      </w:r>
      <w:r>
        <w:rPr>
          <w:rFonts w:hint="eastAsia" w:ascii="黑体" w:eastAsia="黑体" w:cs="仿宋_GB2312"/>
          <w:sz w:val="32"/>
          <w:szCs w:val="32"/>
        </w:rPr>
        <w:t xml:space="preserve">年度政府性基金支出决算情况</w:t>
      </w:r>
      <w:r>
        <w:rPr>
          <w:rFonts w:hint="eastAsia" w:ascii="黑体" w:eastAsia="黑体" w:cs="仿宋_GB2312"/>
          <w:sz w:val="32"/>
          <w:szCs w:val="32"/>
        </w:rPr>
      </w:r>
      <w:r>
        <w:rPr>
          <w:rFonts w:hint="eastAsia" w:ascii="黑体" w:eastAsia="黑体"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sz w:val="32"/>
          <w:szCs w:val="32"/>
          <w:lang w:val="en-US" w:eastAsia="zh-CN"/>
        </w:rPr>
        <w:t xml:space="preserve">2024</w:t>
      </w:r>
      <w:r>
        <w:rPr>
          <w:rFonts w:hint="eastAsia" w:ascii="仿宋_GB2312" w:eastAsia="仿宋_GB2312" w:cs="仿宋_GB2312"/>
          <w:sz w:val="32"/>
          <w:szCs w:val="32"/>
        </w:rPr>
        <w:t xml:space="preserve">年度政府性基金支出</w:t>
      </w:r>
      <w:r>
        <w:rPr>
          <w:rFonts w:hint="eastAsia" w:ascii="仿宋_GB2312" w:eastAsia="仿宋_GB2312"/>
          <w:sz w:val="32"/>
          <w:szCs w:val="32"/>
          <w:lang w:val="en-US" w:eastAsia="zh-CN"/>
        </w:rPr>
        <w:t xml:space="preserve">330.94</w:t>
      </w:r>
      <w:r>
        <w:rPr>
          <w:rFonts w:hint="eastAsia" w:ascii="仿宋_GB2312" w:eastAsia="仿宋_GB2312"/>
          <w:sz w:val="32"/>
          <w:szCs w:val="32"/>
        </w:rPr>
        <w:t xml:space="preserve">万元</w:t>
      </w:r>
      <w:r>
        <w:rPr>
          <w:rFonts w:hint="eastAsia" w:ascii="仿宋_GB2312" w:eastAsia="仿宋_GB2312" w:cs="仿宋_GB2312"/>
          <w:sz w:val="32"/>
          <w:szCs w:val="32"/>
        </w:rPr>
        <w:t xml:space="preserve">，同比减少</w:t>
      </w:r>
      <w:r>
        <w:rPr>
          <w:rFonts w:hint="eastAsia" w:ascii="仿宋_GB2312" w:eastAsia="仿宋_GB2312" w:cs="仿宋_GB2312"/>
          <w:sz w:val="32"/>
          <w:szCs w:val="32"/>
          <w:lang w:val="en-US" w:eastAsia="zh-CN"/>
        </w:rPr>
        <w:t xml:space="preserve">31.05</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8.58</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减少了城市建设支出</w:t>
      </w:r>
      <w:r>
        <w:rPr>
          <w:rFonts w:hint="eastAsia" w:ascii="仿宋_GB2312" w:eastAsia="仿宋_GB2312" w:cs="仿宋_GB2312"/>
          <w:sz w:val="32"/>
          <w:szCs w:val="32"/>
        </w:rPr>
        <w:t xml:space="preserve">。其中：基</w:t>
      </w:r>
      <w:r>
        <w:rPr>
          <w:rFonts w:hint="eastAsia" w:ascii="仿宋_GB2312" w:eastAsia="仿宋_GB2312" w:cs="仿宋_GB2312"/>
          <w:sz w:val="32"/>
          <w:szCs w:val="32"/>
          <w:highlight w:val="none"/>
        </w:rPr>
        <w:t xml:space="preserve">本支出</w:t>
      </w:r>
      <w:r>
        <w:rPr>
          <w:rFonts w:hint="eastAsia" w:ascii="仿宋_GB2312" w:eastAsia="仿宋_GB2312" w:cs="仿宋_GB2312"/>
          <w:sz w:val="32"/>
          <w:szCs w:val="32"/>
          <w:highlight w:val="none"/>
          <w:lang w:val="en-US" w:eastAsia="zh-CN"/>
        </w:rPr>
        <w:t xml:space="preserve">0</w:t>
      </w:r>
      <w:r>
        <w:rPr>
          <w:rFonts w:hint="eastAsia" w:ascii="仿宋_GB2312" w:eastAsia="仿宋_GB2312" w:cs="仿宋_GB2312"/>
          <w:sz w:val="32"/>
          <w:szCs w:val="32"/>
          <w:highlight w:val="none"/>
        </w:rPr>
        <w:t xml:space="preserve">万元，</w:t>
      </w:r>
      <w:r>
        <w:rPr>
          <w:rFonts w:hint="eastAsia" w:ascii="仿宋_GB2312" w:eastAsia="仿宋_GB2312" w:cs="仿宋_GB2312"/>
          <w:sz w:val="32"/>
          <w:szCs w:val="32"/>
          <w:highlight w:val="none"/>
          <w:lang w:eastAsia="zh-CN"/>
        </w:rPr>
        <w:t xml:space="preserve">与上年持平</w:t>
      </w:r>
      <w:r>
        <w:rPr>
          <w:rFonts w:hint="eastAsia" w:ascii="仿宋_GB2312" w:eastAsia="仿宋_GB2312" w:cs="仿宋_GB2312"/>
          <w:sz w:val="32"/>
          <w:szCs w:val="32"/>
        </w:rPr>
        <w:t xml:space="preserve">；项目支出</w:t>
      </w:r>
      <w:r>
        <w:rPr>
          <w:rFonts w:hint="eastAsia" w:ascii="仿宋_GB2312" w:eastAsia="仿宋_GB2312" w:cs="仿宋_GB2312"/>
          <w:sz w:val="32"/>
          <w:szCs w:val="32"/>
          <w:lang w:val="en-US" w:eastAsia="zh-CN"/>
        </w:rPr>
        <w:t xml:space="preserve">330.94</w:t>
      </w:r>
      <w:r>
        <w:rPr>
          <w:rFonts w:hint="eastAsia" w:ascii="仿宋_GB2312" w:eastAsia="仿宋_GB2312" w:cs="仿宋_GB2312"/>
          <w:sz w:val="32"/>
          <w:szCs w:val="32"/>
        </w:rPr>
        <w:t xml:space="preserve">万元，同比减少</w:t>
      </w:r>
      <w:r>
        <w:rPr>
          <w:rFonts w:hint="eastAsia" w:ascii="仿宋_GB2312" w:eastAsia="仿宋_GB2312" w:cs="仿宋_GB2312"/>
          <w:sz w:val="32"/>
          <w:szCs w:val="32"/>
          <w:lang w:val="en-US" w:eastAsia="zh-CN"/>
        </w:rPr>
        <w:t xml:space="preserve">31.05</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8.58</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根据财政安排，减少了城市建设项目支出</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3"/>
        <w:jc w:val="left"/>
        <w:rPr>
          <w:rFonts w:hint="eastAsia" w:ascii="楷体_GB2312" w:eastAsia="楷体_GB2312" w:cs="仿宋_GB2312"/>
          <w:b/>
          <w:sz w:val="32"/>
          <w:szCs w:val="32"/>
        </w:rPr>
      </w:pPr>
      <w:r>
        <w:rPr>
          <w:rFonts w:hint="eastAsia" w:ascii="楷体_GB2312" w:eastAsia="楷体_GB2312" w:cs="仿宋_GB2312"/>
          <w:b/>
          <w:sz w:val="32"/>
          <w:szCs w:val="32"/>
        </w:rPr>
        <w:t xml:space="preserve">按功能分类项级科目分析：</w:t>
      </w:r>
      <w:r>
        <w:rPr>
          <w:rFonts w:hint="eastAsia" w:ascii="楷体_GB2312" w:eastAsia="楷体_GB2312" w:cs="仿宋_GB2312"/>
          <w:b/>
          <w:sz w:val="32"/>
          <w:szCs w:val="32"/>
        </w:rPr>
      </w:r>
      <w:r>
        <w:rPr>
          <w:rFonts w:hint="eastAsia" w:ascii="楷体_GB2312" w:eastAsia="楷体_GB2312" w:cs="仿宋_GB2312"/>
          <w:b/>
          <w:sz w:val="32"/>
          <w:szCs w:val="32"/>
        </w:rPr>
      </w:r>
    </w:p>
    <w:p>
      <w:pPr>
        <w:pStyle w:val="622"/>
        <w:numPr>
          <w:ilvl w:val="0"/>
          <w:numId w:val="0"/>
        </w:numPr>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1.</w:t>
      </w:r>
      <w:r>
        <w:rPr>
          <w:rFonts w:hint="eastAsia" w:ascii="仿宋_GB2312" w:eastAsia="仿宋_GB2312" w:cs="仿宋_GB2312"/>
          <w:sz w:val="32"/>
          <w:szCs w:val="32"/>
        </w:rPr>
        <w:t xml:space="preserve">征地和拆迁补偿支出</w:t>
      </w:r>
      <w:r>
        <w:rPr>
          <w:rFonts w:hint="eastAsia" w:ascii="仿宋_GB2312" w:eastAsia="仿宋_GB2312" w:cs="仿宋_GB2312"/>
          <w:sz w:val="32"/>
          <w:szCs w:val="32"/>
          <w:lang w:val="en-US" w:eastAsia="zh-CN"/>
        </w:rPr>
        <w:t xml:space="preserve">0.97</w:t>
      </w:r>
      <w:r>
        <w:rPr>
          <w:rFonts w:hint="eastAsia" w:ascii="仿宋_GB2312" w:eastAsia="仿宋_GB2312" w:cs="仿宋_GB2312"/>
          <w:sz w:val="32"/>
          <w:szCs w:val="32"/>
        </w:rPr>
        <w:t xml:space="preserve">万元，同比增加</w:t>
      </w:r>
      <w:r>
        <w:rPr>
          <w:rFonts w:hint="eastAsia" w:ascii="仿宋_GB2312" w:eastAsia="仿宋_GB2312" w:cs="仿宋_GB2312"/>
          <w:sz w:val="32"/>
          <w:szCs w:val="32"/>
          <w:lang w:val="en-US" w:eastAsia="zh-CN"/>
        </w:rPr>
        <w:t xml:space="preserve">0.97</w:t>
      </w:r>
      <w:r>
        <w:rPr>
          <w:rFonts w:hint="eastAsia" w:ascii="仿宋_GB2312" w:eastAsia="仿宋_GB2312" w:cs="仿宋_GB2312"/>
          <w:sz w:val="32"/>
          <w:szCs w:val="32"/>
        </w:rPr>
        <w:t xml:space="preserve">万元，增长</w:t>
      </w:r>
      <w:r>
        <w:rPr>
          <w:rFonts w:hint="eastAsia" w:ascii="仿宋_GB2312" w:eastAsia="仿宋_GB2312" w:cs="仿宋_GB2312"/>
          <w:sz w:val="32"/>
          <w:szCs w:val="32"/>
          <w:lang w:val="en-US" w:eastAsia="zh-CN"/>
        </w:rPr>
        <w:t xml:space="preserve">100</w:t>
      </w:r>
      <w:r>
        <w:rPr>
          <w:rFonts w:hint="eastAsia" w:ascii="仿宋_GB2312" w:eastAsia="仿宋_GB2312" w:cs="仿宋_GB2312"/>
          <w:sz w:val="32"/>
          <w:szCs w:val="32"/>
        </w:rPr>
        <w:t xml:space="preserve">％，变动原因是</w:t>
      </w:r>
      <w:r>
        <w:rPr>
          <w:rFonts w:hint="eastAsia" w:ascii="仿宋_GB2312" w:eastAsia="仿宋_GB2312" w:cs="仿宋_GB2312"/>
          <w:sz w:val="32"/>
          <w:szCs w:val="32"/>
          <w:lang w:eastAsia="zh-CN"/>
        </w:rPr>
        <w:t xml:space="preserve">项目调整到政府性基金项目支出</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numPr>
          <w:ilvl w:val="0"/>
          <w:numId w:val="0"/>
        </w:numPr>
        <w:pBdr/>
        <w:spacing w:line="586" w:lineRule="exact"/>
        <w:ind w:firstLine="640"/>
        <w:jc w:val="left"/>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 xml:space="preserve">2.</w:t>
      </w:r>
      <w:r>
        <w:rPr>
          <w:rFonts w:hint="eastAsia" w:ascii="仿宋_GB2312" w:eastAsia="仿宋_GB2312" w:cs="仿宋_GB2312"/>
          <w:sz w:val="32"/>
          <w:szCs w:val="32"/>
          <w:highlight w:val="none"/>
        </w:rPr>
        <w:t xml:space="preserve">农业农村生态环境支出</w:t>
      </w:r>
      <w:r>
        <w:rPr>
          <w:rFonts w:hint="eastAsia" w:ascii="仿宋_GB2312" w:eastAsia="仿宋_GB2312" w:cs="仿宋_GB2312"/>
          <w:sz w:val="32"/>
          <w:szCs w:val="32"/>
          <w:highlight w:val="none"/>
          <w:lang w:val="en-US" w:eastAsia="zh-CN"/>
        </w:rPr>
        <w:t xml:space="preserve">72.47</w:t>
      </w:r>
      <w:r>
        <w:rPr>
          <w:rFonts w:hint="eastAsia" w:ascii="仿宋_GB2312" w:eastAsia="仿宋_GB2312" w:cs="仿宋_GB2312"/>
          <w:sz w:val="32"/>
          <w:szCs w:val="32"/>
          <w:highlight w:val="none"/>
        </w:rPr>
        <w:t xml:space="preserve">万元，同比</w:t>
      </w:r>
      <w:r>
        <w:rPr>
          <w:rFonts w:hint="eastAsia" w:ascii="仿宋_GB2312" w:eastAsia="仿宋_GB2312" w:cs="仿宋_GB2312"/>
          <w:sz w:val="32"/>
          <w:szCs w:val="32"/>
          <w:highlight w:val="none"/>
          <w:lang w:eastAsia="zh-CN"/>
        </w:rPr>
        <w:t xml:space="preserve">减少</w:t>
      </w:r>
      <w:r>
        <w:rPr>
          <w:rFonts w:hint="eastAsia" w:ascii="仿宋_GB2312" w:eastAsia="仿宋_GB2312" w:cs="仿宋_GB2312"/>
          <w:sz w:val="32"/>
          <w:szCs w:val="32"/>
          <w:highlight w:val="none"/>
          <w:lang w:val="en-US" w:eastAsia="zh-CN"/>
        </w:rPr>
        <w:t xml:space="preserve">17.76</w:t>
      </w:r>
      <w:r>
        <w:rPr>
          <w:rFonts w:hint="eastAsia" w:ascii="仿宋_GB2312" w:eastAsia="仿宋_GB2312" w:cs="仿宋_GB2312"/>
          <w:sz w:val="32"/>
          <w:szCs w:val="32"/>
          <w:highlight w:val="none"/>
        </w:rPr>
        <w:t xml:space="preserve">万元，</w:t>
      </w:r>
      <w:r>
        <w:rPr>
          <w:rFonts w:hint="eastAsia" w:ascii="仿宋_GB2312" w:eastAsia="仿宋_GB2312" w:cs="仿宋_GB2312"/>
          <w:sz w:val="32"/>
          <w:szCs w:val="32"/>
          <w:highlight w:val="none"/>
          <w:lang w:eastAsia="zh-CN"/>
        </w:rPr>
        <w:t xml:space="preserve">下降</w:t>
      </w:r>
      <w:r>
        <w:rPr>
          <w:rFonts w:hint="eastAsia" w:ascii="仿宋_GB2312" w:eastAsia="仿宋_GB2312" w:cs="仿宋_GB2312"/>
          <w:sz w:val="32"/>
          <w:szCs w:val="32"/>
          <w:highlight w:val="none"/>
          <w:lang w:val="en-US" w:eastAsia="zh-CN"/>
        </w:rPr>
        <w:t xml:space="preserve">19.60</w:t>
      </w:r>
      <w:r>
        <w:rPr>
          <w:rFonts w:hint="eastAsia" w:ascii="仿宋_GB2312" w:eastAsia="仿宋_GB2312" w:cs="仿宋_GB2312"/>
          <w:sz w:val="32"/>
          <w:szCs w:val="32"/>
          <w:highlight w:val="none"/>
        </w:rPr>
        <w:t xml:space="preserve">％，变动原因是</w:t>
      </w:r>
      <w:r>
        <w:rPr>
          <w:rFonts w:hint="eastAsia" w:ascii="仿宋_GB2312" w:eastAsia="仿宋_GB2312" w:cs="仿宋_GB2312"/>
          <w:sz w:val="32"/>
          <w:szCs w:val="32"/>
          <w:highlight w:val="none"/>
          <w:lang w:eastAsia="zh-CN"/>
        </w:rPr>
        <w:t xml:space="preserve">项目经费根据财政安排支出。</w:t>
      </w:r>
      <w:r>
        <w:rPr>
          <w:rFonts w:hint="eastAsia" w:ascii="仿宋_GB2312" w:eastAsia="仿宋_GB2312" w:cs="仿宋_GB2312"/>
          <w:sz w:val="32"/>
          <w:szCs w:val="32"/>
          <w:highlight w:val="none"/>
          <w:lang w:val="en-US" w:eastAsia="zh-CN"/>
        </w:rPr>
        <w:t xml:space="preserve">       </w:t>
      </w:r>
      <w:r>
        <w:rPr>
          <w:rFonts w:hint="eastAsia" w:ascii="仿宋_GB2312" w:eastAsia="仿宋_GB2312" w:cs="仿宋_GB2312"/>
          <w:sz w:val="32"/>
          <w:szCs w:val="32"/>
          <w:highlight w:val="none"/>
          <w:lang w:val="en-US" w:eastAsia="zh-CN"/>
        </w:rPr>
      </w:r>
      <w:r>
        <w:rPr>
          <w:rFonts w:hint="eastAsia" w:ascii="仿宋_GB2312" w:eastAsia="仿宋_GB2312" w:cs="仿宋_GB2312"/>
          <w:sz w:val="32"/>
          <w:szCs w:val="32"/>
          <w:highlight w:val="none"/>
          <w:lang w:val="en-US" w:eastAsia="zh-CN"/>
        </w:rPr>
      </w:r>
    </w:p>
    <w:p>
      <w:pPr>
        <w:pStyle w:val="622"/>
        <w:numPr>
          <w:ilvl w:val="0"/>
          <w:numId w:val="0"/>
        </w:numPr>
        <w:pBdr/>
        <w:spacing w:line="586" w:lineRule="exact"/>
        <w:ind w:firstLine="640"/>
        <w:jc w:val="left"/>
        <w:rPr>
          <w:rFonts w:eastAsia="仿宋_GB2312"/>
          <w:b w:val="0"/>
          <w:bCs w:val="0"/>
          <w:lang w:val="en-US" w:eastAsia="zh-CN"/>
        </w:rPr>
      </w:pPr>
      <w:r>
        <w:rPr>
          <w:rFonts w:hint="eastAsia" w:ascii="仿宋_GB2312" w:eastAsia="仿宋_GB2312" w:cs="仿宋_GB2312"/>
          <w:sz w:val="32"/>
          <w:szCs w:val="32"/>
          <w:highlight w:val="none"/>
          <w:lang w:val="en-US" w:eastAsia="zh-CN"/>
        </w:rPr>
        <w:t xml:space="preserve">3.城市建设支出257.5万元，</w:t>
      </w:r>
      <w:r>
        <w:rPr>
          <w:rFonts w:hint="eastAsia" w:ascii="仿宋_GB2312" w:eastAsia="仿宋_GB2312" w:cs="仿宋_GB2312"/>
          <w:sz w:val="32"/>
          <w:szCs w:val="32"/>
          <w:highlight w:val="none"/>
        </w:rPr>
        <w:t xml:space="preserve">同比</w:t>
      </w:r>
      <w:r>
        <w:rPr>
          <w:rFonts w:hint="eastAsia" w:ascii="仿宋_GB2312" w:eastAsia="仿宋_GB2312" w:cs="仿宋_GB2312"/>
          <w:sz w:val="32"/>
          <w:szCs w:val="32"/>
          <w:highlight w:val="none"/>
          <w:lang w:eastAsia="zh-CN"/>
        </w:rPr>
        <w:t xml:space="preserve">减少</w:t>
      </w:r>
      <w:r>
        <w:rPr>
          <w:rFonts w:hint="eastAsia" w:ascii="仿宋_GB2312" w:eastAsia="仿宋_GB2312" w:cs="仿宋_GB2312"/>
          <w:sz w:val="32"/>
          <w:szCs w:val="32"/>
          <w:highlight w:val="none"/>
          <w:lang w:val="en-US" w:eastAsia="zh-CN"/>
        </w:rPr>
        <w:t xml:space="preserve">17.76</w:t>
      </w:r>
      <w:r>
        <w:rPr>
          <w:rFonts w:hint="eastAsia" w:ascii="仿宋_GB2312" w:eastAsia="仿宋_GB2312" w:cs="仿宋_GB2312"/>
          <w:sz w:val="32"/>
          <w:szCs w:val="32"/>
          <w:highlight w:val="none"/>
        </w:rPr>
        <w:t xml:space="preserve">万元，</w:t>
      </w:r>
      <w:r>
        <w:rPr>
          <w:rFonts w:hint="eastAsia" w:ascii="仿宋_GB2312" w:eastAsia="仿宋_GB2312" w:cs="仿宋_GB2312"/>
          <w:sz w:val="32"/>
          <w:szCs w:val="32"/>
          <w:highlight w:val="none"/>
          <w:lang w:eastAsia="zh-CN"/>
        </w:rPr>
        <w:t xml:space="preserve">下降</w:t>
      </w:r>
      <w:r>
        <w:rPr>
          <w:rFonts w:hint="eastAsia" w:ascii="仿宋_GB2312" w:eastAsia="仿宋_GB2312" w:cs="仿宋_GB2312"/>
          <w:sz w:val="32"/>
          <w:szCs w:val="32"/>
          <w:highlight w:val="none"/>
          <w:lang w:val="en-US" w:eastAsia="zh-CN"/>
        </w:rPr>
        <w:t xml:space="preserve">19.60</w:t>
      </w:r>
      <w:r>
        <w:rPr>
          <w:rFonts w:hint="eastAsia" w:ascii="仿宋_GB2312" w:eastAsia="仿宋_GB2312" w:cs="仿宋_GB2312"/>
          <w:sz w:val="32"/>
          <w:szCs w:val="32"/>
          <w:highlight w:val="none"/>
        </w:rPr>
        <w:t xml:space="preserve">％，变动原因是</w:t>
      </w:r>
      <w:r>
        <w:rPr>
          <w:rFonts w:hint="eastAsia" w:ascii="仿宋_GB2312" w:eastAsia="仿宋_GB2312" w:cs="仿宋_GB2312"/>
          <w:sz w:val="32"/>
          <w:szCs w:val="32"/>
          <w:highlight w:val="none"/>
          <w:lang w:eastAsia="zh-CN"/>
        </w:rPr>
        <w:t xml:space="preserve">项目经费根据财政安排支出</w:t>
      </w:r>
      <w:r>
        <w:rPr>
          <w:rFonts w:hint="eastAsia" w:ascii="仿宋_GB2312" w:eastAsia="仿宋_GB2312" w:cs="仿宋_GB2312"/>
          <w:sz w:val="32"/>
          <w:szCs w:val="32"/>
          <w:highlight w:val="none"/>
        </w:rPr>
        <w:t xml:space="preserve">。</w:t>
      </w:r>
      <w:r>
        <w:rPr>
          <w:rFonts w:eastAsia="仿宋_GB2312"/>
          <w:b w:val="0"/>
          <w:bCs w:val="0"/>
          <w:lang w:val="en-US" w:eastAsia="zh-CN"/>
        </w:rPr>
      </w:r>
      <w:r>
        <w:rPr>
          <w:rFonts w:eastAsia="仿宋_GB2312"/>
          <w:b w:val="0"/>
          <w:bCs w:val="0"/>
          <w:lang w:val="en-US" w:eastAsia="zh-CN"/>
        </w:rPr>
      </w:r>
    </w:p>
    <w:p>
      <w:pPr>
        <w:pStyle w:val="622"/>
        <w:pBdr/>
        <w:spacing w:line="586" w:lineRule="exact"/>
        <w:ind w:firstLine="640"/>
        <w:jc w:val="left"/>
        <w:rPr>
          <w:rFonts w:hint="eastAsia" w:ascii="黑体" w:eastAsia="黑体" w:cs="仿宋_GB2312"/>
          <w:sz w:val="32"/>
          <w:szCs w:val="32"/>
        </w:rPr>
      </w:pPr>
      <w:r>
        <w:rPr>
          <w:rFonts w:hint="eastAsia" w:ascii="黑体" w:eastAsia="黑体" w:cs="仿宋_GB2312"/>
          <w:sz w:val="32"/>
          <w:szCs w:val="32"/>
          <w:lang w:val="en-US" w:eastAsia="zh-CN"/>
        </w:rPr>
        <w:t xml:space="preserve">六</w:t>
      </w:r>
      <w:r>
        <w:rPr>
          <w:rFonts w:hint="eastAsia" w:ascii="黑体" w:eastAsia="黑体" w:cs="仿宋_GB2312"/>
          <w:sz w:val="32"/>
          <w:szCs w:val="32"/>
          <w:lang w:eastAsia="zh-CN"/>
        </w:rPr>
        <w:t xml:space="preserve">、</w:t>
      </w:r>
      <w:r>
        <w:rPr>
          <w:rFonts w:hint="eastAsia" w:ascii="黑体" w:eastAsia="黑体" w:cs="仿宋_GB2312"/>
          <w:sz w:val="32"/>
          <w:szCs w:val="32"/>
          <w:lang w:val="en-US" w:eastAsia="zh-CN"/>
        </w:rPr>
        <w:t xml:space="preserve">2024年度</w:t>
      </w:r>
      <w:r>
        <w:rPr>
          <w:rFonts w:hint="eastAsia" w:ascii="黑体" w:eastAsia="黑体" w:cs="仿宋_GB2312"/>
          <w:sz w:val="32"/>
          <w:szCs w:val="32"/>
        </w:rPr>
        <w:t xml:space="preserve">国有资本经营预算财政拨款支出决算</w:t>
      </w:r>
      <w:r>
        <w:rPr>
          <w:rFonts w:hint="eastAsia" w:ascii="黑体" w:eastAsia="黑体" w:cs="仿宋_GB2312"/>
          <w:sz w:val="32"/>
          <w:szCs w:val="32"/>
          <w:lang w:eastAsia="zh-CN"/>
        </w:rPr>
        <w:t xml:space="preserve">情况</w:t>
      </w:r>
      <w:r>
        <w:rPr>
          <w:rFonts w:hint="eastAsia" w:ascii="黑体" w:eastAsia="黑体" w:cs="仿宋_GB2312"/>
          <w:sz w:val="32"/>
          <w:szCs w:val="32"/>
        </w:rPr>
      </w:r>
      <w:r>
        <w:rPr>
          <w:rFonts w:hint="eastAsia" w:ascii="黑体" w:eastAsia="黑体" w:cs="仿宋_GB2312"/>
          <w:sz w:val="32"/>
          <w:szCs w:val="32"/>
        </w:rPr>
      </w:r>
    </w:p>
    <w:p>
      <w:pPr>
        <w:pStyle w:val="622"/>
        <w:pBdr/>
        <w:spacing w:line="586" w:lineRule="exact"/>
        <w:ind w:firstLine="640"/>
        <w:jc w:val="left"/>
        <w:rPr>
          <w:rFonts w:hint="eastAsia" w:ascii="黑体" w:hAnsi="黑体" w:eastAsia="仿宋_GB2312"/>
          <w:sz w:val="32"/>
          <w:szCs w:val="32"/>
          <w:lang w:eastAsia="zh-CN"/>
        </w:rPr>
      </w:pPr>
      <w:r>
        <w:rPr>
          <w:rFonts w:hint="eastAsia" w:ascii="仿宋_GB2312" w:eastAsia="仿宋_GB2312"/>
          <w:sz w:val="32"/>
          <w:szCs w:val="32"/>
          <w:lang w:val="en-US" w:eastAsia="zh-CN"/>
        </w:rPr>
        <w:t xml:space="preserve">2024</w:t>
      </w:r>
      <w:r>
        <w:rPr>
          <w:rFonts w:hint="eastAsia" w:ascii="仿宋_GB2312" w:eastAsia="仿宋_GB2312" w:cs="仿宋_GB2312"/>
          <w:sz w:val="32"/>
          <w:szCs w:val="32"/>
        </w:rPr>
        <w:t xml:space="preserve">年度</w:t>
      </w:r>
      <w:r>
        <w:rPr>
          <w:rFonts w:hint="eastAsia" w:ascii="仿宋_GB2312" w:eastAsia="仿宋_GB2312" w:cs="仿宋_GB2312"/>
          <w:sz w:val="32"/>
          <w:szCs w:val="32"/>
          <w:lang w:eastAsia="zh-CN"/>
        </w:rPr>
        <w:t xml:space="preserve">我单位</w:t>
      </w:r>
      <w:r>
        <w:rPr>
          <w:rFonts w:hint="eastAsia" w:ascii="仿宋_GB2312" w:eastAsia="仿宋_GB2312" w:cs="仿宋_GB2312"/>
          <w:sz w:val="32"/>
          <w:szCs w:val="32"/>
          <w:lang w:val="en-US" w:eastAsia="zh-CN"/>
        </w:rPr>
        <w:t xml:space="preserve">无</w:t>
      </w:r>
      <w:r>
        <w:rPr>
          <w:rFonts w:hint="eastAsia" w:ascii="仿宋_GB2312" w:eastAsia="仿宋_GB2312"/>
          <w:sz w:val="32"/>
          <w:szCs w:val="32"/>
          <w:lang w:val="en-US" w:eastAsia="zh-CN"/>
        </w:rPr>
        <w:t xml:space="preserve">国有资本经营预算财政拨款支出</w:t>
      </w:r>
      <w:r>
        <w:rPr>
          <w:rFonts w:hint="eastAsia" w:ascii="仿宋_GB2312" w:eastAsia="仿宋_GB2312" w:cs="仿宋_GB2312"/>
          <w:sz w:val="32"/>
          <w:szCs w:val="32"/>
        </w:rPr>
        <w:t xml:space="preserve">。</w:t>
      </w:r>
      <w:r>
        <w:rPr>
          <w:rFonts w:hint="eastAsia" w:ascii="黑体" w:hAnsi="黑体" w:eastAsia="仿宋_GB2312"/>
          <w:sz w:val="32"/>
          <w:szCs w:val="32"/>
          <w:lang w:eastAsia="zh-CN"/>
        </w:rPr>
      </w:r>
      <w:r>
        <w:rPr>
          <w:rFonts w:hint="eastAsia" w:ascii="黑体" w:hAnsi="黑体" w:eastAsia="仿宋_GB2312"/>
          <w:sz w:val="32"/>
          <w:szCs w:val="32"/>
          <w:lang w:eastAsia="zh-CN"/>
        </w:rPr>
      </w:r>
    </w:p>
    <w:p>
      <w:pPr>
        <w:pStyle w:val="622"/>
        <w:numPr>
          <w:ilvl w:val="0"/>
          <w:numId w:val="1"/>
        </w:numPr>
        <w:pBdr/>
        <w:spacing w:line="586" w:lineRule="exact"/>
        <w:ind w:firstLine="640"/>
        <w:jc w:val="left"/>
        <w:rPr>
          <w:rFonts w:hint="eastAsia" w:ascii="黑体" w:eastAsia="黑体"/>
          <w:sz w:val="32"/>
          <w:szCs w:val="32"/>
        </w:rPr>
      </w:pPr>
      <w:r>
        <w:rPr>
          <w:rFonts w:hint="eastAsia" w:ascii="黑体" w:eastAsia="黑体"/>
          <w:sz w:val="32"/>
          <w:szCs w:val="32"/>
        </w:rPr>
        <w:t xml:space="preserve">财政拨款“三公”经费支出决算情况</w:t>
      </w:r>
      <w:r>
        <w:rPr>
          <w:rFonts w:hint="eastAsia" w:ascii="黑体" w:eastAsia="黑体"/>
          <w:sz w:val="32"/>
          <w:szCs w:val="32"/>
        </w:rPr>
      </w:r>
      <w:r>
        <w:rPr>
          <w:rFonts w:hint="eastAsia" w:ascii="黑体" w:eastAsia="黑体"/>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2024</w:t>
      </w:r>
      <w:r>
        <w:rPr>
          <w:rFonts w:hint="eastAsia" w:ascii="仿宋_GB2312" w:eastAsia="仿宋_GB2312" w:cs="仿宋_GB2312"/>
          <w:sz w:val="32"/>
          <w:szCs w:val="32"/>
        </w:rPr>
        <w:t xml:space="preserve">年度</w:t>
      </w:r>
      <w:r>
        <w:rPr>
          <w:rFonts w:hint="eastAsia" w:ascii="仿宋_GB2312" w:eastAsia="仿宋_GB2312"/>
          <w:sz w:val="32"/>
          <w:szCs w:val="32"/>
        </w:rPr>
        <w:t xml:space="preserve">一般公共预算财政拨款“三公”经费支出</w:t>
      </w:r>
      <w:r>
        <w:rPr>
          <w:rFonts w:hint="eastAsia" w:ascii="仿宋_GB2312" w:eastAsia="仿宋_GB2312" w:cs="仿宋_GB2312"/>
          <w:sz w:val="32"/>
          <w:szCs w:val="32"/>
        </w:rPr>
        <w:t xml:space="preserve">决算</w:t>
      </w:r>
      <w:r>
        <w:rPr>
          <w:rFonts w:hint="eastAsia" w:ascii="仿宋_GB2312" w:hAnsi="仿宋_GB2312" w:eastAsia="仿宋_GB2312"/>
          <w:sz w:val="32"/>
          <w:szCs w:val="32"/>
        </w:rPr>
        <w:t xml:space="preserve">总额为</w:t>
      </w:r>
      <w:r>
        <w:rPr>
          <w:rFonts w:hint="eastAsia" w:ascii="仿宋_GB2312" w:hAnsi="仿宋_GB2312" w:eastAsia="仿宋_GB2312"/>
          <w:sz w:val="32"/>
          <w:szCs w:val="32"/>
          <w:lang w:val="en-US" w:eastAsia="zh-CN"/>
        </w:rPr>
        <w:t xml:space="preserve">4.55</w:t>
      </w:r>
      <w:r>
        <w:rPr>
          <w:rFonts w:hint="eastAsia" w:ascii="仿宋_GB2312" w:hAnsi="仿宋_GB2312" w:eastAsia="仿宋_GB2312"/>
          <w:sz w:val="32"/>
          <w:szCs w:val="32"/>
        </w:rPr>
        <w:t xml:space="preserve">万元</w:t>
      </w:r>
      <w:r>
        <w:rPr>
          <w:rFonts w:hint="eastAsia" w:ascii="仿宋_GB2312" w:eastAsia="仿宋_GB2312" w:cs="仿宋_GB2312"/>
          <w:sz w:val="32"/>
          <w:szCs w:val="32"/>
        </w:rPr>
        <w:t xml:space="preserve">，比年初预算减少</w:t>
      </w:r>
      <w:r>
        <w:rPr>
          <w:rFonts w:hint="eastAsia" w:ascii="仿宋_GB2312" w:eastAsia="仿宋_GB2312" w:cs="仿宋_GB2312"/>
          <w:sz w:val="32"/>
          <w:szCs w:val="32"/>
          <w:lang w:val="en-US" w:eastAsia="zh-CN"/>
        </w:rPr>
        <w:t xml:space="preserve">6.19</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w:t>
      </w:r>
      <w:r>
        <w:rPr>
          <w:rFonts w:hint="eastAsia"/>
          <w:szCs w:val="24"/>
        </w:rPr>
        <w:t xml:space="preserve"> </w:t>
      </w:r>
      <w:r>
        <w:rPr>
          <w:rFonts w:hint="eastAsia" w:ascii="仿宋_GB2312" w:eastAsia="仿宋_GB2312" w:cs="仿宋_GB2312"/>
          <w:sz w:val="32"/>
          <w:szCs w:val="32"/>
        </w:rPr>
        <w:t xml:space="preserve">下降</w:t>
      </w:r>
      <w:r>
        <w:rPr>
          <w:rFonts w:hint="eastAsia" w:ascii="仿宋_GB2312" w:eastAsia="仿宋_GB2312" w:cs="仿宋_GB2312"/>
          <w:sz w:val="32"/>
          <w:szCs w:val="32"/>
          <w:lang w:val="en-US" w:eastAsia="zh-CN"/>
        </w:rPr>
        <w:t xml:space="preserve">57.64</w:t>
      </w:r>
      <w:r>
        <w:rPr>
          <w:rFonts w:hint="eastAsia" w:ascii="仿宋_GB2312" w:eastAsia="仿宋_GB2312" w:cs="仿宋_GB2312"/>
          <w:sz w:val="32"/>
          <w:szCs w:val="32"/>
        </w:rPr>
        <w:t xml:space="preserve">%，比上年决算减少</w:t>
      </w:r>
      <w:r>
        <w:rPr>
          <w:rFonts w:hint="eastAsia" w:ascii="仿宋_GB2312" w:eastAsia="仿宋_GB2312" w:cs="仿宋_GB2312"/>
          <w:sz w:val="32"/>
          <w:szCs w:val="32"/>
          <w:lang w:val="en-US" w:eastAsia="zh-CN"/>
        </w:rPr>
        <w:t xml:space="preserve">3.55</w:t>
      </w:r>
      <w:r>
        <w:rPr>
          <w:rFonts w:hint="eastAsia" w:ascii="仿宋_GB2312" w:eastAsia="仿宋_GB2312" w:cs="仿宋_GB2312"/>
          <w:sz w:val="32"/>
          <w:szCs w:val="32"/>
        </w:rPr>
        <w:t xml:space="preserve">万元，下降</w:t>
      </w:r>
      <w:r>
        <w:rPr>
          <w:rFonts w:hint="eastAsia" w:ascii="仿宋_GB2312" w:eastAsia="仿宋_GB2312" w:cs="仿宋_GB2312"/>
          <w:sz w:val="32"/>
          <w:szCs w:val="32"/>
          <w:lang w:val="en-US" w:eastAsia="zh-CN"/>
        </w:rPr>
        <w:t xml:space="preserve">43.83</w:t>
      </w:r>
      <w:r>
        <w:rPr>
          <w:rFonts w:hint="eastAsia" w:ascii="仿宋_GB2312" w:eastAsia="仿宋_GB2312" w:cs="仿宋_GB2312"/>
          <w:sz w:val="32"/>
          <w:szCs w:val="32"/>
        </w:rPr>
        <w:t xml:space="preserve">％，变动原因厉行节约，严格控制“三公”经费支出，其中： </w:t>
      </w:r>
      <w:r>
        <w:rPr>
          <w:rFonts w:hint="eastAsia" w:ascii="仿宋_GB2312" w:eastAsia="仿宋_GB2312" w:cs="仿宋_GB2312"/>
          <w:sz w:val="32"/>
          <w:szCs w:val="32"/>
        </w:rPr>
      </w:r>
      <w:r>
        <w:rPr>
          <w:rFonts w:hint="eastAsia" w:ascii="仿宋_GB2312" w:eastAsia="仿宋_GB2312" w:cs="仿宋_GB2312"/>
          <w:sz w:val="32"/>
          <w:szCs w:val="32"/>
        </w:rPr>
      </w:r>
    </w:p>
    <w:p>
      <w:pPr>
        <w:pStyle w:val="622"/>
        <w:numPr>
          <w:ilvl w:val="0"/>
          <w:numId w:val="2"/>
        </w:numPr>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因公出国（境）费支出0万元，与年初预算持平，与上年决算持平。</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（二）公务用车购置及运行费支出</w:t>
      </w:r>
      <w:r>
        <w:rPr>
          <w:rFonts w:hint="eastAsia" w:ascii="仿宋_GB2312" w:eastAsia="仿宋_GB2312" w:cs="仿宋_GB2312"/>
          <w:sz w:val="32"/>
          <w:szCs w:val="32"/>
          <w:lang w:val="en-US" w:eastAsia="zh-CN"/>
        </w:rPr>
        <w:t xml:space="preserve">2.51</w:t>
      </w:r>
      <w:r>
        <w:rPr>
          <w:rFonts w:hint="eastAsia" w:ascii="仿宋_GB2312" w:eastAsia="仿宋_GB2312" w:cs="仿宋_GB2312"/>
          <w:sz w:val="32"/>
          <w:szCs w:val="32"/>
        </w:rPr>
        <w:t xml:space="preserve">万元，比年初预算减少</w:t>
      </w:r>
      <w:r>
        <w:rPr>
          <w:rFonts w:hint="eastAsia" w:ascii="仿宋_GB2312" w:eastAsia="仿宋_GB2312" w:cs="仿宋_GB2312"/>
          <w:sz w:val="32"/>
          <w:szCs w:val="32"/>
          <w:lang w:val="en-US" w:eastAsia="zh-CN"/>
        </w:rPr>
        <w:t xml:space="preserve">2.03</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w:t>
      </w:r>
      <w:r>
        <w:rPr>
          <w:rFonts w:hint="eastAsia" w:ascii="仿宋_GB2312" w:eastAsia="仿宋_GB2312" w:cs="仿宋_GB2312"/>
          <w:sz w:val="32"/>
          <w:szCs w:val="32"/>
        </w:rPr>
        <w:t xml:space="preserve"> 下降</w:t>
      </w:r>
      <w:r>
        <w:rPr>
          <w:rFonts w:hint="eastAsia" w:ascii="仿宋_GB2312" w:eastAsia="仿宋_GB2312" w:cs="仿宋_GB2312"/>
          <w:sz w:val="32"/>
          <w:szCs w:val="32"/>
          <w:lang w:val="en-US" w:eastAsia="zh-CN"/>
        </w:rPr>
        <w:t xml:space="preserve">44.71</w:t>
      </w:r>
      <w:r>
        <w:rPr>
          <w:rFonts w:hint="eastAsia" w:ascii="仿宋_GB2312" w:eastAsia="仿宋_GB2312" w:cs="仿宋_GB2312"/>
          <w:sz w:val="32"/>
          <w:szCs w:val="32"/>
        </w:rPr>
        <w:t xml:space="preserve">%，比上年决算</w:t>
      </w:r>
      <w:r>
        <w:rPr>
          <w:rFonts w:hint="eastAsia" w:ascii="仿宋_GB2312" w:eastAsia="仿宋_GB2312" w:cs="仿宋_GB2312"/>
          <w:sz w:val="32"/>
          <w:szCs w:val="32"/>
          <w:lang w:eastAsia="zh-CN"/>
        </w:rPr>
        <w:t xml:space="preserve">增加了</w:t>
      </w:r>
      <w:r>
        <w:rPr>
          <w:rFonts w:hint="eastAsia" w:ascii="仿宋_GB2312" w:eastAsia="仿宋_GB2312" w:cs="仿宋_GB2312"/>
          <w:sz w:val="32"/>
          <w:szCs w:val="32"/>
          <w:lang w:val="en-US" w:eastAsia="zh-CN"/>
        </w:rPr>
        <w:t xml:space="preserve">0.41万元</w:t>
      </w:r>
      <w:r>
        <w:rPr>
          <w:rFonts w:hint="eastAsia" w:ascii="仿宋_GB2312" w:eastAsia="仿宋_GB2312" w:cs="仿宋_GB2312"/>
          <w:sz w:val="32"/>
          <w:szCs w:val="32"/>
        </w:rPr>
        <w:t xml:space="preserve">，增长19.52％，变动原因是全面规范公务用车行为，提高公务用车的有效使用率。其中：</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1.公务用车购置支出0万元，与年初预算持平，与上年决算持平。</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2.公务用车运行支出</w:t>
      </w:r>
      <w:r>
        <w:rPr>
          <w:rFonts w:hint="eastAsia" w:ascii="仿宋_GB2312" w:eastAsia="仿宋_GB2312" w:cs="仿宋_GB2312"/>
          <w:sz w:val="32"/>
          <w:szCs w:val="32"/>
          <w:lang w:val="en-US" w:eastAsia="zh-CN"/>
        </w:rPr>
        <w:t xml:space="preserve">2.51</w:t>
      </w:r>
      <w:r>
        <w:rPr>
          <w:rFonts w:hint="eastAsia" w:ascii="仿宋_GB2312" w:eastAsia="仿宋_GB2312" w:cs="仿宋_GB2312"/>
          <w:sz w:val="32"/>
          <w:szCs w:val="32"/>
        </w:rPr>
        <w:t xml:space="preserve">万元，比年初预算减少</w:t>
      </w:r>
      <w:r>
        <w:rPr>
          <w:rFonts w:hint="eastAsia" w:ascii="仿宋_GB2312" w:eastAsia="仿宋_GB2312" w:cs="仿宋_GB2312"/>
          <w:sz w:val="32"/>
          <w:szCs w:val="32"/>
          <w:lang w:val="en-US" w:eastAsia="zh-CN"/>
        </w:rPr>
        <w:t xml:space="preserve">2.03</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w:t>
      </w:r>
      <w:r>
        <w:rPr>
          <w:rFonts w:hint="eastAsia" w:ascii="仿宋_GB2312" w:eastAsia="仿宋_GB2312" w:cs="仿宋_GB2312"/>
          <w:sz w:val="32"/>
          <w:szCs w:val="32"/>
        </w:rPr>
        <w:t xml:space="preserve"> 下降</w:t>
      </w:r>
      <w:r>
        <w:rPr>
          <w:rFonts w:hint="eastAsia" w:ascii="仿宋_GB2312" w:eastAsia="仿宋_GB2312" w:cs="仿宋_GB2312"/>
          <w:sz w:val="32"/>
          <w:szCs w:val="32"/>
          <w:lang w:val="en-US" w:eastAsia="zh-CN"/>
        </w:rPr>
        <w:t xml:space="preserve">44.71</w:t>
      </w:r>
      <w:r>
        <w:rPr>
          <w:rFonts w:hint="eastAsia" w:ascii="仿宋_GB2312" w:eastAsia="仿宋_GB2312" w:cs="仿宋_GB2312"/>
          <w:sz w:val="32"/>
          <w:szCs w:val="32"/>
        </w:rPr>
        <w:t xml:space="preserve">%，比上年决算</w:t>
      </w:r>
      <w:r>
        <w:rPr>
          <w:rFonts w:hint="eastAsia" w:ascii="仿宋_GB2312" w:eastAsia="仿宋_GB2312" w:cs="仿宋_GB2312"/>
          <w:sz w:val="32"/>
          <w:szCs w:val="32"/>
          <w:lang w:eastAsia="zh-CN"/>
        </w:rPr>
        <w:t xml:space="preserve">增加</w:t>
      </w:r>
      <w:r>
        <w:rPr>
          <w:rFonts w:hint="eastAsia" w:ascii="仿宋_GB2312" w:eastAsia="仿宋_GB2312" w:cs="仿宋_GB2312"/>
          <w:sz w:val="32"/>
          <w:szCs w:val="32"/>
          <w:lang w:val="en-US" w:eastAsia="zh-CN"/>
        </w:rPr>
        <w:t xml:space="preserve">0.41</w:t>
      </w:r>
      <w:r>
        <w:rPr>
          <w:rFonts w:hint="eastAsia" w:ascii="仿宋_GB2312" w:eastAsia="仿宋_GB2312" w:cs="仿宋_GB2312"/>
          <w:sz w:val="32"/>
          <w:szCs w:val="32"/>
        </w:rPr>
        <w:t xml:space="preserve">万元，</w:t>
      </w:r>
      <w:r>
        <w:rPr>
          <w:rFonts w:hint="eastAsia" w:ascii="仿宋_GB2312" w:eastAsia="仿宋_GB2312" w:cs="仿宋_GB2312"/>
          <w:sz w:val="32"/>
          <w:szCs w:val="32"/>
          <w:lang w:val="en-US" w:eastAsia="zh-CN"/>
        </w:rPr>
        <w:t xml:space="preserve">19.52</w:t>
      </w:r>
      <w:r>
        <w:rPr>
          <w:rFonts w:hint="eastAsia" w:ascii="仿宋_GB2312" w:eastAsia="仿宋_GB2312" w:cs="仿宋_GB2312"/>
          <w:sz w:val="32"/>
          <w:szCs w:val="32"/>
        </w:rPr>
        <w:t xml:space="preserve">％，变动原因是严格监督和管理公务车辆，全面规范公务用车行为，提高公务用车的有效使用率。公务用车主要用于机要文件交换、县内因公出行以及开展业务所需车辆燃料费、维修费、过路过桥费、保险费等。</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2024</w:t>
      </w:r>
      <w:r>
        <w:rPr>
          <w:rFonts w:hint="eastAsia" w:ascii="仿宋_GB2312" w:eastAsia="仿宋_GB2312" w:cs="仿宋_GB2312"/>
          <w:sz w:val="32"/>
          <w:szCs w:val="32"/>
        </w:rPr>
        <w:t xml:space="preserve">年，</w:t>
      </w:r>
      <w:r>
        <w:rPr>
          <w:rFonts w:hint="eastAsia" w:ascii="仿宋_GB2312" w:hAnsi="黑体" w:eastAsia="仿宋_GB2312"/>
          <w:bCs/>
          <w:color w:val="000000"/>
          <w:sz w:val="32"/>
          <w:szCs w:val="32"/>
        </w:rPr>
        <w:t xml:space="preserve">我单位公务用车保有量为</w:t>
      </w:r>
      <w:r>
        <w:rPr>
          <w:rFonts w:hint="eastAsia" w:ascii="仿宋_GB2312" w:hAnsi="黑体" w:eastAsia="仿宋_GB2312"/>
          <w:bCs/>
          <w:color w:val="000000"/>
          <w:sz w:val="32"/>
          <w:szCs w:val="32"/>
          <w:lang w:val="en-US" w:eastAsia="zh-CN"/>
        </w:rPr>
        <w:t xml:space="preserve">2</w:t>
      </w:r>
      <w:r>
        <w:rPr>
          <w:rFonts w:hint="eastAsia" w:ascii="仿宋_GB2312" w:hAnsi="黑体" w:eastAsia="仿宋_GB2312"/>
          <w:bCs/>
          <w:color w:val="000000"/>
          <w:sz w:val="32"/>
          <w:szCs w:val="32"/>
        </w:rPr>
        <w:t xml:space="preserve">辆，全年财政拨款开支的运行费</w:t>
      </w:r>
      <w:r>
        <w:rPr>
          <w:rFonts w:hint="eastAsia" w:ascii="仿宋_GB2312" w:hAnsi="黑体" w:eastAsia="仿宋_GB2312"/>
          <w:bCs/>
          <w:color w:val="000000"/>
          <w:sz w:val="32"/>
          <w:szCs w:val="32"/>
          <w:lang w:val="en-US" w:eastAsia="zh-CN"/>
        </w:rPr>
        <w:t xml:space="preserve">2.51</w:t>
      </w:r>
      <w:r>
        <w:rPr>
          <w:rFonts w:hint="eastAsia" w:ascii="仿宋_GB2312" w:hAnsi="黑体" w:eastAsia="仿宋_GB2312"/>
          <w:bCs/>
          <w:color w:val="000000"/>
          <w:sz w:val="32"/>
          <w:szCs w:val="32"/>
        </w:rPr>
        <w:t xml:space="preserve">万元，平均每辆</w:t>
      </w:r>
      <w:r>
        <w:rPr>
          <w:rFonts w:hint="eastAsia" w:ascii="仿宋_GB2312" w:hAnsi="黑体" w:eastAsia="仿宋_GB2312"/>
          <w:bCs/>
          <w:color w:val="000000"/>
          <w:sz w:val="32"/>
          <w:szCs w:val="32"/>
          <w:lang w:val="en-US" w:eastAsia="zh-CN"/>
        </w:rPr>
        <w:t xml:space="preserve">1.255</w:t>
      </w:r>
      <w:r>
        <w:rPr>
          <w:rFonts w:hint="eastAsia" w:ascii="仿宋_GB2312" w:hAnsi="黑体" w:eastAsia="仿宋_GB2312"/>
          <w:bCs/>
          <w:color w:val="000000"/>
          <w:sz w:val="32"/>
          <w:szCs w:val="32"/>
        </w:rPr>
        <w:t xml:space="preserve">万元。</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0"/>
        <w:jc w:val="left"/>
        <w:rPr>
          <w:rFonts w:hint="eastAsia" w:ascii="仿宋_GB2312" w:eastAsia="仿宋_GB2312" w:cs="仿宋_GB2312"/>
          <w:sz w:val="32"/>
          <w:szCs w:val="32"/>
        </w:rPr>
      </w:pPr>
      <w:r>
        <w:rPr>
          <w:rFonts w:hint="eastAsia" w:ascii="仿宋_GB2312" w:eastAsia="仿宋_GB2312" w:cs="仿宋_GB2312"/>
          <w:sz w:val="32"/>
          <w:szCs w:val="32"/>
        </w:rPr>
        <w:t xml:space="preserve">（三）公务接待费支出</w:t>
      </w:r>
      <w:r>
        <w:rPr>
          <w:rFonts w:hint="eastAsia" w:ascii="仿宋_GB2312" w:eastAsia="仿宋_GB2312" w:cs="仿宋_GB2312"/>
          <w:sz w:val="32"/>
          <w:szCs w:val="32"/>
          <w:lang w:val="en-US" w:eastAsia="zh-CN"/>
        </w:rPr>
        <w:t xml:space="preserve">2.04</w:t>
      </w:r>
      <w:r>
        <w:rPr>
          <w:rFonts w:hint="eastAsia" w:ascii="仿宋_GB2312" w:eastAsia="仿宋_GB2312" w:cs="仿宋_GB2312"/>
          <w:sz w:val="32"/>
          <w:szCs w:val="32"/>
        </w:rPr>
        <w:t xml:space="preserve">万元，比年初预算减少</w:t>
      </w:r>
      <w:r>
        <w:rPr>
          <w:rFonts w:hint="eastAsia" w:ascii="仿宋_GB2312" w:eastAsia="仿宋_GB2312" w:cs="仿宋_GB2312"/>
          <w:sz w:val="32"/>
          <w:szCs w:val="32"/>
          <w:lang w:val="en-US" w:eastAsia="zh-CN"/>
        </w:rPr>
        <w:t xml:space="preserve">4.16</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w:t>
      </w:r>
      <w:r>
        <w:rPr>
          <w:rFonts w:hint="eastAsia" w:ascii="仿宋_GB2312" w:eastAsia="仿宋_GB2312" w:cs="仿宋_GB2312"/>
          <w:sz w:val="32"/>
          <w:szCs w:val="32"/>
        </w:rPr>
        <w:t xml:space="preserve">下降67.1%，比上年决算增加0.2万元，增长3.33％，变动原因是招商项目微增，接待费用相应增加。</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27"/>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2024</w:t>
      </w:r>
      <w:r>
        <w:rPr>
          <w:rFonts w:hint="eastAsia" w:ascii="仿宋_GB2312" w:eastAsia="仿宋_GB2312" w:cs="仿宋_GB2312"/>
          <w:sz w:val="32"/>
          <w:szCs w:val="32"/>
        </w:rPr>
        <w:t xml:space="preserve">年，我单位国内公务接待</w:t>
      </w:r>
      <w:r>
        <w:rPr>
          <w:rFonts w:hint="eastAsia" w:ascii="仿宋_GB2312" w:eastAsia="仿宋_GB2312" w:cs="仿宋_GB2312"/>
          <w:sz w:val="32"/>
          <w:szCs w:val="32"/>
          <w:lang w:val="en-US" w:eastAsia="zh-CN"/>
        </w:rPr>
        <w:t xml:space="preserve">80</w:t>
      </w:r>
      <w:r>
        <w:rPr>
          <w:rFonts w:hint="eastAsia" w:ascii="仿宋_GB2312" w:eastAsia="仿宋_GB2312" w:cs="仿宋_GB2312"/>
          <w:sz w:val="32"/>
          <w:szCs w:val="32"/>
        </w:rPr>
        <w:t xml:space="preserve">批次，</w:t>
      </w:r>
      <w:r>
        <w:rPr>
          <w:rFonts w:hint="eastAsia" w:ascii="仿宋_GB2312" w:eastAsia="仿宋_GB2312" w:cs="仿宋_GB2312"/>
          <w:sz w:val="32"/>
          <w:szCs w:val="32"/>
          <w:lang w:val="en-US" w:eastAsia="zh-CN"/>
        </w:rPr>
        <w:t xml:space="preserve">514</w:t>
      </w:r>
      <w:r>
        <w:rPr>
          <w:rFonts w:hint="eastAsia" w:ascii="仿宋_GB2312" w:eastAsia="仿宋_GB2312" w:cs="仿宋_GB2312"/>
          <w:sz w:val="32"/>
          <w:szCs w:val="32"/>
        </w:rPr>
        <w:t xml:space="preserve">人次，国（境）外公务接待</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批次，</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人次。</w:t>
      </w:r>
      <w:r>
        <w:rPr>
          <w:rFonts w:hint="eastAsia" w:ascii="仿宋_GB2312" w:eastAsia="仿宋_GB2312" w:cs="仿宋_GB2312"/>
          <w:sz w:val="32"/>
          <w:szCs w:val="32"/>
        </w:rPr>
      </w:r>
      <w:r>
        <w:rPr>
          <w:rFonts w:hint="eastAsia" w:ascii="仿宋_GB2312" w:eastAsia="仿宋_GB2312" w:cs="仿宋_GB2312"/>
          <w:sz w:val="32"/>
          <w:szCs w:val="32"/>
        </w:rPr>
      </w:r>
    </w:p>
    <w:p>
      <w:pPr>
        <w:pStyle w:val="622"/>
        <w:numPr>
          <w:ilvl w:val="0"/>
          <w:numId w:val="0"/>
        </w:numPr>
        <w:pBdr/>
        <w:tabs>
          <w:tab w:val="left" w:leader="none" w:pos="961"/>
        </w:tabs>
        <w:spacing w:line="586" w:lineRule="exact"/>
        <w:ind w:firstLine="320"/>
        <w:rPr>
          <w:rFonts w:hint="eastAsia" w:ascii="黑体" w:hAnsi="黑体" w:eastAsia="黑体"/>
          <w:sz w:val="32"/>
          <w:szCs w:val="32"/>
        </w:rPr>
      </w:pPr>
      <w:r>
        <w:rPr>
          <w:rFonts w:hint="eastAsia" w:ascii="黑体" w:hAnsi="黑体" w:eastAsia="黑体"/>
          <w:sz w:val="32"/>
          <w:szCs w:val="32"/>
          <w:lang w:eastAsia="zh-CN"/>
        </w:rPr>
        <w:t xml:space="preserve">八、</w:t>
      </w:r>
      <w:r>
        <w:rPr>
          <w:rFonts w:hint="eastAsia" w:ascii="黑体" w:hAnsi="黑体" w:eastAsia="黑体"/>
          <w:sz w:val="32"/>
          <w:szCs w:val="32"/>
        </w:rPr>
        <w:t xml:space="preserve">其他重要事项情况说明</w:t>
      </w:r>
      <w:r>
        <w:rPr>
          <w:rFonts w:hint="eastAsia" w:ascii="黑体" w:hAnsi="黑体" w:eastAsia="黑体"/>
          <w:sz w:val="32"/>
          <w:szCs w:val="32"/>
        </w:rPr>
      </w:r>
      <w:r>
        <w:rPr>
          <w:rFonts w:hint="eastAsia" w:ascii="黑体" w:hAnsi="黑体" w:eastAsia="黑体"/>
          <w:sz w:val="32"/>
          <w:szCs w:val="32"/>
        </w:rPr>
      </w:r>
    </w:p>
    <w:p>
      <w:pPr>
        <w:pStyle w:val="622"/>
        <w:pBdr/>
        <w:spacing w:line="586" w:lineRule="exact"/>
        <w:ind w:firstLine="630"/>
        <w:jc w:val="left"/>
        <w:rPr>
          <w:rFonts w:hint="eastAsia" w:ascii="楷体_GB2312" w:hAnsi="黑体" w:eastAsia="楷体_GB2312" w:cs="仿宋_GB2312"/>
          <w:b/>
          <w:sz w:val="32"/>
          <w:szCs w:val="32"/>
        </w:rPr>
      </w:pPr>
      <w:r>
        <w:rPr>
          <w:rFonts w:hint="eastAsia" w:ascii="楷体_GB2312" w:hAnsi="黑体" w:eastAsia="楷体_GB2312" w:cs="仿宋_GB2312"/>
          <w:b/>
          <w:sz w:val="32"/>
          <w:szCs w:val="32"/>
        </w:rPr>
        <w:t xml:space="preserve">（一）机关运行经费支出情况说明。</w:t>
      </w:r>
      <w:r>
        <w:rPr>
          <w:rFonts w:hint="eastAsia" w:ascii="楷体_GB2312" w:hAnsi="黑体" w:eastAsia="楷体_GB2312" w:cs="仿宋_GB2312"/>
          <w:b/>
          <w:sz w:val="32"/>
          <w:szCs w:val="32"/>
        </w:rPr>
      </w:r>
      <w:r>
        <w:rPr>
          <w:rFonts w:hint="eastAsia" w:ascii="楷体_GB2312" w:hAnsi="黑体" w:eastAsia="楷体_GB2312" w:cs="仿宋_GB2312"/>
          <w:b/>
          <w:sz w:val="32"/>
          <w:szCs w:val="32"/>
        </w:rPr>
      </w:r>
    </w:p>
    <w:p>
      <w:pPr>
        <w:pStyle w:val="622"/>
        <w:pBdr/>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 xml:space="preserve">本</w:t>
      </w:r>
      <w:r>
        <w:rPr>
          <w:rFonts w:hint="eastAsia" w:ascii="仿宋_GB2312" w:eastAsia="仿宋_GB2312" w:cs="仿宋_GB2312"/>
          <w:sz w:val="32"/>
          <w:szCs w:val="32"/>
          <w:lang w:eastAsia="zh-CN"/>
        </w:rPr>
        <w:t xml:space="preserve">单位</w:t>
      </w:r>
      <w:r>
        <w:rPr>
          <w:rFonts w:hint="eastAsia" w:ascii="仿宋_GB2312" w:eastAsia="仿宋_GB2312" w:cs="仿宋_GB2312"/>
          <w:sz w:val="32"/>
          <w:szCs w:val="32"/>
        </w:rPr>
        <w:t xml:space="preserve">202</w:t>
      </w:r>
      <w:r>
        <w:rPr>
          <w:rFonts w:hint="eastAsia" w:ascii="仿宋_GB2312" w:eastAsia="仿宋_GB2312" w:cs="仿宋_GB2312"/>
          <w:sz w:val="32"/>
          <w:szCs w:val="32"/>
          <w:lang w:val="en-US" w:eastAsia="zh-CN"/>
        </w:rPr>
        <w:t xml:space="preserve">4</w:t>
      </w:r>
      <w:r>
        <w:rPr>
          <w:rFonts w:hint="eastAsia" w:ascii="仿宋_GB2312" w:eastAsia="仿宋_GB2312" w:cs="仿宋_GB2312"/>
          <w:sz w:val="32"/>
          <w:szCs w:val="32"/>
        </w:rPr>
        <w:t xml:space="preserve">年度机关运行经费支出</w:t>
      </w:r>
      <w:r>
        <w:rPr>
          <w:rFonts w:hint="eastAsia" w:ascii="仿宋_GB2312" w:eastAsia="仿宋_GB2312" w:cs="仿宋_GB2312"/>
          <w:sz w:val="32"/>
          <w:szCs w:val="32"/>
          <w:lang w:val="en-US" w:eastAsia="zh-CN"/>
        </w:rPr>
        <w:t xml:space="preserve">89.81</w:t>
      </w:r>
      <w:r>
        <w:rPr>
          <w:rFonts w:hint="eastAsia" w:ascii="仿宋_GB2312" w:eastAsia="仿宋_GB2312" w:cs="仿宋_GB2312"/>
          <w:sz w:val="32"/>
          <w:szCs w:val="32"/>
        </w:rPr>
        <w:t xml:space="preserve">万元，比年初预算数减少</w:t>
      </w:r>
      <w:r>
        <w:rPr>
          <w:rFonts w:hint="eastAsia" w:ascii="仿宋_GB2312" w:eastAsia="仿宋_GB2312" w:cs="仿宋_GB2312"/>
          <w:sz w:val="32"/>
          <w:szCs w:val="32"/>
          <w:lang w:val="en-US" w:eastAsia="zh-CN"/>
        </w:rPr>
        <w:t xml:space="preserve">63.09</w:t>
      </w:r>
      <w:r>
        <w:rPr>
          <w:rFonts w:hint="eastAsia" w:ascii="仿宋_GB2312" w:eastAsia="仿宋_GB2312" w:cs="仿宋_GB2312"/>
          <w:sz w:val="32"/>
          <w:szCs w:val="32"/>
        </w:rPr>
        <w:t xml:space="preserve">万元，降低</w:t>
      </w:r>
      <w:r>
        <w:rPr>
          <w:rFonts w:hint="eastAsia" w:ascii="仿宋_GB2312" w:eastAsia="仿宋_GB2312" w:cs="仿宋_GB2312"/>
          <w:sz w:val="32"/>
          <w:szCs w:val="32"/>
          <w:lang w:val="en-US" w:eastAsia="zh-CN"/>
        </w:rPr>
        <w:t xml:space="preserve">41.26</w:t>
      </w:r>
      <w:r>
        <w:rPr>
          <w:rFonts w:hint="eastAsia" w:ascii="仿宋_GB2312" w:eastAsia="仿宋_GB2312" w:cs="仿宋_GB2312"/>
          <w:sz w:val="32"/>
          <w:szCs w:val="32"/>
        </w:rPr>
        <w:t xml:space="preserve"> %，比上年决算数减少</w:t>
      </w:r>
      <w:r>
        <w:rPr>
          <w:rFonts w:hint="eastAsia" w:ascii="仿宋_GB2312" w:eastAsia="仿宋_GB2312" w:cs="仿宋_GB2312"/>
          <w:sz w:val="32"/>
          <w:szCs w:val="32"/>
          <w:lang w:val="en-US" w:eastAsia="zh-CN"/>
        </w:rPr>
        <w:t xml:space="preserve">29.77</w:t>
      </w:r>
      <w:r>
        <w:rPr>
          <w:rFonts w:hint="eastAsia" w:ascii="仿宋_GB2312" w:eastAsia="仿宋_GB2312" w:cs="仿宋_GB2312"/>
          <w:sz w:val="32"/>
          <w:szCs w:val="32"/>
        </w:rPr>
        <w:t xml:space="preserve">元，降低</w:t>
      </w:r>
      <w:r>
        <w:rPr>
          <w:rFonts w:hint="eastAsia" w:ascii="仿宋_GB2312" w:eastAsia="仿宋_GB2312" w:cs="仿宋_GB2312"/>
          <w:sz w:val="32"/>
          <w:szCs w:val="32"/>
          <w:lang w:val="en-US" w:eastAsia="zh-CN"/>
        </w:rPr>
        <w:t xml:space="preserve">24.90</w:t>
      </w:r>
      <w:r>
        <w:rPr>
          <w:rFonts w:hint="eastAsia" w:ascii="仿宋_GB2312" w:eastAsia="仿宋_GB2312" w:cs="仿宋_GB2312"/>
          <w:sz w:val="32"/>
          <w:szCs w:val="32"/>
        </w:rPr>
        <w:t xml:space="preserve"> %。主要原因是：落实过紧日子要求压减</w:t>
      </w:r>
      <w:r>
        <w:rPr>
          <w:rFonts w:hint="eastAsia" w:ascii="仿宋_GB2312" w:eastAsia="仿宋_GB2312" w:cs="仿宋_GB2312"/>
          <w:sz w:val="32"/>
          <w:szCs w:val="32"/>
          <w:lang w:eastAsia="zh-CN"/>
        </w:rPr>
        <w:t xml:space="preserve">，严控机关运行经费，节约开支</w:t>
      </w:r>
      <w:r>
        <w:rPr>
          <w:rFonts w:hint="eastAsia" w:ascii="仿宋_GB2312" w:eastAsia="仿宋_GB2312" w:cs="仿宋_GB2312"/>
          <w:sz w:val="32"/>
          <w:szCs w:val="32"/>
        </w:rPr>
        <w:t xml:space="preserve">，比202</w:t>
      </w:r>
      <w:r>
        <w:rPr>
          <w:rFonts w:hint="eastAsia" w:ascii="仿宋_GB2312" w:eastAsia="仿宋_GB2312" w:cs="仿宋_GB2312"/>
          <w:sz w:val="32"/>
          <w:szCs w:val="32"/>
          <w:lang w:val="en-US" w:eastAsia="zh-CN"/>
        </w:rPr>
        <w:t xml:space="preserve">3</w:t>
      </w:r>
      <w:r>
        <w:rPr>
          <w:rFonts w:hint="eastAsia" w:ascii="仿宋_GB2312" w:eastAsia="仿宋_GB2312" w:cs="仿宋_GB2312"/>
          <w:sz w:val="32"/>
          <w:szCs w:val="32"/>
        </w:rPr>
        <w:t xml:space="preserve">年减少</w:t>
      </w:r>
      <w:r>
        <w:rPr>
          <w:rFonts w:hint="eastAsia" w:ascii="仿宋_GB2312" w:eastAsia="仿宋_GB2312" w:cs="仿宋_GB2312"/>
          <w:sz w:val="32"/>
          <w:szCs w:val="32"/>
          <w:lang w:val="en-US" w:eastAsia="zh-CN"/>
        </w:rPr>
        <w:t xml:space="preserve">29.77</w:t>
      </w:r>
      <w:r>
        <w:rPr>
          <w:rFonts w:hint="eastAsia" w:ascii="仿宋_GB2312" w:eastAsia="仿宋_GB2312" w:cs="仿宋_GB2312"/>
          <w:sz w:val="32"/>
          <w:szCs w:val="32"/>
        </w:rPr>
        <w:t xml:space="preserve">元，降低</w:t>
      </w:r>
      <w:r>
        <w:rPr>
          <w:rFonts w:hint="eastAsia" w:ascii="仿宋_GB2312" w:eastAsia="仿宋_GB2312" w:cs="仿宋_GB2312"/>
          <w:sz w:val="32"/>
          <w:szCs w:val="32"/>
          <w:lang w:val="en-US" w:eastAsia="zh-CN"/>
        </w:rPr>
        <w:t xml:space="preserve">24.90</w:t>
      </w:r>
      <w:r>
        <w:rPr>
          <w:rFonts w:hint="eastAsia" w:ascii="仿宋_GB2312" w:eastAsia="仿宋_GB2312" w:cs="仿宋_GB2312"/>
          <w:sz w:val="32"/>
          <w:szCs w:val="32"/>
        </w:rPr>
        <w:t xml:space="preserve"> %。主要原因是：办公设施设备购置经费减少、资产运行维护支出减少、落实过紧日子要求压减</w:t>
      </w:r>
      <w:r>
        <w:rPr>
          <w:rFonts w:hint="eastAsia" w:ascii="仿宋_GB2312" w:eastAsia="仿宋_GB2312" w:cs="仿宋_GB2312"/>
          <w:sz w:val="32"/>
          <w:szCs w:val="32"/>
          <w:lang w:eastAsia="zh-CN"/>
        </w:rPr>
        <w:t xml:space="preserve">支出</w:t>
      </w:r>
      <w:r>
        <w:rPr>
          <w:rFonts w:hint="eastAsia" w:ascii="仿宋_GB2312" w:eastAsia="仿宋_GB2312" w:cs="仿宋_GB2312"/>
          <w:sz w:val="32"/>
          <w:szCs w:val="32"/>
        </w:rPr>
        <w:t xml:space="preserve">。</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firstLine="645"/>
        <w:rPr>
          <w:rFonts w:hint="eastAsia" w:ascii="楷体_GB2312" w:hAnsi="黑体" w:eastAsia="楷体_GB2312" w:cs="仿宋_GB2312"/>
          <w:b/>
          <w:sz w:val="32"/>
          <w:szCs w:val="32"/>
        </w:rPr>
      </w:pPr>
      <w:r>
        <w:rPr>
          <w:rFonts w:hint="eastAsia" w:ascii="楷体_GB2312" w:hAnsi="黑体" w:eastAsia="楷体_GB2312" w:cs="仿宋_GB2312"/>
          <w:b/>
          <w:sz w:val="32"/>
          <w:szCs w:val="32"/>
        </w:rPr>
        <w:t xml:space="preserve">（二）政府采购支出情况说明。</w:t>
      </w:r>
      <w:r>
        <w:rPr>
          <w:rFonts w:hint="eastAsia" w:ascii="楷体_GB2312" w:hAnsi="黑体" w:eastAsia="楷体_GB2312" w:cs="仿宋_GB2312"/>
          <w:b/>
          <w:sz w:val="32"/>
          <w:szCs w:val="32"/>
        </w:rPr>
      </w:r>
      <w:r>
        <w:rPr>
          <w:rFonts w:hint="eastAsia" w:ascii="楷体_GB2312" w:hAnsi="黑体" w:eastAsia="楷体_GB2312" w:cs="仿宋_GB2312"/>
          <w:b/>
          <w:sz w:val="32"/>
          <w:szCs w:val="32"/>
        </w:rPr>
      </w:r>
    </w:p>
    <w:p>
      <w:pPr>
        <w:pStyle w:val="622"/>
        <w:pBdr/>
        <w:spacing w:line="586" w:lineRule="exact"/>
        <w:ind w:firstLine="645"/>
        <w:rPr>
          <w:rFonts w:hint="eastAsia" w:ascii="仿宋_GB2312" w:hAnsi="Times New Roman" w:eastAsia="仿宋_GB2312" w:cs="仿宋_GB2312"/>
          <w:sz w:val="32"/>
          <w:szCs w:val="32"/>
          <w:highlight w:val="none"/>
        </w:rPr>
      </w:pPr>
      <w:r>
        <w:rPr>
          <w:rFonts w:hint="eastAsia" w:ascii="仿宋_GB2312" w:eastAsia="仿宋_GB2312" w:cs="仿宋_GB2312"/>
          <w:sz w:val="32"/>
          <w:szCs w:val="32"/>
        </w:rPr>
        <w:t xml:space="preserve">本部门202</w:t>
      </w:r>
      <w:r>
        <w:rPr>
          <w:rFonts w:hint="eastAsia" w:ascii="仿宋_GB2312" w:eastAsia="仿宋_GB2312" w:cs="仿宋_GB2312"/>
          <w:sz w:val="32"/>
          <w:szCs w:val="32"/>
          <w:lang w:val="en-US" w:eastAsia="zh-CN"/>
        </w:rPr>
        <w:t xml:space="preserve">4</w:t>
      </w:r>
      <w:r>
        <w:rPr>
          <w:rFonts w:hint="eastAsia" w:ascii="仿宋_GB2312" w:eastAsia="仿宋_GB2312" w:cs="仿宋_GB2312"/>
          <w:sz w:val="32"/>
          <w:szCs w:val="32"/>
        </w:rPr>
        <w:t xml:space="preserve">年度政府采购支出总额</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万元，其中：政府采购货物支出</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万元、政府采购工程支出</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万元、政府采购服务支出</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万元</w:t>
      </w:r>
      <w:r>
        <w:rPr>
          <w:rFonts w:hint="eastAsia" w:ascii="仿宋_GB2312" w:eastAsia="仿宋_GB2312" w:cs="仿宋_GB2312"/>
          <w:sz w:val="32"/>
          <w:szCs w:val="32"/>
          <w:lang w:eastAsia="zh-CN"/>
        </w:rPr>
        <w:t xml:space="preserve">，</w:t>
      </w:r>
      <w:r>
        <w:rPr>
          <w:rFonts w:hint="eastAsia" w:ascii="仿宋_GB2312" w:eastAsia="仿宋_GB2312" w:cs="仿宋_GB2312"/>
          <w:sz w:val="32"/>
          <w:szCs w:val="32"/>
        </w:rPr>
        <w:t xml:space="preserve">授予中小企业合同金额</w:t>
      </w:r>
      <w:r>
        <w:rPr>
          <w:rFonts w:hint="eastAsia" w:ascii="仿宋_GB2312" w:eastAsia="仿宋_GB2312" w:cs="仿宋_GB2312"/>
          <w:sz w:val="32"/>
          <w:szCs w:val="32"/>
          <w:lang w:val="en-US" w:eastAsia="zh-CN"/>
        </w:rPr>
        <w:t xml:space="preserve">0</w:t>
      </w:r>
      <w:r>
        <w:rPr>
          <w:rFonts w:hint="eastAsia" w:ascii="仿宋_GB2312" w:eastAsia="仿宋_GB2312" w:cs="仿宋_GB2312"/>
          <w:sz w:val="32"/>
          <w:szCs w:val="32"/>
        </w:rPr>
        <w:t xml:space="preserve">万元</w:t>
      </w:r>
      <w:r>
        <w:rPr>
          <w:rFonts w:hint="eastAsia" w:ascii="仿宋_GB2312" w:hAnsi="Times New Roman" w:eastAsia="仿宋_GB2312" w:cs="仿宋_GB2312"/>
          <w:sz w:val="32"/>
          <w:szCs w:val="32"/>
          <w:highlight w:val="none"/>
        </w:rPr>
        <w:t xml:space="preserve">。</w:t>
      </w:r>
      <w:r>
        <w:rPr>
          <w:rFonts w:hint="eastAsia" w:ascii="仿宋_GB2312" w:hAnsi="Times New Roman" w:eastAsia="仿宋_GB2312" w:cs="仿宋_GB2312"/>
          <w:sz w:val="32"/>
          <w:szCs w:val="32"/>
          <w:highlight w:val="none"/>
        </w:rPr>
      </w:r>
      <w:r>
        <w:rPr>
          <w:rFonts w:hint="eastAsia" w:ascii="仿宋_GB2312" w:hAnsi="Times New Roman" w:eastAsia="仿宋_GB2312" w:cs="仿宋_GB2312"/>
          <w:sz w:val="32"/>
          <w:szCs w:val="32"/>
          <w:highlight w:val="none"/>
        </w:rPr>
      </w:r>
    </w:p>
    <w:p>
      <w:pPr>
        <w:pStyle w:val="622"/>
        <w:pBdr/>
        <w:spacing w:line="586" w:lineRule="exact"/>
        <w:ind w:firstLine="645"/>
        <w:rPr>
          <w:rFonts w:hint="eastAsia" w:ascii="楷体_GB2312" w:eastAsia="楷体_GB2312"/>
          <w:b/>
          <w:sz w:val="32"/>
          <w:szCs w:val="32"/>
        </w:rPr>
      </w:pPr>
      <w:r>
        <w:rPr>
          <w:rFonts w:hint="eastAsia" w:ascii="楷体_GB2312" w:eastAsia="楷体_GB2312"/>
          <w:b/>
          <w:sz w:val="32"/>
          <w:szCs w:val="32"/>
        </w:rPr>
        <w:t xml:space="preserve">（三）国有资产占用情况说明。</w:t>
      </w:r>
      <w:r>
        <w:rPr>
          <w:rFonts w:hint="eastAsia" w:ascii="楷体_GB2312" w:eastAsia="楷体_GB2312"/>
          <w:b/>
          <w:sz w:val="32"/>
          <w:szCs w:val="32"/>
        </w:rPr>
      </w:r>
      <w:r>
        <w:rPr>
          <w:rFonts w:hint="eastAsia" w:ascii="楷体_GB2312" w:eastAsia="楷体_GB2312"/>
          <w:b/>
          <w:sz w:val="32"/>
          <w:szCs w:val="32"/>
        </w:rPr>
      </w:r>
    </w:p>
    <w:p>
      <w:pPr>
        <w:pStyle w:val="622"/>
        <w:pBdr/>
        <w:spacing w:line="560" w:lineRule="exact"/>
        <w:ind w:firstLine="640"/>
        <w:jc w:val="both"/>
        <w:rPr>
          <w:rFonts w:hint="eastAsia" w:ascii="仿宋_GB2312" w:eastAsia="仿宋_GB2312"/>
          <w:sz w:val="32"/>
          <w:szCs w:val="32"/>
        </w:rPr>
      </w:pPr>
      <w:r>
        <w:rPr>
          <w:rFonts w:hint="eastAsia" w:ascii="仿宋_GB2312" w:eastAsia="仿宋_GB2312"/>
          <w:sz w:val="32"/>
          <w:szCs w:val="32"/>
        </w:rPr>
        <w:t xml:space="preserve">截至</w:t>
      </w:r>
      <w:r>
        <w:rPr>
          <w:rFonts w:hint="eastAsia" w:ascii="仿宋_GB2312" w:eastAsia="仿宋_GB2312"/>
          <w:sz w:val="32"/>
          <w:szCs w:val="32"/>
          <w:lang w:val="en-US" w:eastAsia="zh-CN"/>
        </w:rPr>
        <w:t xml:space="preserve">2024</w:t>
      </w:r>
      <w:r>
        <w:rPr>
          <w:rFonts w:hint="eastAsia" w:ascii="仿宋_GB2312" w:eastAsia="仿宋_GB2312"/>
          <w:sz w:val="32"/>
          <w:szCs w:val="32"/>
        </w:rPr>
        <w:t xml:space="preserve">年12月31日，单位共有车辆</w:t>
      </w:r>
      <w:r>
        <w:rPr>
          <w:rFonts w:hint="eastAsia" w:ascii="仿宋_GB2312" w:eastAsia="仿宋_GB2312"/>
          <w:sz w:val="32"/>
          <w:szCs w:val="32"/>
          <w:lang w:val="en-US" w:eastAsia="zh-CN"/>
        </w:rPr>
        <w:t xml:space="preserve">2</w:t>
      </w:r>
      <w:r>
        <w:rPr>
          <w:rFonts w:hint="eastAsia" w:ascii="仿宋_GB2312" w:eastAsia="仿宋_GB2312"/>
          <w:sz w:val="32"/>
          <w:szCs w:val="32"/>
        </w:rPr>
        <w:t xml:space="preserve">辆，其中，</w:t>
      </w:r>
      <w:r>
        <w:rPr>
          <w:rFonts w:hint="eastAsia" w:ascii="仿宋_GB2312" w:eastAsia="仿宋_GB2312"/>
          <w:sz w:val="32"/>
          <w:szCs w:val="32"/>
          <w:lang w:val="en-US" w:eastAsia="zh-CN"/>
        </w:rPr>
        <w:t xml:space="preserve">县</w:t>
      </w:r>
      <w:r>
        <w:rPr>
          <w:rFonts w:hint="eastAsia" w:ascii="仿宋_GB2312" w:eastAsia="仿宋_GB2312"/>
          <w:sz w:val="32"/>
          <w:szCs w:val="32"/>
        </w:rPr>
        <w:t xml:space="preserve">级领导干部用车</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辆、机要通信用车</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辆、应急保障用车</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辆、执法执勤用车</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辆、特种专业技术用车</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辆、其他用车</w:t>
      </w:r>
      <w:r>
        <w:rPr>
          <w:rFonts w:hint="eastAsia" w:ascii="仿宋_GB2312" w:eastAsia="仿宋_GB2312"/>
          <w:sz w:val="32"/>
          <w:szCs w:val="32"/>
          <w:lang w:val="en-US" w:eastAsia="zh-CN"/>
        </w:rPr>
        <w:t xml:space="preserve">2</w:t>
      </w:r>
      <w:r>
        <w:rPr>
          <w:rFonts w:hint="eastAsia" w:ascii="仿宋_GB2312" w:eastAsia="仿宋_GB2312"/>
          <w:sz w:val="32"/>
          <w:szCs w:val="32"/>
        </w:rPr>
        <w:t xml:space="preserve">辆，其他用车主要是</w:t>
      </w:r>
      <w:r>
        <w:rPr>
          <w:rFonts w:hint="eastAsia" w:ascii="仿宋_GB2312" w:eastAsia="仿宋_GB2312"/>
          <w:sz w:val="32"/>
          <w:szCs w:val="32"/>
          <w:lang w:eastAsia="zh-CN"/>
        </w:rPr>
        <w:t xml:space="preserve">单位公务用车</w:t>
      </w:r>
      <w:r>
        <w:rPr>
          <w:rFonts w:hint="eastAsia" w:ascii="仿宋_GB2312" w:eastAsia="仿宋_GB2312"/>
          <w:sz w:val="32"/>
          <w:szCs w:val="32"/>
        </w:rPr>
        <w:t xml:space="preserve">；单位价值50万元以上通用设备</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台；单位价值100万元以上专用设备</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台。</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45"/>
        <w:rPr>
          <w:rFonts w:hint="eastAsia" w:ascii="楷体_GB2312" w:eastAsia="楷体_GB2312"/>
          <w:b/>
          <w:sz w:val="32"/>
          <w:szCs w:val="32"/>
        </w:rPr>
      </w:pPr>
      <w:r>
        <w:rPr>
          <w:rFonts w:hint="eastAsia" w:ascii="楷体_GB2312" w:eastAsia="楷体_GB2312"/>
          <w:b/>
          <w:sz w:val="32"/>
          <w:szCs w:val="32"/>
        </w:rPr>
        <w:t xml:space="preserve">（四）基层民生支出说明。</w:t>
      </w:r>
      <w:r>
        <w:rPr>
          <w:rFonts w:hint="eastAsia" w:ascii="楷体_GB2312" w:eastAsia="楷体_GB2312"/>
          <w:b/>
          <w:sz w:val="32"/>
          <w:szCs w:val="32"/>
        </w:rPr>
      </w:r>
      <w:r>
        <w:rPr>
          <w:rFonts w:hint="eastAsia" w:ascii="楷体_GB2312" w:eastAsia="楷体_GB2312"/>
          <w:b/>
          <w:sz w:val="32"/>
          <w:szCs w:val="32"/>
        </w:rPr>
      </w:r>
    </w:p>
    <w:p>
      <w:pPr>
        <w:pStyle w:val="622"/>
        <w:pBdr/>
        <w:spacing w:line="586" w:lineRule="exact"/>
        <w:ind w:firstLine="627"/>
        <w:rPr>
          <w:rFonts w:hint="eastAsia" w:ascii="仿宋_GB2312" w:eastAsia="仿宋_GB2312"/>
          <w:sz w:val="32"/>
          <w:szCs w:val="32"/>
        </w:rPr>
      </w:pPr>
      <w:r>
        <w:rPr>
          <w:rFonts w:hint="eastAsia" w:ascii="仿宋_GB2312" w:eastAsia="仿宋_GB2312"/>
          <w:sz w:val="32"/>
          <w:szCs w:val="32"/>
          <w:lang w:val="en-US" w:eastAsia="zh-CN"/>
        </w:rPr>
        <w:t xml:space="preserve">2024年</w:t>
      </w:r>
      <w:r>
        <w:rPr>
          <w:rFonts w:hint="eastAsia" w:ascii="仿宋_GB2312" w:eastAsia="仿宋_GB2312"/>
          <w:sz w:val="32"/>
          <w:szCs w:val="32"/>
        </w:rPr>
        <w:t xml:space="preserve">本单位无基层民生支出项目。</w:t>
      </w:r>
      <w:r>
        <w:rPr>
          <w:rFonts w:hint="eastAsia" w:ascii="仿宋_GB2312" w:eastAsia="仿宋_GB2312"/>
          <w:sz w:val="32"/>
          <w:szCs w:val="32"/>
        </w:rPr>
      </w:r>
      <w:r>
        <w:rPr>
          <w:rFonts w:hint="eastAsia" w:ascii="仿宋_GB2312" w:eastAsia="仿宋_GB2312"/>
          <w:sz w:val="32"/>
          <w:szCs w:val="32"/>
        </w:rPr>
      </w:r>
    </w:p>
    <w:p>
      <w:pPr>
        <w:pStyle w:val="622"/>
        <w:pBdr/>
        <w:spacing w:line="586" w:lineRule="exact"/>
        <w:ind w:firstLine="627"/>
        <w:rPr>
          <w:rFonts w:hint="eastAsia" w:ascii="仿宋_GB2312" w:eastAsia="仿宋_GB2312"/>
          <w:sz w:val="32"/>
          <w:szCs w:val="32"/>
        </w:rPr>
      </w:pPr>
      <w:r>
        <w:rPr>
          <w:rFonts w:hint="eastAsia" w:ascii="黑体" w:hAnsi="黑体" w:eastAsia="黑体" w:cs="黑体"/>
          <w:sz w:val="32"/>
          <w:szCs w:val="32"/>
          <w:lang w:val="en-US" w:eastAsia="zh-CN"/>
        </w:rPr>
        <w:t xml:space="preserve">九、</w:t>
      </w:r>
      <w:r>
        <w:rPr>
          <w:rFonts w:hint="eastAsia" w:ascii="黑体" w:hAnsi="黑体" w:eastAsia="黑体" w:cs="黑体"/>
          <w:sz w:val="32"/>
          <w:szCs w:val="32"/>
        </w:rPr>
        <w:t xml:space="preserve">预算绩效管理工作开展情况。</w:t>
      </w:r>
      <w:r>
        <w:rPr>
          <w:rFonts w:hint="eastAsia" w:ascii="仿宋_GB2312" w:eastAsia="仿宋_GB2312"/>
          <w:sz w:val="32"/>
          <w:szCs w:val="32"/>
        </w:rPr>
      </w:r>
      <w:r>
        <w:rPr>
          <w:rFonts w:hint="eastAsia" w:ascii="仿宋_GB2312" w:eastAsia="仿宋_GB2312"/>
          <w:sz w:val="32"/>
          <w:szCs w:val="32"/>
        </w:rPr>
      </w:r>
    </w:p>
    <w:p>
      <w:pPr>
        <w:pStyle w:val="622"/>
        <w:keepNext w:val="false"/>
        <w:keepLines w:val="false"/>
        <w:pageBreakBefore w:val="false"/>
        <w:widowControl w:val="false"/>
        <w:numPr>
          <w:ilvl w:val="0"/>
          <w:numId w:val="0"/>
        </w:numPr>
        <w:pBdr/>
        <w:spacing w:line="550" w:lineRule="exact"/>
        <w:ind w:firstLine="645"/>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预算绩效情况说明。</w:t>
      </w:r>
      <w:r>
        <w:rPr>
          <w:rFonts w:ascii="Times New Roman" w:hAnsi="Times New Roman" w:eastAsia="楷体_GB2312" w:cs="Times New Roman"/>
          <w:b/>
          <w:sz w:val="32"/>
          <w:szCs w:val="32"/>
        </w:rPr>
      </w:r>
      <w:r>
        <w:rPr>
          <w:rFonts w:ascii="Times New Roman" w:hAnsi="Times New Roman" w:eastAsia="楷体_GB2312" w:cs="Times New Roman"/>
          <w:b/>
          <w:sz w:val="32"/>
          <w:szCs w:val="32"/>
        </w:rPr>
      </w:r>
    </w:p>
    <w:p>
      <w:pPr>
        <w:pStyle w:val="622"/>
        <w:keepNext w:val="false"/>
        <w:keepLines w:val="false"/>
        <w:pageBreakBefore w:val="false"/>
        <w:widowControl w:val="false"/>
        <w:suppressLineNumbers w:val="false"/>
        <w:pBdr/>
        <w:spacing w:after="0" w:afterAutospacing="0" w:before="0" w:beforeAutospacing="0" w:line="560" w:lineRule="exact"/>
        <w:ind w:right="0" w:firstLine="640" w:left="0"/>
        <w:jc w:val="both"/>
        <w:outlineLvl w:val="9"/>
        <w:rPr>
          <w:rFonts w:hint="eastAsia" w:ascii="仿宋_GB2312" w:eastAsia="仿宋_GB2312" w:cs="仿宋_GB2312"/>
          <w:caps w:val="0"/>
          <w:color w:val="000000"/>
          <w:sz w:val="32"/>
          <w:szCs w:val="32"/>
          <w:vertAlign w:val="baseline"/>
          <w:lang w:bidi="ar"/>
        </w:rPr>
      </w:pPr>
      <w:r>
        <w:rPr>
          <w:rFonts w:ascii="仿宋_GB2312" w:hAnsi="Times New Roman" w:eastAsia="仿宋_GB2312" w:cs="仿宋_GB2312"/>
          <w:b w:val="0"/>
          <w:bCs w:val="0"/>
          <w:caps w:val="0"/>
          <w:color w:val="000000"/>
          <w:sz w:val="32"/>
          <w:szCs w:val="32"/>
          <w:vertAlign w:val="baseline"/>
          <w:lang w:val="en-US" w:eastAsia="zh-CN" w:bidi="ar"/>
        </w:rPr>
        <w:t xml:space="preserve">1.</w:t>
      </w:r>
      <w:r>
        <w:rPr>
          <w:rFonts w:hint="eastAsia" w:ascii="仿宋_GB2312" w:hAnsi="Times New Roman" w:eastAsia="仿宋_GB2312" w:cs="仿宋_GB2312"/>
          <w:b w:val="0"/>
          <w:bCs w:val="0"/>
          <w:caps w:val="0"/>
          <w:color w:val="000000"/>
          <w:sz w:val="32"/>
          <w:szCs w:val="32"/>
          <w:vertAlign w:val="baseline"/>
          <w:lang w:val="en-US" w:eastAsia="zh-CN" w:bidi="ar"/>
        </w:rPr>
        <w:t xml:space="preserve">整体支出绩效自评结果。</w:t>
      </w:r>
      <w:r>
        <w:rPr>
          <w:rFonts w:hint="eastAsia" w:ascii="仿宋_GB2312" w:eastAsia="仿宋_GB2312" w:cs="仿宋_GB2312"/>
          <w:caps w:val="0"/>
          <w:color w:val="000000"/>
          <w:sz w:val="32"/>
          <w:szCs w:val="32"/>
          <w:vertAlign w:val="baseline"/>
          <w:lang w:bidi="ar"/>
        </w:rPr>
      </w:r>
      <w:r>
        <w:rPr>
          <w:rFonts w:hint="eastAsia" w:ascii="仿宋_GB2312" w:eastAsia="仿宋_GB2312" w:cs="仿宋_GB2312"/>
          <w:caps w:val="0"/>
          <w:color w:val="000000"/>
          <w:sz w:val="32"/>
          <w:szCs w:val="32"/>
          <w:vertAlign w:val="baseline"/>
          <w:lang w:bidi="ar"/>
        </w:rPr>
      </w:r>
    </w:p>
    <w:p>
      <w:pPr>
        <w:pStyle w:val="622"/>
        <w:pBdr/>
        <w:spacing w:line="560" w:lineRule="exact"/>
        <w:ind w:firstLine="640"/>
        <w:rPr>
          <w:rFonts w:hint="eastAsia" w:ascii="仿宋_GB2312" w:eastAsia="仿宋_GB2312"/>
          <w:sz w:val="32"/>
          <w:szCs w:val="32"/>
          <w:highlight w:val="none"/>
          <w:lang w:eastAsia="zh-CN"/>
        </w:rPr>
      </w:pPr>
      <w:r>
        <w:rPr>
          <w:rFonts w:hint="eastAsia" w:ascii="仿宋_GB2312" w:hAnsi="Times New Roman" w:eastAsia="仿宋_GB2312" w:cs="仿宋_GB2312"/>
          <w:b w:val="0"/>
          <w:bCs w:val="0"/>
          <w:caps w:val="0"/>
          <w:color w:val="000000"/>
          <w:sz w:val="32"/>
          <w:szCs w:val="32"/>
          <w:vertAlign w:val="baseline"/>
          <w:lang w:val="en-US" w:eastAsia="zh-CN" w:bidi="ar"/>
        </w:rPr>
        <w:t xml:space="preserve">我部门2024年度部门预算数</w:t>
      </w:r>
      <w:r>
        <w:rPr>
          <w:rFonts w:hint="eastAsia" w:ascii="仿宋_GB2312" w:eastAsia="仿宋_GB2312" w:cs="仿宋_GB2312"/>
          <w:sz w:val="32"/>
          <w:szCs w:val="32"/>
          <w:lang w:val="en-US" w:eastAsia="zh-CN"/>
        </w:rPr>
        <w:t xml:space="preserve">2121.03</w:t>
      </w:r>
      <w:r>
        <w:rPr>
          <w:rFonts w:hint="eastAsia" w:ascii="仿宋_GB2312" w:hAnsi="Times New Roman" w:eastAsia="仿宋_GB2312" w:cs="仿宋_GB2312"/>
          <w:b w:val="0"/>
          <w:bCs w:val="0"/>
          <w:caps w:val="0"/>
          <w:color w:val="000000"/>
          <w:sz w:val="32"/>
          <w:szCs w:val="32"/>
          <w:vertAlign w:val="baseline"/>
          <w:lang w:val="en-US" w:eastAsia="zh-CN" w:bidi="ar"/>
        </w:rPr>
        <w:t xml:space="preserve">万元，执行数</w:t>
      </w:r>
      <w:r>
        <w:rPr>
          <w:rFonts w:hint="eastAsia" w:ascii="仿宋_GB2312" w:eastAsia="仿宋_GB2312" w:cs="仿宋_GB2312"/>
          <w:sz w:val="32"/>
          <w:szCs w:val="32"/>
          <w:lang w:val="en-US" w:eastAsia="zh-CN"/>
        </w:rPr>
        <w:t xml:space="preserve">2176.51</w:t>
      </w:r>
      <w:r>
        <w:rPr>
          <w:rFonts w:hint="eastAsia" w:ascii="仿宋_GB2312" w:hAnsi="Times New Roman" w:eastAsia="仿宋_GB2312" w:cs="仿宋_GB2312"/>
          <w:b w:val="0"/>
          <w:bCs w:val="0"/>
          <w:caps w:val="0"/>
          <w:color w:val="000000"/>
          <w:sz w:val="32"/>
          <w:szCs w:val="32"/>
          <w:vertAlign w:val="baseline"/>
          <w:lang w:val="en-US" w:eastAsia="zh-CN" w:bidi="ar"/>
        </w:rPr>
        <w:t xml:space="preserve">万元，整体支出绩效自评结果为</w:t>
      </w:r>
      <w:r>
        <w:rPr>
          <w:rFonts w:hint="eastAsia" w:ascii="仿宋_GB2312" w:eastAsia="仿宋_GB2312" w:cs="仿宋_GB2312"/>
          <w:sz w:val="32"/>
          <w:szCs w:val="32"/>
          <w:lang w:eastAsia="zh-CN"/>
        </w:rPr>
        <w:t xml:space="preserve">一</w:t>
      </w:r>
      <w:r>
        <w:rPr>
          <w:rFonts w:hint="eastAsia" w:ascii="仿宋_GB2312" w:hAnsi="Times New Roman" w:eastAsia="仿宋_GB2312" w:cs="仿宋_GB2312"/>
          <w:b w:val="0"/>
          <w:bCs w:val="0"/>
          <w:caps w:val="0"/>
          <w:color w:val="000000"/>
          <w:sz w:val="32"/>
          <w:szCs w:val="32"/>
          <w:vertAlign w:val="baseline"/>
          <w:lang w:val="en-US" w:eastAsia="zh-CN" w:bidi="ar"/>
        </w:rPr>
        <w:t xml:space="preserve">等。从自评情况来看，2024</w:t>
      </w:r>
      <w:r>
        <w:rPr>
          <w:rFonts w:ascii="Times New Roman" w:hAnsi="Times New Roman" w:eastAsia="仿宋_GB2312" w:cs="Times New Roman"/>
          <w:sz w:val="32"/>
          <w:szCs w:val="32"/>
        </w:rPr>
        <w:t xml:space="preserve">年度，</w:t>
      </w:r>
      <w:r>
        <w:rPr>
          <w:rFonts w:hint="eastAsia" w:ascii="仿宋_GB2312" w:hAnsi="仿宋_GB2312" w:eastAsia="仿宋_GB2312" w:cs="仿宋_GB2312"/>
          <w:sz w:val="32"/>
          <w:szCs w:val="32"/>
          <w:lang w:val="en-US" w:eastAsia="zh-CN"/>
        </w:rPr>
        <w:t xml:space="preserve">我单位本次</w:t>
      </w:r>
      <w:r>
        <w:rPr>
          <w:rFonts w:ascii="仿宋_GB2312" w:hAnsi="仿宋_GB2312" w:eastAsia="仿宋_GB2312" w:cs="仿宋_GB2312"/>
          <w:sz w:val="32"/>
          <w:szCs w:val="32"/>
          <w:lang w:eastAsia="zh-CN"/>
        </w:rPr>
        <w:t xml:space="preserve">整体支出自评得分</w:t>
      </w:r>
      <w:r>
        <w:rPr>
          <w:rFonts w:hint="eastAsia" w:ascii="仿宋_GB2312" w:hAnsi="仿宋_GB2312" w:eastAsia="仿宋_GB2312" w:cs="仿宋_GB2312"/>
          <w:color w:val="000000"/>
          <w:sz w:val="32"/>
          <w:szCs w:val="32"/>
          <w:lang w:val="en-US" w:eastAsia="zh-CN"/>
        </w:rPr>
        <w:t xml:space="preserve">94.61分，大部分绩效指标按质按量完成。</w:t>
      </w:r>
      <w:r>
        <w:rPr>
          <w:rFonts w:hint="eastAsia" w:ascii="仿宋_GB2312" w:eastAsia="仿宋_GB2312"/>
          <w:sz w:val="32"/>
          <w:szCs w:val="32"/>
          <w:highlight w:val="none"/>
          <w:lang w:eastAsia="zh-CN"/>
        </w:rPr>
      </w:r>
      <w:r>
        <w:rPr>
          <w:rFonts w:hint="eastAsia" w:ascii="仿宋_GB2312" w:eastAsia="仿宋_GB2312"/>
          <w:sz w:val="32"/>
          <w:szCs w:val="32"/>
          <w:highlight w:val="none"/>
          <w:lang w:eastAsia="zh-CN"/>
        </w:rPr>
      </w:r>
    </w:p>
    <w:p>
      <w:pPr>
        <w:pStyle w:val="622"/>
        <w:keepNext w:val="false"/>
        <w:keepLines w:val="false"/>
        <w:pageBreakBefore w:val="false"/>
        <w:widowControl w:val="false"/>
        <w:suppressLineNumbers w:val="false"/>
        <w:pBdr/>
        <w:spacing w:after="0" w:afterAutospacing="0" w:before="0" w:beforeAutospacing="0" w:line="560" w:lineRule="exact"/>
        <w:ind w:right="0" w:firstLine="640" w:left="0"/>
        <w:jc w:val="both"/>
        <w:outlineLvl w:val="9"/>
        <w:rPr>
          <w:rFonts w:hint="eastAsia" w:ascii="仿宋_GB2312" w:eastAsia="仿宋_GB2312" w:cs="仿宋_GB2312"/>
          <w:caps w:val="0"/>
          <w:color w:val="000000"/>
          <w:sz w:val="32"/>
          <w:szCs w:val="32"/>
          <w:vertAlign w:val="baseline"/>
          <w:lang w:bidi="ar"/>
        </w:rPr>
      </w:pPr>
      <w:r>
        <w:rPr>
          <w:rFonts w:hint="eastAsia" w:ascii="仿宋_GB2312" w:hAnsi="Times New Roman" w:eastAsia="仿宋_GB2312" w:cs="仿宋_GB2312"/>
          <w:b w:val="0"/>
          <w:bCs w:val="0"/>
          <w:caps w:val="0"/>
          <w:color w:val="000000"/>
          <w:sz w:val="32"/>
          <w:szCs w:val="32"/>
          <w:vertAlign w:val="baseline"/>
          <w:lang w:val="en-US" w:eastAsia="zh-CN" w:bidi="ar"/>
        </w:rPr>
        <w:t xml:space="preserve"> 2.项目支出绩效自评结果。</w:t>
      </w:r>
      <w:r>
        <w:rPr>
          <w:rFonts w:hint="eastAsia" w:ascii="仿宋_GB2312" w:eastAsia="仿宋_GB2312" w:cs="仿宋_GB2312"/>
          <w:caps w:val="0"/>
          <w:color w:val="000000"/>
          <w:sz w:val="32"/>
          <w:szCs w:val="32"/>
          <w:vertAlign w:val="baseline"/>
          <w:lang w:bidi="ar"/>
        </w:rPr>
      </w:r>
      <w:r>
        <w:rPr>
          <w:rFonts w:hint="eastAsia" w:ascii="仿宋_GB2312" w:eastAsia="仿宋_GB2312" w:cs="仿宋_GB2312"/>
          <w:caps w:val="0"/>
          <w:color w:val="000000"/>
          <w:sz w:val="32"/>
          <w:szCs w:val="32"/>
          <w:vertAlign w:val="baseline"/>
          <w:lang w:bidi="ar"/>
        </w:rPr>
      </w:r>
    </w:p>
    <w:p>
      <w:pPr>
        <w:pStyle w:val="622"/>
        <w:keepNext w:val="false"/>
        <w:keepLines w:val="false"/>
        <w:pageBreakBefore w:val="false"/>
        <w:widowControl w:val="false"/>
        <w:pBdr/>
        <w:spacing w:line="55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我</w:t>
      </w:r>
      <w:r>
        <w:rPr>
          <w:rFonts w:hint="eastAsia" w:eastAsia="仿宋_GB2312" w:cs="Times New Roman"/>
          <w:sz w:val="32"/>
          <w:szCs w:val="32"/>
          <w:highlight w:val="none"/>
          <w:lang w:val="en-US" w:eastAsia="zh-CN"/>
        </w:rPr>
        <w:t xml:space="preserve">部门</w:t>
      </w:r>
      <w:r>
        <w:rPr>
          <w:rFonts w:ascii="Times New Roman" w:hAnsi="Times New Roman" w:eastAsia="仿宋_GB2312" w:cs="Times New Roman"/>
          <w:sz w:val="32"/>
          <w:szCs w:val="32"/>
          <w:highlight w:val="none"/>
        </w:rPr>
        <w:t xml:space="preserve">组织对202</w:t>
      </w:r>
      <w:r>
        <w:rPr>
          <w:rFonts w:hint="eastAsia" w:ascii="Times New Roman" w:hAnsi="Times New Roman" w:eastAsia="仿宋_GB2312" w:cs="Times New Roman"/>
          <w:sz w:val="32"/>
          <w:szCs w:val="32"/>
          <w:highlight w:val="none"/>
          <w:lang w:val="en-US" w:eastAsia="zh-CN"/>
        </w:rPr>
        <w:t xml:space="preserve">4</w:t>
      </w:r>
      <w:r>
        <w:rPr>
          <w:rFonts w:ascii="Times New Roman" w:hAnsi="Times New Roman" w:eastAsia="仿宋_GB2312" w:cs="Times New Roman"/>
          <w:sz w:val="32"/>
          <w:szCs w:val="32"/>
          <w:highlight w:val="none"/>
        </w:rPr>
        <w:t xml:space="preserve">年度一般公共预算</w:t>
      </w:r>
      <w:r>
        <w:rPr>
          <w:rFonts w:hint="eastAsia" w:ascii="Times New Roman" w:hAnsi="Times New Roman" w:eastAsia="仿宋_GB2312" w:cs="Times New Roman"/>
          <w:sz w:val="32"/>
          <w:szCs w:val="32"/>
          <w:highlight w:val="none"/>
          <w:lang w:val="en-US" w:eastAsia="zh-CN"/>
        </w:rPr>
        <w:t xml:space="preserve">22</w:t>
      </w:r>
      <w:r>
        <w:rPr>
          <w:rFonts w:ascii="Times New Roman" w:hAnsi="Times New Roman" w:eastAsia="仿宋_GB2312" w:cs="Times New Roman"/>
          <w:sz w:val="32"/>
          <w:szCs w:val="32"/>
          <w:highlight w:val="none"/>
        </w:rPr>
        <w:t xml:space="preserve">个项目</w:t>
      </w:r>
      <w:r>
        <w:rPr>
          <w:rFonts w:ascii="Times New Roman" w:hAnsi="Times New Roman" w:eastAsia="仿宋_GB2312" w:cs="Times New Roman"/>
          <w:sz w:val="32"/>
          <w:szCs w:val="32"/>
          <w:highlight w:val="none"/>
        </w:rPr>
        <w:t xml:space="preserve">支出</w:t>
      </w:r>
      <w:r>
        <w:rPr>
          <w:rFonts w:hint="eastAsia" w:eastAsia="仿宋_GB2312" w:cs="Times New Roman"/>
          <w:sz w:val="32"/>
          <w:szCs w:val="32"/>
          <w:highlight w:val="none"/>
          <w:lang w:val="en-US" w:eastAsia="zh-CN"/>
        </w:rPr>
        <w:t xml:space="preserve">全面</w:t>
      </w:r>
      <w:r>
        <w:rPr>
          <w:rFonts w:ascii="Times New Roman" w:hAnsi="Times New Roman" w:eastAsia="仿宋_GB2312" w:cs="Times New Roman"/>
          <w:sz w:val="32"/>
          <w:szCs w:val="32"/>
          <w:highlight w:val="none"/>
        </w:rPr>
        <w:t xml:space="preserve">开展绩效自评</w:t>
      </w:r>
      <w:r>
        <w:rPr>
          <w:rFonts w:hint="eastAsia" w:ascii="Times New Roman" w:hAnsi="Times New Roman" w:eastAsia="仿宋_GB2312" w:cs="Times New Roman"/>
          <w:sz w:val="32"/>
          <w:szCs w:val="32"/>
          <w:highlight w:val="none"/>
          <w:lang w:eastAsia="zh-CN"/>
        </w:rPr>
        <w:t xml:space="preserve">，</w:t>
      </w:r>
      <w:r>
        <w:rPr>
          <w:rFonts w:ascii="Times New Roman" w:hAnsi="Times New Roman" w:eastAsia="仿宋_GB2312" w:cs="Times New Roman"/>
          <w:sz w:val="32"/>
          <w:szCs w:val="32"/>
          <w:highlight w:val="none"/>
        </w:rPr>
        <w:t xml:space="preserve">涉及一般公共预算支出</w:t>
      </w:r>
      <w:r>
        <w:rPr>
          <w:rFonts w:hint="eastAsia" w:ascii="Times New Roman" w:hAnsi="Times New Roman" w:eastAsia="仿宋_GB2312" w:cs="Times New Roman"/>
          <w:sz w:val="32"/>
          <w:szCs w:val="32"/>
          <w:highlight w:val="none"/>
          <w:lang w:val="en-US" w:eastAsia="zh-CN"/>
        </w:rPr>
        <w:t xml:space="preserve">项目支出400.82</w:t>
      </w:r>
      <w:r>
        <w:rPr>
          <w:rFonts w:ascii="Times New Roman" w:hAnsi="Times New Roman" w:eastAsia="仿宋_GB2312" w:cs="Times New Roman"/>
          <w:sz w:val="32"/>
          <w:szCs w:val="32"/>
          <w:highlight w:val="none"/>
        </w:rPr>
        <w:t xml:space="preserve">万元</w:t>
      </w:r>
      <w:r>
        <w:rPr>
          <w:rFonts w:ascii="Times New Roman" w:hAnsi="Times New Roman" w:eastAsia="仿宋_GB2312" w:cs="Times New Roman"/>
          <w:sz w:val="32"/>
          <w:szCs w:val="32"/>
          <w:highlight w:val="none"/>
          <w:lang w:eastAsia="zh-CN"/>
        </w:rPr>
        <w:t xml:space="preserve">；组织对</w:t>
      </w:r>
      <w:r>
        <w:rPr>
          <w:rFonts w:ascii="Times New Roman" w:hAnsi="Times New Roman" w:eastAsia="仿宋_GB2312" w:cs="Times New Roman"/>
          <w:sz w:val="32"/>
          <w:szCs w:val="32"/>
          <w:highlight w:val="none"/>
          <w:lang w:val="en-US" w:eastAsia="zh-CN"/>
        </w:rPr>
        <w:t xml:space="preserve">202</w:t>
      </w:r>
      <w:r>
        <w:rPr>
          <w:rFonts w:hint="eastAsia" w:ascii="Times New Roman" w:hAnsi="Times New Roman" w:eastAsia="仿宋_GB2312" w:cs="Times New Roman"/>
          <w:sz w:val="32"/>
          <w:szCs w:val="32"/>
          <w:highlight w:val="none"/>
          <w:lang w:val="en-US" w:eastAsia="zh-CN"/>
        </w:rPr>
        <w:t xml:space="preserve">4</w:t>
      </w:r>
      <w:r>
        <w:rPr>
          <w:rFonts w:ascii="Times New Roman" w:hAnsi="Times New Roman" w:eastAsia="仿宋_GB2312" w:cs="Times New Roman"/>
          <w:sz w:val="32"/>
          <w:szCs w:val="32"/>
          <w:highlight w:val="none"/>
          <w:lang w:eastAsia="zh-CN"/>
        </w:rPr>
        <w:t xml:space="preserve">年度政府性基金预算项目支出开展绩效自评，</w:t>
      </w:r>
      <w:r>
        <w:rPr>
          <w:rFonts w:hint="eastAsia" w:ascii="Times New Roman" w:hAnsi="Times New Roman" w:eastAsia="仿宋_GB2312" w:cs="Times New Roman"/>
          <w:sz w:val="32"/>
          <w:szCs w:val="32"/>
          <w:highlight w:val="none"/>
          <w:lang w:val="en-US" w:eastAsia="zh-CN"/>
        </w:rPr>
        <w:t xml:space="preserve">涉及1个</w:t>
      </w:r>
      <w:r>
        <w:rPr>
          <w:rFonts w:ascii="Times New Roman" w:hAnsi="Times New Roman" w:eastAsia="仿宋_GB2312" w:cs="Times New Roman"/>
          <w:sz w:val="32"/>
          <w:szCs w:val="32"/>
          <w:highlight w:val="none"/>
          <w:lang w:eastAsia="zh-CN"/>
        </w:rPr>
        <w:t xml:space="preserve">政府性基金预算</w:t>
      </w:r>
      <w:r>
        <w:rPr>
          <w:rFonts w:hint="eastAsia" w:ascii="Times New Roman" w:hAnsi="Times New Roman" w:eastAsia="仿宋_GB2312" w:cs="Times New Roman"/>
          <w:sz w:val="32"/>
          <w:szCs w:val="32"/>
          <w:highlight w:val="none"/>
          <w:lang w:val="en-US" w:eastAsia="zh-CN"/>
        </w:rPr>
        <w:t xml:space="preserve">支出115.28</w:t>
      </w:r>
      <w:r>
        <w:rPr>
          <w:rFonts w:ascii="Times New Roman" w:hAnsi="Times New Roman" w:eastAsia="仿宋_GB2312" w:cs="Times New Roman"/>
          <w:sz w:val="32"/>
          <w:szCs w:val="32"/>
          <w:highlight w:val="none"/>
          <w:lang w:eastAsia="zh-CN"/>
        </w:rPr>
        <w:t xml:space="preserve">万元</w:t>
      </w:r>
      <w:r>
        <w:rPr>
          <w:rFonts w:ascii="Times New Roman" w:hAnsi="Times New Roman" w:eastAsia="仿宋_GB2312" w:cs="Times New Roman"/>
          <w:sz w:val="32"/>
          <w:szCs w:val="32"/>
          <w:highlight w:val="none"/>
        </w:rPr>
        <w:t xml:space="preserve">。</w:t>
      </w:r>
      <w:r>
        <w:rPr>
          <w:rFonts w:ascii="Times New Roman" w:hAnsi="Times New Roman" w:eastAsia="仿宋_GB2312" w:cs="Times New Roman"/>
          <w:sz w:val="32"/>
          <w:szCs w:val="32"/>
          <w:highlight w:val="none"/>
        </w:rPr>
      </w:r>
      <w:r>
        <w:rPr>
          <w:rFonts w:ascii="Times New Roman" w:hAnsi="Times New Roman" w:eastAsia="仿宋_GB2312" w:cs="Times New Roman"/>
          <w:sz w:val="32"/>
          <w:szCs w:val="32"/>
          <w:highlight w:val="none"/>
        </w:rPr>
      </w:r>
    </w:p>
    <w:p>
      <w:pPr>
        <w:pStyle w:val="622"/>
        <w:keepNext w:val="false"/>
        <w:keepLines w:val="false"/>
        <w:pageBreakBefore w:val="false"/>
        <w:widowControl w:val="false"/>
        <w:numPr>
          <w:ilvl w:val="0"/>
          <w:numId w:val="0"/>
        </w:numPr>
        <w:pBdr/>
        <w:spacing w:line="550" w:lineRule="exact"/>
        <w:ind w:firstLine="640"/>
        <w:rPr>
          <w:rFonts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1.</w:t>
      </w:r>
      <w:r>
        <w:rPr>
          <w:rFonts w:ascii="Times New Roman" w:hAnsi="Times New Roman" w:eastAsia="仿宋_GB2312" w:cs="Times New Roman"/>
          <w:sz w:val="32"/>
          <w:szCs w:val="32"/>
          <w:highlight w:val="none"/>
        </w:rPr>
        <w:t xml:space="preserve">项目绩效自评</w:t>
      </w:r>
      <w:r>
        <w:rPr>
          <w:rFonts w:hint="eastAsia" w:eastAsia="仿宋_GB2312" w:cs="Times New Roman"/>
          <w:sz w:val="32"/>
          <w:szCs w:val="32"/>
          <w:highlight w:val="none"/>
          <w:lang w:val="en-US" w:eastAsia="zh-CN"/>
        </w:rPr>
        <w:t xml:space="preserve">结果</w:t>
      </w:r>
      <w:r>
        <w:rPr>
          <w:rFonts w:ascii="Times New Roman" w:hAnsi="Times New Roman" w:eastAsia="仿宋_GB2312" w:cs="Times New Roman"/>
          <w:sz w:val="32"/>
          <w:szCs w:val="32"/>
          <w:highlight w:val="none"/>
        </w:rPr>
        <w:t xml:space="preserve">总体情况。经对照年初设定的绩效目标，</w:t>
      </w:r>
      <w:r>
        <w:rPr>
          <w:rFonts w:hint="eastAsia" w:ascii="Times New Roman" w:hAnsi="Times New Roman" w:eastAsia="仿宋_GB2312" w:cs="Times New Roman"/>
          <w:sz w:val="32"/>
          <w:szCs w:val="32"/>
          <w:highlight w:val="none"/>
          <w:lang w:val="en-US" w:eastAsia="zh-CN"/>
        </w:rPr>
        <w:t xml:space="preserve">18</w:t>
      </w:r>
      <w:r>
        <w:rPr>
          <w:rFonts w:ascii="Times New Roman" w:hAnsi="Times New Roman" w:eastAsia="仿宋_GB2312" w:cs="Times New Roman"/>
          <w:sz w:val="32"/>
          <w:szCs w:val="32"/>
          <w:highlight w:val="none"/>
        </w:rPr>
        <w:t xml:space="preserve">个项目评为一等，占项目总数比例</w:t>
      </w:r>
      <w:r>
        <w:rPr>
          <w:rFonts w:hint="eastAsia" w:ascii="Times New Roman" w:hAnsi="Times New Roman" w:eastAsia="仿宋_GB2312" w:cs="Times New Roman"/>
          <w:sz w:val="32"/>
          <w:szCs w:val="32"/>
          <w:highlight w:val="none"/>
          <w:lang w:val="en-US" w:eastAsia="zh-CN"/>
        </w:rPr>
        <w:t xml:space="preserve">78.26</w:t>
      </w:r>
      <w:r>
        <w:rPr>
          <w:rFonts w:ascii="Times New Roman" w:hAnsi="Times New Roman" w:eastAsia="仿宋_GB2312" w:cs="Times New Roman"/>
          <w:sz w:val="32"/>
          <w:szCs w:val="32"/>
          <w:highlight w:val="none"/>
        </w:rPr>
        <w:t xml:space="preserve">%；</w:t>
      </w:r>
      <w:r>
        <w:rPr>
          <w:rFonts w:hint="eastAsia" w:ascii="Times New Roman" w:hAnsi="Times New Roman" w:eastAsia="仿宋_GB2312" w:cs="Times New Roman"/>
          <w:sz w:val="32"/>
          <w:szCs w:val="32"/>
          <w:highlight w:val="none"/>
          <w:lang w:val="en-US" w:eastAsia="zh-CN"/>
        </w:rPr>
        <w:t xml:space="preserve">3</w:t>
      </w:r>
      <w:r>
        <w:rPr>
          <w:rFonts w:ascii="Times New Roman" w:hAnsi="Times New Roman" w:eastAsia="仿宋_GB2312" w:cs="Times New Roman"/>
          <w:sz w:val="32"/>
          <w:szCs w:val="32"/>
          <w:highlight w:val="none"/>
        </w:rPr>
        <w:t xml:space="preserve">个项目评为二等，占项目总数比例</w:t>
      </w:r>
      <w:r>
        <w:rPr>
          <w:rFonts w:hint="eastAsia" w:ascii="Times New Roman" w:hAnsi="Times New Roman" w:eastAsia="仿宋_GB2312" w:cs="Times New Roman"/>
          <w:sz w:val="32"/>
          <w:szCs w:val="32"/>
          <w:highlight w:val="none"/>
          <w:lang w:val="en-US" w:eastAsia="zh-CN"/>
        </w:rPr>
        <w:t xml:space="preserve">13.04</w:t>
      </w:r>
      <w:r>
        <w:rPr>
          <w:rFonts w:ascii="Times New Roman" w:hAnsi="Times New Roman" w:eastAsia="仿宋_GB2312" w:cs="Times New Roman"/>
          <w:sz w:val="32"/>
          <w:szCs w:val="32"/>
          <w:highlight w:val="none"/>
        </w:rPr>
        <w:t xml:space="preserve">%</w:t>
      </w:r>
      <w:r>
        <w:rPr>
          <w:rFonts w:hint="eastAsia" w:ascii="Times New Roman" w:hAnsi="Times New Roman" w:eastAsia="仿宋_GB2312" w:cs="Times New Roman"/>
          <w:sz w:val="32"/>
          <w:szCs w:val="32"/>
          <w:highlight w:val="none"/>
          <w:lang w:eastAsia="zh-CN"/>
        </w:rPr>
        <w:t xml:space="preserve">；</w:t>
      </w:r>
      <w:r>
        <w:rPr>
          <w:rFonts w:hint="eastAsia" w:ascii="Times New Roman" w:hAnsi="Times New Roman" w:eastAsia="仿宋_GB2312" w:cs="Times New Roman"/>
          <w:sz w:val="32"/>
          <w:szCs w:val="32"/>
          <w:highlight w:val="none"/>
          <w:lang w:val="en-US" w:eastAsia="zh-CN"/>
        </w:rPr>
        <w:t xml:space="preserve">2</w:t>
      </w:r>
      <w:r>
        <w:rPr>
          <w:rFonts w:ascii="Times New Roman" w:hAnsi="Times New Roman" w:eastAsia="仿宋_GB2312" w:cs="Times New Roman"/>
          <w:sz w:val="32"/>
          <w:szCs w:val="32"/>
          <w:highlight w:val="none"/>
        </w:rPr>
        <w:t xml:space="preserve">个项目评为</w:t>
      </w:r>
      <w:r>
        <w:rPr>
          <w:rFonts w:hint="eastAsia" w:ascii="Times New Roman" w:hAnsi="Times New Roman" w:eastAsia="仿宋_GB2312" w:cs="Times New Roman"/>
          <w:sz w:val="32"/>
          <w:szCs w:val="32"/>
          <w:highlight w:val="none"/>
          <w:lang w:val="en-US" w:eastAsia="zh-CN"/>
        </w:rPr>
        <w:t xml:space="preserve">三</w:t>
      </w:r>
      <w:r>
        <w:rPr>
          <w:rFonts w:ascii="Times New Roman" w:hAnsi="Times New Roman" w:eastAsia="仿宋_GB2312" w:cs="Times New Roman"/>
          <w:sz w:val="32"/>
          <w:szCs w:val="32"/>
          <w:highlight w:val="none"/>
        </w:rPr>
        <w:t xml:space="preserve">等，占项目总数比例</w:t>
      </w:r>
      <w:r>
        <w:rPr>
          <w:rFonts w:hint="eastAsia" w:ascii="Times New Roman" w:hAnsi="Times New Roman" w:eastAsia="仿宋_GB2312" w:cs="Times New Roman"/>
          <w:sz w:val="32"/>
          <w:szCs w:val="32"/>
          <w:highlight w:val="none"/>
          <w:lang w:val="en-US" w:eastAsia="zh-CN"/>
        </w:rPr>
        <w:t xml:space="preserve">8.70</w:t>
      </w:r>
      <w:r>
        <w:rPr>
          <w:rFonts w:ascii="Times New Roman" w:hAnsi="Times New Roman" w:eastAsia="仿宋_GB2312" w:cs="Times New Roman"/>
          <w:sz w:val="32"/>
          <w:szCs w:val="32"/>
          <w:highlight w:val="none"/>
        </w:rPr>
        <w:t xml:space="preserve">%。</w:t>
      </w:r>
      <w:r>
        <w:rPr>
          <w:rFonts w:ascii="Times New Roman" w:hAnsi="Times New Roman" w:eastAsia="仿宋_GB2312" w:cs="Times New Roman"/>
          <w:sz w:val="32"/>
          <w:szCs w:val="32"/>
          <w:highlight w:val="none"/>
        </w:rPr>
      </w:r>
      <w:r>
        <w:rPr>
          <w:rFonts w:ascii="Times New Roman" w:hAnsi="Times New Roman" w:eastAsia="仿宋_GB2312" w:cs="Times New Roman"/>
          <w:sz w:val="32"/>
          <w:szCs w:val="32"/>
          <w:highlight w:val="none"/>
        </w:rPr>
      </w:r>
    </w:p>
    <w:p>
      <w:pPr>
        <w:pStyle w:val="622"/>
        <w:keepNext w:val="false"/>
        <w:keepLines w:val="false"/>
        <w:pageBreakBefore w:val="false"/>
        <w:widowControl w:val="false"/>
        <w:pBdr/>
        <w:spacing w:line="550" w:lineRule="exact"/>
        <w:ind w:firstLine="640"/>
        <w:rPr>
          <w:rFonts w:hint="eastAsia"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 xml:space="preserve">2.</w:t>
      </w:r>
      <w:r>
        <w:rPr>
          <w:rFonts w:ascii="Times New Roman" w:hAnsi="Times New Roman" w:eastAsia="仿宋_GB2312" w:cs="Times New Roman"/>
          <w:sz w:val="32"/>
          <w:szCs w:val="32"/>
          <w:highlight w:val="none"/>
          <w:lang w:eastAsia="zh-CN"/>
        </w:rPr>
        <w:t xml:space="preserve">部分重点项目绩效自评情况</w:t>
      </w:r>
      <w:r>
        <w:rPr>
          <w:rFonts w:hint="eastAsia" w:ascii="Times New Roman" w:hAnsi="Times New Roman" w:eastAsia="仿宋_GB2312" w:cs="Times New Roman"/>
          <w:sz w:val="32"/>
          <w:szCs w:val="32"/>
          <w:highlight w:val="none"/>
          <w:lang w:eastAsia="zh-CN"/>
        </w:rPr>
        <w:t xml:space="preserve">。“</w:t>
      </w:r>
      <w:r>
        <w:rPr>
          <w:rFonts w:ascii="Times New Roman" w:hAnsi="Times New Roman" w:eastAsia="仿宋_GB2312" w:cs="Times New Roman"/>
          <w:sz w:val="32"/>
          <w:szCs w:val="32"/>
          <w:highlight w:val="none"/>
          <w:lang w:eastAsia="zh-CN"/>
        </w:rPr>
        <w:t xml:space="preserve">农村环境治理专项经费</w:t>
      </w:r>
      <w:r>
        <w:rPr>
          <w:rFonts w:hint="eastAsia" w:ascii="Times New Roman" w:hAnsi="Times New Roman" w:eastAsia="仿宋_GB2312" w:cs="Times New Roman"/>
          <w:sz w:val="32"/>
          <w:szCs w:val="32"/>
          <w:highlight w:val="none"/>
          <w:lang w:val="en-US" w:eastAsia="zh-CN" w:bidi="ar-SA"/>
        </w:rPr>
        <w:t xml:space="preserve">”项目绩效自评情况：根据年初设定的绩效目标，项目自评得分为</w:t>
      </w:r>
      <w:r>
        <w:rPr>
          <w:rFonts w:hint="eastAsia" w:ascii="Times New Roman" w:hAnsi="Times New Roman" w:eastAsia="仿宋_GB2312" w:cs="Times New Roman"/>
          <w:sz w:val="32"/>
          <w:szCs w:val="32"/>
          <w:highlight w:val="none"/>
          <w:lang w:val="en-US" w:eastAsia="zh-CN"/>
        </w:rPr>
        <w:t xml:space="preserve">95.29</w:t>
      </w:r>
      <w:r>
        <w:rPr>
          <w:rFonts w:hint="eastAsia" w:ascii="Times New Roman" w:hAnsi="Times New Roman" w:eastAsia="仿宋_GB2312" w:cs="Times New Roman"/>
          <w:sz w:val="32"/>
          <w:szCs w:val="32"/>
          <w:highlight w:val="none"/>
          <w:lang w:val="en-US" w:eastAsia="zh-CN" w:bidi="ar-SA"/>
        </w:rPr>
        <w:t xml:space="preserve">分，评级为</w:t>
      </w:r>
      <w:r>
        <w:rPr>
          <w:rFonts w:hint="eastAsia" w:ascii="Times New Roman" w:hAnsi="Times New Roman" w:eastAsia="仿宋_GB2312" w:cs="Times New Roman"/>
          <w:sz w:val="32"/>
          <w:szCs w:val="32"/>
          <w:highlight w:val="none"/>
          <w:lang w:eastAsia="zh-CN"/>
        </w:rPr>
        <w:t xml:space="preserve">一</w:t>
      </w:r>
      <w:r>
        <w:rPr>
          <w:rFonts w:hint="eastAsia" w:ascii="Times New Roman" w:hAnsi="Times New Roman" w:eastAsia="仿宋_GB2312" w:cs="Times New Roman"/>
          <w:sz w:val="32"/>
          <w:szCs w:val="32"/>
          <w:highlight w:val="none"/>
          <w:lang w:val="en-US" w:eastAsia="zh-CN" w:bidi="ar-SA"/>
        </w:rPr>
        <w:t xml:space="preserve">等，项目调整预算数为</w:t>
      </w:r>
      <w:r>
        <w:rPr>
          <w:rFonts w:hint="eastAsia" w:ascii="Times New Roman" w:hAnsi="Times New Roman" w:eastAsia="仿宋_GB2312" w:cs="Times New Roman"/>
          <w:sz w:val="32"/>
          <w:szCs w:val="32"/>
          <w:highlight w:val="none"/>
          <w:lang w:val="en-US" w:eastAsia="zh-CN"/>
        </w:rPr>
        <w:t xml:space="preserve">115.28</w:t>
      </w:r>
      <w:r>
        <w:rPr>
          <w:rFonts w:hint="eastAsia" w:ascii="Times New Roman" w:hAnsi="Times New Roman" w:eastAsia="仿宋_GB2312" w:cs="Times New Roman"/>
          <w:sz w:val="32"/>
          <w:szCs w:val="32"/>
          <w:highlight w:val="none"/>
          <w:lang w:val="en-US" w:eastAsia="zh-CN" w:bidi="ar-SA"/>
        </w:rPr>
        <w:t xml:space="preserve">万元，执行数为</w:t>
      </w:r>
      <w:r>
        <w:rPr>
          <w:rFonts w:hint="eastAsia" w:ascii="Times New Roman" w:hAnsi="Times New Roman" w:eastAsia="仿宋_GB2312" w:cs="Times New Roman"/>
          <w:sz w:val="32"/>
          <w:szCs w:val="32"/>
          <w:highlight w:val="none"/>
          <w:lang w:val="en-US" w:eastAsia="zh-CN"/>
        </w:rPr>
        <w:t xml:space="preserve">72.47</w:t>
      </w:r>
      <w:r>
        <w:rPr>
          <w:rFonts w:hint="eastAsia" w:ascii="Times New Roman" w:hAnsi="Times New Roman" w:eastAsia="仿宋_GB2312" w:cs="Times New Roman"/>
          <w:sz w:val="32"/>
          <w:szCs w:val="32"/>
          <w:highlight w:val="none"/>
          <w:lang w:val="en-US" w:eastAsia="zh-CN" w:bidi="ar-SA"/>
        </w:rPr>
        <w:t xml:space="preserve">万元，完成预算的</w:t>
      </w:r>
      <w:r>
        <w:rPr>
          <w:rFonts w:hint="eastAsia" w:ascii="Times New Roman" w:hAnsi="Times New Roman" w:eastAsia="仿宋_GB2312" w:cs="Times New Roman"/>
          <w:sz w:val="32"/>
          <w:szCs w:val="32"/>
          <w:highlight w:val="none"/>
          <w:lang w:val="en-US" w:eastAsia="zh-CN"/>
        </w:rPr>
        <w:t xml:space="preserve">62.86</w:t>
      </w:r>
      <w:r>
        <w:rPr>
          <w:rFonts w:hint="eastAsia" w:ascii="Times New Roman" w:hAnsi="Times New Roman" w:eastAsia="仿宋_GB2312" w:cs="Times New Roman"/>
          <w:sz w:val="32"/>
          <w:szCs w:val="32"/>
          <w:highlight w:val="none"/>
          <w:lang w:val="en-US" w:eastAsia="zh-CN" w:bidi="ar-SA"/>
        </w:rPr>
        <w:t xml:space="preserve">%。</w:t>
      </w:r>
      <w:r>
        <w:rPr>
          <w:rFonts w:hint="eastAsia" w:ascii="Times New Roman" w:hAnsi="Times New Roman" w:eastAsia="仿宋_GB2312" w:cs="Times New Roman"/>
          <w:sz w:val="32"/>
          <w:szCs w:val="32"/>
          <w:highlight w:val="none"/>
          <w:lang w:val="en-US" w:eastAsia="zh-CN" w:bidi="ar-SA"/>
        </w:rPr>
      </w:r>
      <w:r>
        <w:rPr>
          <w:rFonts w:hint="eastAsia" w:ascii="Times New Roman" w:hAnsi="Times New Roman" w:eastAsia="仿宋_GB2312" w:cs="Times New Roman"/>
          <w:sz w:val="32"/>
          <w:szCs w:val="32"/>
          <w:highlight w:val="none"/>
          <w:lang w:val="en-US" w:eastAsia="zh-CN" w:bidi="ar-SA"/>
        </w:rPr>
      </w:r>
    </w:p>
    <w:p>
      <w:pPr>
        <w:pStyle w:val="622"/>
        <w:keepNext w:val="false"/>
        <w:keepLines w:val="false"/>
        <w:pageBreakBefore w:val="false"/>
        <w:widowControl w:val="false"/>
        <w:pBdr/>
        <w:spacing w:line="550" w:lineRule="exact"/>
        <w:ind w:firstLine="640"/>
        <w:rPr>
          <w:rFonts w:hint="eastAsia" w:ascii="仿宋_GB2312" w:hAnsi="Times New Roman" w:eastAsia="仿宋_GB2312" w:cs="仿宋_GB2312"/>
          <w:b w:val="0"/>
          <w:bCs w:val="0"/>
          <w:caps w:val="0"/>
          <w:color w:val="000000"/>
          <w:sz w:val="32"/>
          <w:szCs w:val="32"/>
          <w:vertAlign w:val="baseline"/>
          <w:lang w:val="en-US" w:eastAsia="zh-CN" w:bidi="ar"/>
        </w:rPr>
      </w:pPr>
      <w:r>
        <w:rPr>
          <w:rFonts w:hint="eastAsia" w:ascii="仿宋_GB2312" w:hAnsi="Times New Roman" w:eastAsia="仿宋_GB2312" w:cs="仿宋_GB2312"/>
          <w:b w:val="0"/>
          <w:bCs w:val="0"/>
          <w:caps w:val="0"/>
          <w:color w:val="000000"/>
          <w:sz w:val="32"/>
          <w:szCs w:val="32"/>
          <w:vertAlign w:val="baseline"/>
          <w:lang w:val="en-US" w:eastAsia="zh-CN" w:bidi="ar"/>
        </w:rPr>
        <w:t xml:space="preserve">项目绩效目标完成情况：</w:t>
      </w:r>
      <w:r>
        <w:rPr>
          <w:rFonts w:hint="eastAsia" w:ascii="仿宋_GB2312" w:hAnsi="Times New Roman" w:eastAsia="仿宋_GB2312" w:cs="仿宋_GB2312"/>
          <w:b w:val="0"/>
          <w:bCs w:val="0"/>
          <w:caps w:val="0"/>
          <w:color w:val="000000"/>
          <w:sz w:val="32"/>
          <w:szCs w:val="32"/>
          <w:vertAlign w:val="baseline"/>
          <w:lang w:val="en-US" w:eastAsia="zh-CN" w:bidi="ar"/>
        </w:rPr>
      </w:r>
      <w:r>
        <w:rPr>
          <w:rFonts w:hint="eastAsia" w:ascii="仿宋_GB2312" w:hAnsi="Times New Roman" w:eastAsia="仿宋_GB2312" w:cs="仿宋_GB2312"/>
          <w:b w:val="0"/>
          <w:bCs w:val="0"/>
          <w:caps w:val="0"/>
          <w:color w:val="000000"/>
          <w:sz w:val="32"/>
          <w:szCs w:val="32"/>
          <w:vertAlign w:val="baseline"/>
          <w:lang w:val="en-US" w:eastAsia="zh-CN" w:bidi="ar"/>
        </w:rPr>
      </w:r>
    </w:p>
    <w:p>
      <w:pPr>
        <w:pStyle w:val="622"/>
        <w:keepNext w:val="false"/>
        <w:keepLines w:val="false"/>
        <w:pageBreakBefore w:val="false"/>
        <w:widowControl w:val="false"/>
        <w:pBdr/>
        <w:spacing w:line="586" w:lineRule="exact"/>
        <w:ind w:firstLine="640"/>
        <w:rPr>
          <w:rFonts w:hint="eastAsia" w:ascii="仿宋_GB2312" w:hAnsi="Calibri" w:eastAsia="仿宋_GB2312"/>
          <w:b w:val="0"/>
          <w:bCs/>
          <w:sz w:val="32"/>
          <w:szCs w:val="32"/>
        </w:rPr>
      </w:pPr>
      <w:r>
        <w:rPr>
          <w:rFonts w:hint="eastAsia" w:ascii="仿宋_GB2312" w:hAnsi="Calibri" w:eastAsia="仿宋_GB2312"/>
          <w:b w:val="0"/>
          <w:bCs/>
          <w:sz w:val="32"/>
          <w:szCs w:val="32"/>
        </w:rPr>
        <w:t xml:space="preserve">1.产出指标完成情况分析。</w:t>
      </w:r>
      <w:r>
        <w:rPr>
          <w:rFonts w:hint="eastAsia" w:ascii="仿宋_GB2312" w:hAnsi="Calibri" w:eastAsia="仿宋_GB2312"/>
          <w:b w:val="0"/>
          <w:bCs/>
          <w:sz w:val="32"/>
          <w:szCs w:val="32"/>
        </w:rPr>
      </w:r>
      <w:r>
        <w:rPr>
          <w:rFonts w:hint="eastAsia" w:ascii="仿宋_GB2312" w:hAnsi="Calibri" w:eastAsia="仿宋_GB2312"/>
          <w:b w:val="0"/>
          <w:bCs/>
          <w:sz w:val="32"/>
          <w:szCs w:val="32"/>
        </w:rPr>
      </w:r>
    </w:p>
    <w:p>
      <w:pPr>
        <w:pStyle w:val="622"/>
        <w:keepNext w:val="false"/>
        <w:keepLines w:val="false"/>
        <w:pageBreakBefore w:val="false"/>
        <w:widowControl w:val="false"/>
        <w:pBdr/>
        <w:spacing w:line="586" w:lineRule="exact"/>
        <w:ind w:firstLine="640"/>
        <w:rPr>
          <w:rFonts w:ascii="仿宋_GB2312" w:hAnsi="Calibri" w:eastAsia="仿宋_GB2312"/>
          <w:sz w:val="32"/>
          <w:szCs w:val="32"/>
          <w:lang w:val="en-US"/>
        </w:rPr>
      </w:pPr>
      <w:r>
        <w:rPr>
          <w:rFonts w:hint="eastAsia" w:ascii="仿宋_GB2312" w:hAnsi="Calibri" w:eastAsia="仿宋_GB2312"/>
          <w:sz w:val="32"/>
          <w:szCs w:val="32"/>
        </w:rPr>
        <w:t xml:space="preserve">（1）数量指标。</w:t>
      </w:r>
      <w:r>
        <w:rPr>
          <w:rFonts w:hint="eastAsia" w:ascii="仿宋_GB2312" w:hAnsi="仿宋_GB2312" w:eastAsia="仿宋_GB2312" w:cs="仿宋_GB2312"/>
          <w:sz w:val="32"/>
          <w:szCs w:val="32"/>
          <w:lang w:eastAsia="zh-CN"/>
        </w:rPr>
        <w:t xml:space="preserve">达到设定目标任务量，保洁员123人、渠道管理员15人；每天清理集镇、村屯生活垃圾，每月监督检查次数</w:t>
      </w:r>
      <w:r>
        <w:rPr>
          <w:rFonts w:hint="eastAsia" w:ascii="仿宋_GB2312" w:hAnsi="仿宋_GB2312" w:eastAsia="仿宋_GB2312" w:cs="仿宋_GB2312"/>
          <w:sz w:val="32"/>
          <w:szCs w:val="32"/>
          <w:lang w:val="en-US" w:eastAsia="zh-CN"/>
        </w:rPr>
        <w:t xml:space="preserve">3～4次。</w:t>
      </w:r>
      <w:r>
        <w:rPr>
          <w:rFonts w:ascii="仿宋_GB2312" w:hAnsi="Calibri" w:eastAsia="仿宋_GB2312"/>
          <w:sz w:val="32"/>
          <w:szCs w:val="32"/>
          <w:lang w:val="en-US"/>
        </w:rPr>
      </w:r>
      <w:r>
        <w:rPr>
          <w:rFonts w:ascii="仿宋_GB2312" w:hAnsi="Calibri" w:eastAsia="仿宋_GB2312"/>
          <w:sz w:val="32"/>
          <w:szCs w:val="32"/>
          <w:lang w:val="en-US"/>
        </w:rPr>
      </w:r>
    </w:p>
    <w:p>
      <w:pPr>
        <w:pStyle w:val="622"/>
        <w:keepNext w:val="false"/>
        <w:keepLines w:val="false"/>
        <w:pageBreakBefore w:val="false"/>
        <w:widowControl w:val="false"/>
        <w:numPr>
          <w:ilvl w:val="0"/>
          <w:numId w:val="3"/>
        </w:numPr>
        <w:pBdr/>
        <w:spacing w:line="586" w:lineRule="exact"/>
        <w:ind w:firstLine="640"/>
        <w:rPr>
          <w:rFonts w:ascii="仿宋_GB2312" w:hAnsi="Calibri" w:eastAsia="仿宋_GB2312"/>
          <w:sz w:val="32"/>
          <w:szCs w:val="32"/>
          <w:lang w:val="en-US" w:eastAsia="zh-CN"/>
        </w:rPr>
      </w:pPr>
      <w:r>
        <w:rPr>
          <w:rFonts w:hint="eastAsia" w:ascii="仿宋_GB2312" w:hAnsi="Calibri" w:eastAsia="仿宋_GB2312"/>
          <w:sz w:val="32"/>
          <w:szCs w:val="32"/>
        </w:rPr>
        <w:t xml:space="preserve">质量指标。保洁员、城管、环卫工人每日出勤率</w:t>
      </w:r>
      <w:r>
        <w:rPr>
          <w:rFonts w:hint="eastAsia" w:ascii="仿宋_GB2312" w:hAnsi="Calibri" w:eastAsia="仿宋_GB2312"/>
          <w:sz w:val="32"/>
          <w:szCs w:val="32"/>
          <w:lang w:val="en-US" w:eastAsia="zh-CN"/>
        </w:rPr>
        <w:t xml:space="preserve">100%，清理沿路杂草、玻璃瓶等垃圾清洁率95%以上。</w:t>
      </w:r>
      <w:r>
        <w:rPr>
          <w:rFonts w:ascii="仿宋_GB2312" w:hAnsi="Calibri" w:eastAsia="仿宋_GB2312"/>
          <w:sz w:val="32"/>
          <w:szCs w:val="32"/>
          <w:lang w:val="en-US" w:eastAsia="zh-CN"/>
        </w:rPr>
      </w:r>
      <w:r>
        <w:rPr>
          <w:rFonts w:ascii="仿宋_GB2312" w:hAnsi="Calibri" w:eastAsia="仿宋_GB2312"/>
          <w:sz w:val="32"/>
          <w:szCs w:val="32"/>
          <w:lang w:val="en-US" w:eastAsia="zh-CN"/>
        </w:rPr>
      </w:r>
    </w:p>
    <w:p>
      <w:pPr>
        <w:pStyle w:val="622"/>
        <w:keepNext w:val="false"/>
        <w:keepLines w:val="false"/>
        <w:pageBreakBefore w:val="false"/>
        <w:widowControl w:val="false"/>
        <w:numPr>
          <w:ilvl w:val="0"/>
          <w:numId w:val="3"/>
        </w:numPr>
        <w:pBdr/>
        <w:spacing w:line="586" w:lineRule="exact"/>
        <w:ind w:firstLine="640" w:left="0"/>
        <w:rPr>
          <w:rFonts w:ascii="仿宋_GB2312" w:hAnsi="Calibri" w:eastAsia="仿宋_GB2312"/>
          <w:sz w:val="32"/>
          <w:szCs w:val="32"/>
          <w:lang w:val="en-US" w:eastAsia="zh-CN"/>
        </w:rPr>
      </w:pPr>
      <w:r>
        <w:rPr>
          <w:rFonts w:hint="eastAsia" w:ascii="仿宋_GB2312" w:hAnsi="Calibri" w:eastAsia="仿宋_GB2312"/>
          <w:sz w:val="32"/>
          <w:szCs w:val="32"/>
        </w:rPr>
        <w:t xml:space="preserve">时效指标。</w:t>
      </w:r>
      <w:r>
        <w:rPr>
          <w:rFonts w:hint="eastAsia" w:ascii="仿宋_GB2312" w:hAnsi="Calibri" w:eastAsia="仿宋_GB2312"/>
          <w:sz w:val="32"/>
          <w:szCs w:val="32"/>
          <w:lang w:val="en-US" w:eastAsia="zh-CN"/>
        </w:rPr>
        <w:t xml:space="preserve">保洁员、城管、环卫工人工资发放及时率100%，集镇、村屯生活垃圾治理率95%以上，每月及时定期清理沿路杂草、玻璃瓶等垃圾。</w:t>
      </w:r>
      <w:r>
        <w:rPr>
          <w:rFonts w:ascii="仿宋_GB2312" w:hAnsi="Calibri" w:eastAsia="仿宋_GB2312"/>
          <w:sz w:val="32"/>
          <w:szCs w:val="32"/>
          <w:lang w:val="en-US" w:eastAsia="zh-CN"/>
        </w:rPr>
      </w:r>
      <w:r>
        <w:rPr>
          <w:rFonts w:ascii="仿宋_GB2312" w:hAnsi="Calibri" w:eastAsia="仿宋_GB2312"/>
          <w:sz w:val="32"/>
          <w:szCs w:val="32"/>
          <w:lang w:val="en-US" w:eastAsia="zh-CN"/>
        </w:rPr>
      </w:r>
    </w:p>
    <w:p>
      <w:pPr>
        <w:pStyle w:val="622"/>
        <w:widowControl w:val="true"/>
        <w:pBdr/>
        <w:spacing w:line="560" w:lineRule="exact"/>
        <w:ind w:firstLine="640"/>
        <w:jc w:val="left"/>
        <w:rPr>
          <w:rFonts w:hint="eastAsia" w:ascii="仿宋_GB2312" w:hAnsi="Times New Roman" w:eastAsia="仿宋_GB2312" w:cs="仿宋_GB2312"/>
          <w:b w:val="0"/>
          <w:bCs w:val="0"/>
          <w:caps w:val="0"/>
          <w:color w:val="000000"/>
          <w:sz w:val="32"/>
          <w:szCs w:val="32"/>
          <w:vertAlign w:val="baseline"/>
          <w:lang w:val="en-US" w:eastAsia="zh-CN" w:bidi="ar"/>
        </w:rPr>
      </w:pPr>
      <w:r>
        <w:rPr>
          <w:rFonts w:hint="eastAsia" w:ascii="仿宋_GB2312" w:hAnsi="Calibri" w:eastAsia="仿宋_GB2312"/>
          <w:sz w:val="32"/>
          <w:szCs w:val="32"/>
        </w:rPr>
        <w:t xml:space="preserve">（4）成本指标。</w:t>
      </w:r>
      <w:r>
        <w:rPr>
          <w:rFonts w:hint="eastAsia" w:ascii="仿宋_GB2312" w:hAnsi="仿宋_GB2312" w:eastAsia="仿宋_GB2312" w:cs="仿宋_GB2312"/>
          <w:sz w:val="32"/>
          <w:szCs w:val="32"/>
          <w:lang w:eastAsia="zh-CN"/>
        </w:rPr>
        <w:t xml:space="preserve">本项目预算</w:t>
      </w:r>
      <w:r>
        <w:rPr>
          <w:rFonts w:hint="eastAsia" w:ascii="仿宋_GB2312" w:hAnsi="仿宋_GB2312" w:eastAsia="仿宋_GB2312" w:cs="仿宋_GB2312"/>
          <w:sz w:val="32"/>
          <w:szCs w:val="32"/>
          <w:lang w:val="en-US" w:eastAsia="zh-CN"/>
        </w:rPr>
        <w:t xml:space="preserve">115.28</w:t>
      </w:r>
      <w:r>
        <w:rPr>
          <w:rFonts w:hint="eastAsia" w:ascii="仿宋_GB2312" w:hAnsi="仿宋_GB2312" w:eastAsia="仿宋_GB2312" w:cs="仿宋_GB2312"/>
          <w:sz w:val="32"/>
          <w:szCs w:val="32"/>
          <w:lang w:eastAsia="zh-CN"/>
        </w:rPr>
        <w:t xml:space="preserve">万元，财政预算拨款到位资金</w:t>
      </w:r>
      <w:r>
        <w:rPr>
          <w:rFonts w:hint="eastAsia" w:ascii="仿宋_GB2312" w:hAnsi="仿宋_GB2312" w:eastAsia="仿宋_GB2312" w:cs="仿宋_GB2312"/>
          <w:sz w:val="32"/>
          <w:szCs w:val="32"/>
          <w:lang w:val="en-US" w:eastAsia="zh-CN"/>
        </w:rPr>
        <w:t xml:space="preserve">115.1</w:t>
      </w:r>
      <w:r>
        <w:rPr>
          <w:rFonts w:hint="eastAsia" w:ascii="仿宋_GB2312" w:hAnsi="仿宋_GB2312" w:eastAsia="仿宋_GB2312" w:cs="仿宋_GB2312"/>
          <w:sz w:val="32"/>
          <w:szCs w:val="32"/>
          <w:lang w:eastAsia="zh-CN"/>
        </w:rPr>
        <w:t xml:space="preserve">万元，本项目实际支出</w:t>
      </w:r>
      <w:r>
        <w:rPr>
          <w:rFonts w:hint="eastAsia" w:ascii="仿宋_GB2312" w:hAnsi="仿宋_GB2312" w:eastAsia="仿宋_GB2312" w:cs="仿宋_GB2312"/>
          <w:sz w:val="32"/>
          <w:szCs w:val="32"/>
          <w:lang w:val="en-US" w:eastAsia="zh-CN"/>
        </w:rPr>
        <w:t xml:space="preserve">115.1</w:t>
      </w:r>
      <w:r>
        <w:rPr>
          <w:rFonts w:hint="eastAsia" w:ascii="仿宋_GB2312" w:hAnsi="仿宋_GB2312" w:eastAsia="仿宋_GB2312" w:cs="仿宋_GB2312"/>
          <w:sz w:val="32"/>
          <w:szCs w:val="32"/>
          <w:lang w:eastAsia="zh-CN"/>
        </w:rPr>
        <w:t xml:space="preserve">万元，财政预算执行率为</w:t>
      </w:r>
      <w:r>
        <w:rPr>
          <w:rFonts w:hint="eastAsia" w:ascii="仿宋_GB2312" w:hAnsi="仿宋_GB2312" w:eastAsia="仿宋_GB2312" w:cs="仿宋_GB2312"/>
          <w:sz w:val="32"/>
          <w:szCs w:val="32"/>
          <w:lang w:val="en-US" w:eastAsia="zh-CN"/>
        </w:rPr>
        <w:t xml:space="preserve">99.84</w:t>
      </w:r>
      <w:r>
        <w:rPr>
          <w:rFonts w:hint="eastAsia" w:ascii="仿宋_GB2312" w:hAnsi="仿宋_GB2312" w:eastAsia="仿宋_GB2312" w:cs="仿宋_GB2312"/>
          <w:sz w:val="32"/>
          <w:szCs w:val="32"/>
          <w:lang w:eastAsia="zh-CN"/>
        </w:rPr>
        <w:t xml:space="preserve">%。</w:t>
      </w:r>
      <w:r>
        <w:rPr>
          <w:rFonts w:hint="eastAsia" w:ascii="仿宋_GB2312" w:hAnsi="Times New Roman" w:eastAsia="仿宋_GB2312" w:cs="仿宋_GB2312"/>
          <w:b w:val="0"/>
          <w:bCs w:val="0"/>
          <w:caps w:val="0"/>
          <w:color w:val="000000"/>
          <w:sz w:val="32"/>
          <w:szCs w:val="32"/>
          <w:vertAlign w:val="baseline"/>
          <w:lang w:val="en-US" w:eastAsia="zh-CN" w:bidi="ar"/>
        </w:rPr>
      </w:r>
      <w:r>
        <w:rPr>
          <w:rFonts w:hint="eastAsia" w:ascii="仿宋_GB2312" w:hAnsi="Times New Roman" w:eastAsia="仿宋_GB2312" w:cs="仿宋_GB2312"/>
          <w:b w:val="0"/>
          <w:bCs w:val="0"/>
          <w:caps w:val="0"/>
          <w:color w:val="000000"/>
          <w:sz w:val="32"/>
          <w:szCs w:val="32"/>
          <w:vertAlign w:val="baseline"/>
          <w:lang w:val="en-US" w:eastAsia="zh-CN" w:bidi="ar"/>
        </w:rPr>
      </w:r>
    </w:p>
    <w:p>
      <w:pPr>
        <w:pStyle w:val="622"/>
        <w:pBdr/>
        <w:spacing w:line="560" w:lineRule="exact"/>
        <w:ind w:firstLine="640"/>
        <w:rPr>
          <w:rFonts w:ascii="Times New Roman" w:hAnsi="Times New Roman" w:eastAsia="仿宋_GB2312" w:cs="Times New Roman"/>
          <w:sz w:val="32"/>
          <w:szCs w:val="32"/>
        </w:rPr>
      </w:pPr>
      <w:r>
        <w:rPr>
          <w:rFonts w:hint="eastAsia" w:ascii="仿宋_GB2312" w:hAnsi="Times New Roman" w:eastAsia="仿宋_GB2312" w:cs="仿宋_GB2312"/>
          <w:b w:val="0"/>
          <w:bCs w:val="0"/>
          <w:caps w:val="0"/>
          <w:color w:val="000000"/>
          <w:sz w:val="32"/>
          <w:szCs w:val="32"/>
          <w:vertAlign w:val="baseline"/>
          <w:lang w:val="en-US" w:eastAsia="zh-CN" w:bidi="ar"/>
        </w:rPr>
        <w:t xml:space="preserve">自评发现的主要问题及原因：</w:t>
      </w:r>
      <w:r>
        <w:rPr>
          <w:rFonts w:ascii="Times New Roman" w:hAnsi="Times New Roman" w:eastAsia="仿宋_GB2312" w:cs="Times New Roman"/>
          <w:sz w:val="32"/>
          <w:szCs w:val="32"/>
        </w:rPr>
        <w:t xml:space="preserve">通过本次自评发现，我单位的财务管理制度还不够完善，在资金管理方面存在一定的短板。针对上述问题，在日后的日常工作中，我们将抓住预算绩效管理工作的契机，积极探索，建立和健全工作机制，明确责任分工，完善制度配套，加强措施跟进，切实把各项工作要求落到实处，促进预算管理水平提高。</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suppressLineNumbers w:val="false"/>
        <w:pBdr/>
        <w:spacing w:after="0" w:afterAutospacing="0" w:before="0" w:beforeAutospacing="0" w:line="560" w:lineRule="exact"/>
        <w:ind w:right="0"/>
        <w:jc w:val="both"/>
        <w:outlineLvl w:val="9"/>
        <w:rPr>
          <w:rFonts w:hint="eastAsia" w:ascii="仿宋_GB2312" w:hAnsi="Times New Roman" w:eastAsia="仿宋_GB2312" w:cs="仿宋_GB2312"/>
          <w:caps w:val="0"/>
          <w:color w:val="000000"/>
          <w:sz w:val="32"/>
          <w:szCs w:val="32"/>
          <w:highlight w:val="none"/>
          <w:vertAlign w:val="baseline"/>
          <w:lang w:bidi="ar"/>
        </w:rPr>
      </w:pPr>
      <w:r>
        <w:rPr>
          <w:rFonts w:hint="eastAsia" w:ascii="仿宋_GB2312" w:hAnsi="Times New Roman" w:eastAsia="仿宋_GB2312" w:cs="仿宋_GB2312"/>
          <w:caps w:val="0"/>
          <w:color w:val="000000"/>
          <w:sz w:val="32"/>
          <w:szCs w:val="32"/>
          <w:highlight w:val="none"/>
          <w:vertAlign w:val="baseline"/>
          <w:lang w:bidi="ar"/>
        </w:rPr>
      </w:r>
      <w:r>
        <w:rPr>
          <w:rFonts w:hint="eastAsia" w:ascii="仿宋_GB2312" w:hAnsi="Times New Roman" w:eastAsia="仿宋_GB2312" w:cs="仿宋_GB2312"/>
          <w:caps w:val="0"/>
          <w:color w:val="000000"/>
          <w:sz w:val="32"/>
          <w:szCs w:val="32"/>
          <w:highlight w:val="none"/>
          <w:vertAlign w:val="baseline"/>
          <w:lang w:bidi="ar"/>
        </w:rPr>
      </w:r>
    </w:p>
    <w:p>
      <w:pPr>
        <w:pStyle w:val="622"/>
        <w:keepNext w:val="false"/>
        <w:keepLines w:val="false"/>
        <w:pageBreakBefore w:val="false"/>
        <w:widowControl w:val="false"/>
        <w:pBdr/>
        <w:spacing w:line="550" w:lineRule="exact"/>
        <w:ind/>
        <w:rPr>
          <w:rFonts w:hint="eastAsia" w:ascii="仿宋_GB2312" w:eastAsia="仿宋_GB2312" w:cs="仿宋_GB2312"/>
          <w:sz w:val="32"/>
          <w:szCs w:val="32"/>
        </w:rPr>
      </w:pPr>
      <w:r>
        <w:rPr>
          <w:rFonts w:hint="eastAsia" w:ascii="Times New Roman" w:hAnsi="Times New Roman" w:eastAsia="仿宋_GB2312" w:cs="Times New Roman"/>
          <w:sz w:val="32"/>
          <w:szCs w:val="32"/>
          <w:highlight w:val="none"/>
          <w:lang w:val="en-US" w:eastAsia="zh-CN"/>
        </w:rPr>
        <w:t xml:space="preserve"> </w:t>
      </w: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jc w:val="left"/>
        <w:rPr>
          <w:rFonts w:hint="eastAsia" w:ascii="仿宋_GB2312" w:eastAsia="仿宋_GB2312" w:cs="仿宋_GB2312"/>
          <w:sz w:val="32"/>
          <w:szCs w:val="32"/>
        </w:rPr>
      </w:pPr>
      <w:r>
        <w:rPr>
          <w:rFonts w:hint="eastAsia" w:ascii="仿宋_GB2312" w:eastAsia="仿宋_GB2312" w:cs="仿宋_GB2312"/>
          <w:sz w:val="32"/>
          <w:szCs w:val="32"/>
        </w:rPr>
      </w:r>
      <w:r>
        <w:rPr>
          <w:rFonts w:hint="eastAsia" w:ascii="仿宋_GB2312" w:eastAsia="仿宋_GB2312" w:cs="仿宋_GB2312"/>
          <w:sz w:val="32"/>
          <w:szCs w:val="32"/>
        </w:rPr>
      </w:r>
    </w:p>
    <w:p>
      <w:pPr>
        <w:pStyle w:val="622"/>
        <w:pBdr/>
        <w:spacing w:line="586" w:lineRule="exact"/>
        <w:ind/>
        <w:jc w:val="center"/>
        <w:rPr>
          <w:rFonts w:hint="eastAsia" w:ascii="仿宋_GB2312" w:hAnsi="黑体" w:eastAsia="仿宋_GB2312"/>
          <w:color w:val="ff0000"/>
          <w:sz w:val="32"/>
          <w:szCs w:val="32"/>
        </w:rPr>
      </w:pPr>
      <w:r>
        <w:rPr>
          <w:rFonts w:hint="eastAsia" w:ascii="黑体" w:eastAsia="黑体" w:cs="仿宋_GB2312"/>
          <w:sz w:val="32"/>
          <w:szCs w:val="32"/>
        </w:rPr>
        <w:t xml:space="preserve">第四部分：名词解释</w:t>
      </w:r>
      <w:r>
        <w:rPr>
          <w:rFonts w:hint="eastAsia" w:ascii="仿宋_GB2312" w:hAnsi="黑体" w:eastAsia="仿宋_GB2312"/>
          <w:color w:val="ff0000"/>
          <w:sz w:val="32"/>
          <w:szCs w:val="32"/>
        </w:rPr>
      </w:r>
      <w:r>
        <w:rPr>
          <w:rFonts w:hint="eastAsia" w:ascii="仿宋_GB2312" w:hAnsi="黑体" w:eastAsia="仿宋_GB2312"/>
          <w:color w:val="ff0000"/>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一、财政拨款收入：指财政部门当年拨付的资金。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二、事业收入：指事业单位开展专业业务活动及辅助活动所取得的收入。</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三、经营收入：指事业单位在专业业务活动及其辅助活动之外开展非独立核算经营活动取得的收入。</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四、其他收入：指除上述“财政拨款收入</w:t>
      </w:r>
      <w:r>
        <w:rPr>
          <w:rFonts w:hint="eastAsia" w:ascii="仿宋_GB2312" w:hAnsi="黑体" w:eastAsia="仿宋_GB2312"/>
          <w:sz w:val="32"/>
          <w:szCs w:val="32"/>
          <w:lang w:eastAsia="zh-CN"/>
        </w:rPr>
        <w:t xml:space="preserve">”“</w:t>
      </w:r>
      <w:r>
        <w:rPr>
          <w:rFonts w:hint="eastAsia" w:ascii="仿宋_GB2312" w:hAnsi="黑体" w:eastAsia="仿宋_GB2312"/>
          <w:sz w:val="32"/>
          <w:szCs w:val="32"/>
        </w:rPr>
        <w:t xml:space="preserve">事业收入</w:t>
      </w:r>
      <w:r>
        <w:rPr>
          <w:rFonts w:hint="eastAsia" w:ascii="仿宋_GB2312" w:hAnsi="黑体" w:eastAsia="仿宋_GB2312"/>
          <w:sz w:val="32"/>
          <w:szCs w:val="32"/>
          <w:lang w:eastAsia="zh-CN"/>
        </w:rPr>
        <w:t xml:space="preserve">”“</w:t>
      </w:r>
      <w:r>
        <w:rPr>
          <w:rFonts w:hint="eastAsia" w:ascii="仿宋_GB2312" w:hAnsi="黑体" w:eastAsia="仿宋_GB2312"/>
          <w:sz w:val="32"/>
          <w:szCs w:val="32"/>
        </w:rPr>
        <w:t xml:space="preserve">经营收入”等以外的收入。</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五、</w:t>
      </w:r>
      <w:r>
        <w:rPr>
          <w:rFonts w:hint="eastAsia" w:ascii="仿宋_GB2312" w:hAnsi="宋体" w:eastAsia="仿宋_GB2312"/>
          <w:color w:val="000000"/>
          <w:sz w:val="32"/>
          <w:szCs w:val="32"/>
          <w:lang w:eastAsia="zh-CN"/>
        </w:rPr>
        <w:t xml:space="preserve">使用非财政拨款结余</w:t>
      </w:r>
      <w:r>
        <w:rPr>
          <w:rFonts w:hint="eastAsia" w:ascii="仿宋_GB2312" w:hAnsi="黑体" w:eastAsia="仿宋_GB2312"/>
          <w:sz w:val="32"/>
          <w:szCs w:val="32"/>
        </w:rPr>
        <w:t xml:space="preserve">指事业单位在当年的“财政拨款收入</w:t>
      </w:r>
      <w:r>
        <w:rPr>
          <w:rFonts w:hint="eastAsia" w:ascii="仿宋_GB2312" w:hAnsi="黑体" w:eastAsia="仿宋_GB2312"/>
          <w:sz w:val="32"/>
          <w:szCs w:val="32"/>
          <w:lang w:eastAsia="zh-CN"/>
        </w:rPr>
        <w:t xml:space="preserve">”“</w:t>
      </w:r>
      <w:r>
        <w:rPr>
          <w:rFonts w:hint="eastAsia" w:ascii="仿宋_GB2312" w:hAnsi="黑体" w:eastAsia="仿宋_GB2312"/>
          <w:sz w:val="32"/>
          <w:szCs w:val="32"/>
        </w:rPr>
        <w:t xml:space="preserve">事业收入</w:t>
      </w:r>
      <w:r>
        <w:rPr>
          <w:rFonts w:hint="eastAsia" w:ascii="仿宋_GB2312" w:hAnsi="黑体" w:eastAsia="仿宋_GB2312"/>
          <w:sz w:val="32"/>
          <w:szCs w:val="32"/>
          <w:lang w:eastAsia="zh-CN"/>
        </w:rPr>
        <w:t xml:space="preserve">”“</w:t>
      </w:r>
      <w:r>
        <w:rPr>
          <w:rFonts w:hint="eastAsia" w:ascii="仿宋_GB2312" w:hAnsi="黑体" w:eastAsia="仿宋_GB2312"/>
          <w:sz w:val="32"/>
          <w:szCs w:val="32"/>
        </w:rPr>
        <w:t xml:space="preserve">经营收入</w:t>
      </w:r>
      <w:r>
        <w:rPr>
          <w:rFonts w:hint="eastAsia" w:ascii="仿宋_GB2312" w:hAnsi="黑体" w:eastAsia="仿宋_GB2312"/>
          <w:sz w:val="32"/>
          <w:szCs w:val="32"/>
          <w:lang w:eastAsia="zh-CN"/>
        </w:rPr>
        <w:t xml:space="preserve">”“</w:t>
      </w:r>
      <w:r>
        <w:rPr>
          <w:rFonts w:hint="eastAsia" w:ascii="仿宋_GB2312" w:hAnsi="黑体" w:eastAsia="仿宋_GB2312"/>
          <w:sz w:val="32"/>
          <w:szCs w:val="32"/>
        </w:rPr>
        <w:t xml:space="preserve">其他收入”不足以安排当年支出的情况下，使用</w:t>
      </w:r>
      <w:r>
        <w:rPr>
          <w:rFonts w:hint="eastAsia" w:ascii="仿宋_GB2312" w:hAnsi="黑体" w:eastAsia="仿宋_GB2312"/>
          <w:sz w:val="32"/>
          <w:szCs w:val="32"/>
          <w:lang w:eastAsia="zh-CN"/>
        </w:rPr>
        <w:t xml:space="preserve">非财政拨款结余</w:t>
      </w:r>
      <w:r>
        <w:rPr>
          <w:rFonts w:hint="eastAsia" w:ascii="仿宋_GB2312" w:hAnsi="黑体" w:eastAsia="仿宋_GB2312"/>
          <w:sz w:val="32"/>
          <w:szCs w:val="32"/>
        </w:rPr>
        <w:t xml:space="preserve">弥补</w:t>
      </w:r>
      <w:r>
        <w:rPr>
          <w:rFonts w:hint="eastAsia" w:ascii="仿宋_GB2312" w:hAnsi="黑体" w:eastAsia="仿宋_GB2312"/>
          <w:sz w:val="32"/>
          <w:szCs w:val="32"/>
          <w:lang w:eastAsia="zh-CN"/>
        </w:rPr>
        <w:t xml:space="preserve">收支差额的</w:t>
      </w:r>
      <w:r>
        <w:rPr>
          <w:rFonts w:hint="eastAsia" w:ascii="仿宋_GB2312" w:hAnsi="黑体" w:eastAsia="仿宋_GB2312"/>
          <w:sz w:val="32"/>
          <w:szCs w:val="32"/>
        </w:rPr>
        <w:t xml:space="preserve">资金。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六、年初结转和结余：指以前年度尚未完成、结转到本</w:t>
      </w:r>
      <w:r>
        <w:rPr>
          <w:rFonts w:hint="eastAsia" w:ascii="仿宋_GB2312" w:hAnsi="黑体" w:eastAsia="仿宋_GB2312"/>
          <w:sz w:val="32"/>
          <w:szCs w:val="32"/>
          <w:lang w:eastAsia="zh-CN"/>
        </w:rPr>
        <w:t xml:space="preserve">年度</w:t>
      </w:r>
      <w:r>
        <w:rPr>
          <w:rFonts w:hint="eastAsia" w:ascii="仿宋_GB2312" w:hAnsi="黑体" w:eastAsia="仿宋_GB2312"/>
          <w:sz w:val="32"/>
          <w:szCs w:val="32"/>
        </w:rPr>
        <w:t xml:space="preserve"> 按有关规定继续使用的资金。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七、结余分配：指事业单位按规定提取的职工福利基金、事业基金和缴纳的所得税，以及建设单位按规定应交回的基本建设竣工项目结余资金。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八、年末结转和结余：指本年度或以前年度预算安排、因客观条件发生变化无法按原计划实施，需要延迟到以后年度按有关规定继续使用的资金。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九、基本支出：指为保障机构正常运转、完成日常工作任务而发生的人员支出和公用支出。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十、项目支出：指在基本支出之外为完成特定行政任务和事业发展目标所发生的支出。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十一、经营支出：指事业单位在专业业务活动及其辅助活动之外开展非独立核算经营活动发生的支出。</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hint="eastAsia" w:ascii="仿宋_GB2312" w:hAnsi="黑体" w:eastAsia="仿宋_GB2312"/>
          <w:sz w:val="32"/>
          <w:szCs w:val="32"/>
        </w:rPr>
      </w:pPr>
      <w:r>
        <w:rPr>
          <w:rFonts w:hint="eastAsia" w:ascii="仿宋_GB2312" w:hAnsi="黑体" w:eastAsia="仿宋_GB2312"/>
          <w:sz w:val="32"/>
          <w:szCs w:val="32"/>
        </w:rPr>
        <w:t xml:space="preserve">十二、“三公”经费：纳入财政预决算管理的“三公”经费，是指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_GB2312" w:hAnsi="黑体" w:eastAsia="仿宋_GB2312"/>
          <w:sz w:val="32"/>
          <w:szCs w:val="32"/>
        </w:rPr>
      </w:r>
      <w:r>
        <w:rPr>
          <w:rFonts w:hint="eastAsia" w:ascii="仿宋_GB2312" w:hAnsi="黑体" w:eastAsia="仿宋_GB2312"/>
          <w:sz w:val="32"/>
          <w:szCs w:val="32"/>
        </w:rPr>
      </w:r>
    </w:p>
    <w:p>
      <w:pPr>
        <w:pStyle w:val="622"/>
        <w:pBdr/>
        <w:spacing w:line="586" w:lineRule="exact"/>
        <w:ind w:firstLine="627"/>
        <w:rPr>
          <w:rFonts w:ascii="仿宋_GB2312" w:hAnsi="黑体" w:eastAsia="仿宋_GB2312"/>
          <w:sz w:val="32"/>
          <w:szCs w:val="32"/>
        </w:rPr>
      </w:pPr>
      <w:r>
        <w:rPr>
          <w:rFonts w:hint="eastAsia" w:ascii="仿宋_GB2312" w:hAnsi="黑体" w:eastAsia="仿宋_GB2312"/>
          <w:sz w:val="32"/>
          <w:szCs w:val="32"/>
        </w:rPr>
        <w:t xml:space="preserve">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黑体" w:eastAsia="仿宋_GB2312"/>
          <w:sz w:val="32"/>
          <w:szCs w:val="32"/>
        </w:rPr>
      </w:r>
      <w:r>
        <w:rPr>
          <w:rFonts w:ascii="仿宋_GB2312" w:hAnsi="黑体" w:eastAsia="仿宋_GB2312"/>
          <w:sz w:val="32"/>
          <w:szCs w:val="32"/>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华文楷体">
    <w:panose1 w:val="02010600040101010101"/>
  </w:font>
  <w:font w:name="方正小标宋_GBK">
    <w:panose1 w:val="03000509000000000000"/>
  </w:font>
  <w:font w:name="ArialUnicodeMS">
    <w:panose1 w:val="020B0604020202020204"/>
  </w:font>
  <w:font w:name="Symbol">
    <w:panose1 w:val="05050102010706020507"/>
  </w:font>
  <w:font w:name="Wingdings">
    <w:panose1 w:val="05000000000000000000"/>
  </w:font>
  <w:font w:name="方正小标宋简体">
    <w:panose1 w:val="02010601030101010101"/>
  </w:font>
  <w:font w:name="仿宋_GB2312">
    <w:panose1 w:val="02010609030101010101"/>
  </w:font>
  <w:font w:name="黑体">
    <w:panose1 w:val="02010609060101010101"/>
  </w:font>
  <w:font w:name="Arial">
    <w:panose1 w:val="020B0604020202020204"/>
  </w:font>
  <w:font w:name="Calibri">
    <w:panose1 w:val="020F0502020204030204"/>
  </w:font>
  <w:font w:name="等线">
    <w:panose1 w:val="02010600030101010101"/>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7"/>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chineseCounting"/>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2"/>
    <w:next w:val="62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22"/>
    <w:next w:val="62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22"/>
    <w:next w:val="62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22"/>
    <w:next w:val="62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22"/>
    <w:next w:val="62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22"/>
    <w:next w:val="62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22"/>
    <w:next w:val="62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22"/>
    <w:next w:val="62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22"/>
    <w:next w:val="62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2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2"/>
    <w:next w:val="62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2"/>
    <w:next w:val="62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2"/>
    <w:next w:val="62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2"/>
    <w:next w:val="62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2"/>
    <w:next w:val="62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2"/>
    <w:next w:val="622"/>
    <w:uiPriority w:val="39"/>
    <w:unhideWhenUsed/>
    <w:pPr>
      <w:pBdr/>
      <w:spacing w:after="57"/>
      <w:ind w:right="0" w:firstLine="0" w:left="0"/>
    </w:pPr>
  </w:style>
  <w:style w:type="paragraph" w:styleId="182">
    <w:name w:val="toc 2"/>
    <w:basedOn w:val="622"/>
    <w:next w:val="622"/>
    <w:uiPriority w:val="39"/>
    <w:unhideWhenUsed/>
    <w:pPr>
      <w:pBdr/>
      <w:spacing w:after="57"/>
      <w:ind w:right="0" w:firstLine="0" w:left="283"/>
    </w:pPr>
  </w:style>
  <w:style w:type="paragraph" w:styleId="183">
    <w:name w:val="toc 3"/>
    <w:basedOn w:val="622"/>
    <w:next w:val="622"/>
    <w:uiPriority w:val="39"/>
    <w:unhideWhenUsed/>
    <w:pPr>
      <w:pBdr/>
      <w:spacing w:after="57"/>
      <w:ind w:right="0" w:firstLine="0" w:left="567"/>
    </w:pPr>
  </w:style>
  <w:style w:type="paragraph" w:styleId="184">
    <w:name w:val="toc 4"/>
    <w:basedOn w:val="622"/>
    <w:next w:val="622"/>
    <w:uiPriority w:val="39"/>
    <w:unhideWhenUsed/>
    <w:pPr>
      <w:pBdr/>
      <w:spacing w:after="57"/>
      <w:ind w:right="0" w:firstLine="0" w:left="850"/>
    </w:pPr>
  </w:style>
  <w:style w:type="paragraph" w:styleId="185">
    <w:name w:val="toc 5"/>
    <w:basedOn w:val="622"/>
    <w:next w:val="622"/>
    <w:uiPriority w:val="39"/>
    <w:unhideWhenUsed/>
    <w:pPr>
      <w:pBdr/>
      <w:spacing w:after="57"/>
      <w:ind w:right="0" w:firstLine="0" w:left="1134"/>
    </w:pPr>
  </w:style>
  <w:style w:type="paragraph" w:styleId="186">
    <w:name w:val="toc 6"/>
    <w:basedOn w:val="622"/>
    <w:next w:val="622"/>
    <w:uiPriority w:val="39"/>
    <w:unhideWhenUsed/>
    <w:pPr>
      <w:pBdr/>
      <w:spacing w:after="57"/>
      <w:ind w:right="0" w:firstLine="0" w:left="1417"/>
    </w:pPr>
  </w:style>
  <w:style w:type="paragraph" w:styleId="187">
    <w:name w:val="toc 7"/>
    <w:basedOn w:val="622"/>
    <w:next w:val="622"/>
    <w:uiPriority w:val="39"/>
    <w:unhideWhenUsed/>
    <w:pPr>
      <w:pBdr/>
      <w:spacing w:after="57"/>
      <w:ind w:right="0" w:firstLine="0" w:left="1701"/>
    </w:pPr>
  </w:style>
  <w:style w:type="paragraph" w:styleId="188">
    <w:name w:val="toc 8"/>
    <w:basedOn w:val="622"/>
    <w:next w:val="622"/>
    <w:uiPriority w:val="39"/>
    <w:unhideWhenUsed/>
    <w:pPr>
      <w:pBdr/>
      <w:spacing w:after="57"/>
      <w:ind w:right="0" w:firstLine="0" w:left="1984"/>
    </w:pPr>
  </w:style>
  <w:style w:type="paragraph" w:styleId="189">
    <w:name w:val="toc 9"/>
    <w:basedOn w:val="622"/>
    <w:next w:val="62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2"/>
    <w:next w:val="622"/>
    <w:uiPriority w:val="99"/>
    <w:unhideWhenUsed/>
    <w:pPr>
      <w:pBdr/>
      <w:spacing w:after="0" w:afterAutospacing="0"/>
      <w:ind/>
    </w:pPr>
  </w:style>
  <w:style w:type="paragraph" w:styleId="622" w:default="1">
    <w:name w:val="Normal"/>
    <w:next w:val="622"/>
    <w:link w:val="622"/>
    <w:qFormat/>
    <w:pPr>
      <w:widowControl w:val="false"/>
      <w:pBdr/>
      <w:spacing/>
      <w:ind/>
      <w:jc w:val="both"/>
    </w:pPr>
    <w:rPr>
      <w:sz w:val="21"/>
      <w:szCs w:val="22"/>
      <w:lang w:val="en-US" w:eastAsia="zh-CN" w:bidi="ar-SA"/>
    </w:rPr>
  </w:style>
  <w:style w:type="paragraph" w:styleId="623">
    <w:name w:val="标题 2"/>
    <w:basedOn w:val="622"/>
    <w:next w:val="622"/>
    <w:link w:val="622"/>
    <w:qFormat/>
    <w:pPr>
      <w:widowControl w:val="true"/>
      <w:pBdr/>
      <w:spacing w:afterAutospacing="1" w:beforeAutospacing="1"/>
      <w:ind/>
      <w:jc w:val="left"/>
      <w:outlineLvl w:val="1"/>
    </w:pPr>
    <w:rPr>
      <w:rFonts w:ascii="宋体" w:hAnsi="宋体" w:eastAsia="宋体" w:cs="宋体"/>
      <w:b/>
      <w:bCs/>
      <w:sz w:val="36"/>
      <w:szCs w:val="36"/>
    </w:rPr>
  </w:style>
  <w:style w:type="character" w:styleId="624">
    <w:name w:val="默认段落字体"/>
    <w:next w:val="624"/>
    <w:link w:val="622"/>
    <w:uiPriority w:val="1"/>
    <w:unhideWhenUsed/>
    <w:pPr>
      <w:pBdr/>
      <w:spacing/>
      <w:ind/>
    </w:pPr>
  </w:style>
  <w:style w:type="table" w:styleId="625">
    <w:name w:val="普通表格"/>
    <w:next w:val="625"/>
    <w:link w:val="622"/>
    <w:uiPriority w:val="99"/>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6">
    <w:name w:val="正文文本"/>
    <w:basedOn w:val="622"/>
    <w:next w:val="626"/>
    <w:link w:val="622"/>
    <w:qFormat/>
    <w:pPr>
      <w:pBdr/>
      <w:spacing/>
      <w:ind/>
      <w:jc w:val="center"/>
    </w:pPr>
    <w:rPr>
      <w:rFonts w:eastAsia="黑体"/>
      <w:b/>
      <w:bCs/>
      <w:sz w:val="44"/>
    </w:rPr>
  </w:style>
  <w:style w:type="paragraph" w:styleId="627">
    <w:name w:val="页脚"/>
    <w:basedOn w:val="622"/>
    <w:next w:val="627"/>
    <w:link w:val="628"/>
    <w:uiPriority w:val="99"/>
    <w:unhideWhenUsed/>
    <w:pPr>
      <w:pBdr/>
      <w:tabs>
        <w:tab w:val="center" w:leader="none" w:pos="4153"/>
        <w:tab w:val="right" w:leader="none" w:pos="8306"/>
      </w:tabs>
      <w:spacing/>
      <w:ind/>
      <w:jc w:val="left"/>
    </w:pPr>
    <w:rPr>
      <w:sz w:val="18"/>
      <w:szCs w:val="18"/>
    </w:rPr>
  </w:style>
  <w:style w:type="character" w:styleId="628">
    <w:name w:val="页脚 Char"/>
    <w:next w:val="628"/>
    <w:link w:val="627"/>
    <w:uiPriority w:val="99"/>
    <w:pPr>
      <w:pBdr/>
      <w:spacing/>
      <w:ind/>
    </w:pPr>
    <w:rPr>
      <w:sz w:val="18"/>
      <w:szCs w:val="18"/>
    </w:rPr>
  </w:style>
  <w:style w:type="paragraph" w:styleId="629">
    <w:name w:val="页眉"/>
    <w:basedOn w:val="622"/>
    <w:next w:val="629"/>
    <w:link w:val="630"/>
    <w:uiPriority w:val="99"/>
    <w:unhideWhenUsed/>
    <w:pPr>
      <w:pBdr>
        <w:bottom w:val="single" w:color="000000" w:sz="6" w:space="1"/>
      </w:pBdr>
      <w:tabs>
        <w:tab w:val="center" w:leader="none" w:pos="4153"/>
        <w:tab w:val="right" w:leader="none" w:pos="8306"/>
      </w:tabs>
      <w:spacing/>
      <w:ind/>
      <w:jc w:val="center"/>
    </w:pPr>
    <w:rPr>
      <w:sz w:val="18"/>
      <w:szCs w:val="18"/>
    </w:rPr>
  </w:style>
  <w:style w:type="character" w:styleId="630">
    <w:name w:val="页眉 Char"/>
    <w:next w:val="630"/>
    <w:link w:val="629"/>
    <w:uiPriority w:val="99"/>
    <w:pPr>
      <w:pBdr/>
      <w:spacing/>
      <w:ind/>
    </w:pPr>
    <w:rPr>
      <w:sz w:val="18"/>
      <w:szCs w:val="18"/>
    </w:rPr>
  </w:style>
  <w:style w:type="paragraph" w:styleId="631">
    <w:name w:val="普通(网站)"/>
    <w:basedOn w:val="622"/>
    <w:next w:val="631"/>
    <w:link w:val="622"/>
    <w:uiPriority w:val="99"/>
    <w:unhideWhenUsed/>
    <w:pPr>
      <w:pBdr/>
      <w:spacing w:after="100" w:afterAutospacing="1" w:before="100" w:beforeAutospacing="1"/>
      <w:ind w:right="0" w:left="0"/>
      <w:jc w:val="left"/>
    </w:pPr>
    <w:rPr>
      <w:sz w:val="24"/>
      <w:lang w:val="en-US" w:eastAsia="zh-CN" w:bidi="ar"/>
    </w:rPr>
  </w:style>
  <w:style w:type="paragraph" w:styleId="632">
    <w:name w:val="正文首行缩进"/>
    <w:basedOn w:val="626"/>
    <w:next w:val="632"/>
    <w:link w:val="622"/>
    <w:qFormat/>
    <w:pPr>
      <w:keepNext w:val="false"/>
      <w:keepLines w:val="false"/>
      <w:widowControl w:val="false"/>
      <w:suppressLineNumbers w:val="false"/>
      <w:pBdr/>
      <w:spacing w:after="0" w:afterAutospacing="0" w:before="0" w:beforeAutospacing="0"/>
      <w:ind w:right="0" w:firstLine="420" w:left="0"/>
      <w:jc w:val="both"/>
    </w:pPr>
    <w:rPr>
      <w:rFonts w:hint="eastAsia" w:ascii="仿宋_GB2312" w:eastAsia="仿宋_GB2312" w:cs="仿宋_GB2312"/>
      <w:sz w:val="32"/>
      <w:szCs w:val="32"/>
      <w:lang w:val="en-US" w:eastAsia="zh-CN"/>
    </w:rPr>
  </w:style>
  <w:style w:type="character" w:styleId="2844" w:default="1">
    <w:name w:val="Default Paragraph Font"/>
    <w:uiPriority w:val="1"/>
    <w:semiHidden/>
    <w:unhideWhenUsed/>
    <w:pPr>
      <w:pBdr/>
      <w:spacing/>
      <w:ind/>
    </w:pPr>
  </w:style>
  <w:style w:type="numbering" w:styleId="2845" w:default="1">
    <w:name w:val="No List"/>
    <w:uiPriority w:val="99"/>
    <w:semiHidden/>
    <w:unhideWhenUsed/>
    <w:pPr>
      <w:pBdr/>
      <w:spacing/>
      <w:ind/>
    </w:pPr>
  </w:style>
  <w:style w:type="table" w:styleId="284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Sky12</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dc:creator>
  <cp:lastModifiedBy>匿名</cp:lastModifiedBy>
  <cp:revision>2</cp:revision>
  <dcterms:created xsi:type="dcterms:W3CDTF">2019-08-02T18:02:00Z</dcterms:created>
  <dcterms:modified xsi:type="dcterms:W3CDTF">2026-01-04T09:00:16Z</dcterms:modified>
</cp:coreProperties>
</file>