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A5" w:rsidRPr="00B32C4D" w:rsidRDefault="00BB6571" w:rsidP="007A6A8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B32C4D">
        <w:rPr>
          <w:rFonts w:ascii="方正小标宋_GBK" w:eastAsia="方正小标宋_GBK" w:hint="eastAsia"/>
          <w:sz w:val="44"/>
          <w:szCs w:val="44"/>
        </w:rPr>
        <w:t>202</w:t>
      </w:r>
      <w:r w:rsidR="00D31D07" w:rsidRPr="00B32C4D">
        <w:rPr>
          <w:rFonts w:ascii="方正小标宋_GBK" w:eastAsia="方正小标宋_GBK" w:hint="eastAsia"/>
          <w:sz w:val="44"/>
          <w:szCs w:val="44"/>
        </w:rPr>
        <w:t>3</w:t>
      </w:r>
      <w:r w:rsidRPr="00B32C4D">
        <w:rPr>
          <w:rFonts w:ascii="方正小标宋_GBK" w:eastAsia="方正小标宋_GBK" w:hint="eastAsia"/>
          <w:sz w:val="44"/>
          <w:szCs w:val="44"/>
        </w:rPr>
        <w:t>年</w:t>
      </w:r>
      <w:proofErr w:type="gramStart"/>
      <w:r w:rsidR="00B32C4D" w:rsidRPr="00B32C4D">
        <w:rPr>
          <w:rFonts w:ascii="方正小标宋_GBK" w:eastAsia="方正小标宋_GBK" w:hint="eastAsia"/>
          <w:sz w:val="44"/>
          <w:szCs w:val="44"/>
        </w:rPr>
        <w:t>荔浦</w:t>
      </w:r>
      <w:r w:rsidRPr="00B32C4D">
        <w:rPr>
          <w:rFonts w:ascii="方正小标宋_GBK" w:eastAsia="方正小标宋_GBK" w:hint="eastAsia"/>
          <w:sz w:val="44"/>
          <w:szCs w:val="44"/>
        </w:rPr>
        <w:t>市</w:t>
      </w:r>
      <w:proofErr w:type="gramEnd"/>
      <w:r w:rsidRPr="00B32C4D">
        <w:rPr>
          <w:rFonts w:ascii="方正小标宋_GBK" w:eastAsia="方正小标宋_GBK" w:hint="eastAsia"/>
          <w:sz w:val="44"/>
          <w:szCs w:val="44"/>
        </w:rPr>
        <w:t>革命老区转移支付绩效评价自评报告</w:t>
      </w:r>
    </w:p>
    <w:p w:rsidR="00BB6571" w:rsidRPr="00BB6571" w:rsidRDefault="00BB6571" w:rsidP="007A6A8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32C4D" w:rsidRPr="00B32C4D" w:rsidRDefault="00B32C4D" w:rsidP="007A6A84">
      <w:pPr>
        <w:spacing w:line="560" w:lineRule="exact"/>
        <w:ind w:left="640"/>
        <w:rPr>
          <w:rFonts w:ascii="黑体" w:eastAsia="黑体" w:hAnsi="Times New Roman" w:cs="Times New Roman"/>
          <w:sz w:val="32"/>
        </w:rPr>
      </w:pPr>
      <w:r>
        <w:rPr>
          <w:rFonts w:ascii="黑体" w:eastAsia="黑体" w:hAnsi="Times New Roman" w:cs="Times New Roman" w:hint="eastAsia"/>
          <w:sz w:val="32"/>
        </w:rPr>
        <w:t>一、</w:t>
      </w:r>
      <w:r w:rsidR="00D31D07" w:rsidRPr="00B32C4D">
        <w:rPr>
          <w:rFonts w:ascii="黑体" w:eastAsia="黑体" w:hAnsi="黑体" w:hint="eastAsia"/>
          <w:sz w:val="32"/>
        </w:rPr>
        <w:t>革命老区</w:t>
      </w:r>
      <w:r w:rsidR="00BB6571" w:rsidRPr="00B32C4D">
        <w:rPr>
          <w:rFonts w:ascii="黑体" w:eastAsia="黑体" w:hAnsi="Times New Roman" w:cs="Times New Roman" w:hint="eastAsia"/>
          <w:sz w:val="32"/>
        </w:rPr>
        <w:t>情况</w:t>
      </w:r>
    </w:p>
    <w:p w:rsidR="00332BFE" w:rsidRDefault="0014679E" w:rsidP="0014679E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</w:rPr>
      </w:pPr>
      <w:r w:rsidRPr="00332BFE">
        <w:rPr>
          <w:rFonts w:ascii="仿宋_GB2312" w:eastAsia="仿宋_GB2312" w:hAnsi="Times New Roman" w:cs="Times New Roman" w:hint="eastAsia"/>
          <w:sz w:val="32"/>
        </w:rPr>
        <w:t>近年来</w:t>
      </w:r>
      <w:r w:rsidRPr="00332BFE">
        <w:rPr>
          <w:rFonts w:ascii="仿宋_GB2312" w:eastAsia="仿宋_GB2312" w:hAnsi="Times New Roman" w:cs="Times New Roman"/>
          <w:sz w:val="32"/>
        </w:rPr>
        <w:t>,</w:t>
      </w:r>
      <w:proofErr w:type="gramStart"/>
      <w:r w:rsidRPr="00332BFE">
        <w:rPr>
          <w:rFonts w:ascii="仿宋_GB2312" w:eastAsia="仿宋_GB2312" w:hAnsi="Times New Roman" w:cs="Times New Roman"/>
          <w:sz w:val="32"/>
        </w:rPr>
        <w:t>荔</w:t>
      </w:r>
      <w:proofErr w:type="gramEnd"/>
      <w:r w:rsidRPr="00332BFE">
        <w:rPr>
          <w:rFonts w:ascii="仿宋_GB2312" w:eastAsia="仿宋_GB2312" w:hAnsi="Times New Roman" w:cs="Times New Roman"/>
          <w:sz w:val="32"/>
        </w:rPr>
        <w:t>浦</w:t>
      </w:r>
      <w:r w:rsidRPr="0014679E">
        <w:rPr>
          <w:rFonts w:ascii="仿宋_GB2312" w:eastAsia="仿宋_GB2312" w:hAnsi="Times New Roman" w:cs="Times New Roman" w:hint="eastAsia"/>
          <w:sz w:val="32"/>
        </w:rPr>
        <w:t>经济持续保持健康运行，产业经济稳步提升，特色工业发展提质增效，乡村振兴战略深入实施，生态精品城镇绽露新貌</w:t>
      </w:r>
      <w:r w:rsidR="00CB1BE2">
        <w:rPr>
          <w:rFonts w:ascii="仿宋_GB2312" w:eastAsia="仿宋_GB2312" w:hAnsi="Times New Roman" w:cs="Times New Roman" w:hint="eastAsia"/>
          <w:sz w:val="32"/>
        </w:rPr>
        <w:t>，</w:t>
      </w:r>
      <w:r w:rsidRPr="0014679E">
        <w:rPr>
          <w:rFonts w:ascii="仿宋_GB2312" w:eastAsia="仿宋_GB2312" w:hAnsi="Times New Roman" w:cs="Times New Roman" w:hint="eastAsia"/>
          <w:sz w:val="32"/>
        </w:rPr>
        <w:t>经济社会各项事业齐头并进</w:t>
      </w:r>
      <w:r w:rsidRPr="0014679E">
        <w:rPr>
          <w:rFonts w:ascii="仿宋_GB2312" w:eastAsia="仿宋_GB2312" w:hAnsi="Times New Roman" w:cs="Times New Roman"/>
          <w:sz w:val="32"/>
        </w:rPr>
        <w:t>,综合实力明显增强</w:t>
      </w:r>
      <w:r>
        <w:rPr>
          <w:rFonts w:ascii="仿宋_GB2312" w:eastAsia="仿宋_GB2312" w:hAnsi="Times New Roman" w:cs="Times New Roman"/>
          <w:sz w:val="32"/>
        </w:rPr>
        <w:t>。</w:t>
      </w:r>
    </w:p>
    <w:p w:rsidR="00B32C4D" w:rsidRPr="00E051C2" w:rsidRDefault="0048609D" w:rsidP="00E051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E2915">
        <w:rPr>
          <w:rFonts w:ascii="仿宋_GB2312" w:eastAsia="仿宋_GB2312" w:hAnsi="Times New Roman" w:cs="Times New Roman" w:hint="eastAsia"/>
          <w:sz w:val="32"/>
        </w:rPr>
        <w:t>杜莫镇是荔浦唯一的革命老区，与梧州市蒙山县毗邻，是荔浦县最南端主要的经济中心，321国道贯穿全镇，全镇有人口2.5万人，辖11个村（居）委会。</w:t>
      </w:r>
      <w:proofErr w:type="gramStart"/>
      <w:r w:rsidRPr="00FE2915">
        <w:rPr>
          <w:rFonts w:ascii="仿宋_GB2312" w:eastAsia="仿宋_GB2312" w:hAnsi="Times New Roman" w:cs="Times New Roman" w:hint="eastAsia"/>
          <w:sz w:val="32"/>
        </w:rPr>
        <w:t>荔蒙特支旧址</w:t>
      </w:r>
      <w:proofErr w:type="gramEnd"/>
      <w:r w:rsidRPr="00FE2915">
        <w:rPr>
          <w:rFonts w:ascii="仿宋_GB2312" w:eastAsia="仿宋_GB2312" w:hAnsi="Times New Roman" w:cs="Times New Roman" w:hint="eastAsia"/>
          <w:sz w:val="32"/>
        </w:rPr>
        <w:t>位于</w:t>
      </w:r>
      <w:proofErr w:type="gramStart"/>
      <w:r w:rsidRPr="00FE2915">
        <w:rPr>
          <w:rFonts w:ascii="仿宋_GB2312" w:eastAsia="仿宋_GB2312" w:hAnsi="Times New Roman" w:cs="Times New Roman" w:hint="eastAsia"/>
          <w:sz w:val="32"/>
        </w:rPr>
        <w:t>荔浦</w:t>
      </w:r>
      <w:r w:rsidR="00CA58ED">
        <w:rPr>
          <w:rFonts w:ascii="仿宋_GB2312" w:eastAsia="仿宋_GB2312" w:hAnsi="Times New Roman" w:cs="Times New Roman" w:hint="eastAsia"/>
          <w:sz w:val="32"/>
        </w:rPr>
        <w:t>市</w:t>
      </w:r>
      <w:proofErr w:type="gramEnd"/>
      <w:r w:rsidRPr="00FE2915">
        <w:rPr>
          <w:rFonts w:ascii="仿宋_GB2312" w:eastAsia="仿宋_GB2312" w:hAnsi="Times New Roman" w:cs="Times New Roman" w:hint="eastAsia"/>
          <w:sz w:val="32"/>
        </w:rPr>
        <w:t>杜莫镇革命老区村——张村，距</w:t>
      </w:r>
      <w:proofErr w:type="gramStart"/>
      <w:r w:rsidRPr="00FE2915">
        <w:rPr>
          <w:rFonts w:ascii="仿宋_GB2312" w:eastAsia="仿宋_GB2312" w:hAnsi="Times New Roman" w:cs="Times New Roman" w:hint="eastAsia"/>
          <w:sz w:val="32"/>
        </w:rPr>
        <w:t>荔</w:t>
      </w:r>
      <w:proofErr w:type="gramEnd"/>
      <w:r w:rsidRPr="00FE2915">
        <w:rPr>
          <w:rFonts w:ascii="仿宋_GB2312" w:eastAsia="仿宋_GB2312" w:hAnsi="Times New Roman" w:cs="Times New Roman" w:hint="eastAsia"/>
          <w:sz w:val="32"/>
        </w:rPr>
        <w:t>浦县城12.2公里，</w:t>
      </w:r>
      <w:r w:rsidR="00FE2915">
        <w:rPr>
          <w:rFonts w:ascii="仿宋_GB2312" w:eastAsia="仿宋_GB2312" w:hAnsi="Times New Roman" w:cs="Times New Roman" w:hint="eastAsia"/>
          <w:sz w:val="32"/>
        </w:rPr>
        <w:t>321</w:t>
      </w:r>
      <w:r w:rsidR="00FE2915" w:rsidRPr="00FE2915">
        <w:rPr>
          <w:rFonts w:ascii="仿宋_GB2312" w:eastAsia="仿宋_GB2312" w:hAnsi="宋体" w:cs="宋体" w:hint="eastAsia"/>
          <w:sz w:val="32"/>
        </w:rPr>
        <w:t>国道</w:t>
      </w:r>
      <w:r w:rsidRPr="00FE2915">
        <w:rPr>
          <w:rFonts w:ascii="仿宋_GB2312" w:eastAsia="仿宋_GB2312" w:hAnsi="仿宋_GB2312" w:cs="仿宋_GB2312" w:hint="eastAsia"/>
          <w:sz w:val="32"/>
        </w:rPr>
        <w:t>旁，该村人杰地灵，物产丰富，具有悠久的历史文化和光荣的革命传统。</w:t>
      </w:r>
      <w:r w:rsidR="00CA58ED" w:rsidRPr="00CA58ED">
        <w:rPr>
          <w:rFonts w:ascii="仿宋_GB2312" w:eastAsia="仿宋_GB2312" w:hAnsi="Times New Roman" w:cs="Times New Roman"/>
          <w:sz w:val="32"/>
        </w:rPr>
        <w:t>2018年以来，杜莫镇重点抓好了张村革命旧址修缮和保护工作，主要内容包括：文化小广场建设，旧址房屋维修，</w:t>
      </w:r>
      <w:r w:rsidR="001E03F2" w:rsidRPr="00CA58ED">
        <w:rPr>
          <w:rFonts w:ascii="仿宋_GB2312" w:eastAsia="仿宋_GB2312" w:hAnsi="仿宋_GB2312" w:cs="仿宋_GB2312" w:hint="eastAsia"/>
          <w:sz w:val="32"/>
        </w:rPr>
        <w:t>革命陈列馆</w:t>
      </w:r>
      <w:r w:rsidR="00CA58ED" w:rsidRPr="00CA58ED">
        <w:rPr>
          <w:rFonts w:ascii="仿宋_GB2312" w:eastAsia="仿宋_GB2312" w:hAnsi="Times New Roman" w:cs="Times New Roman"/>
          <w:sz w:val="32"/>
        </w:rPr>
        <w:t>建设</w:t>
      </w:r>
      <w:r w:rsidR="001E03F2">
        <w:rPr>
          <w:rFonts w:ascii="仿宋_GB2312" w:eastAsia="仿宋_GB2312" w:hAnsi="Times New Roman" w:cs="Times New Roman"/>
          <w:sz w:val="32"/>
        </w:rPr>
        <w:t>、</w:t>
      </w:r>
      <w:r w:rsidR="00E051C2" w:rsidRPr="00E051C2">
        <w:rPr>
          <w:rFonts w:ascii="仿宋_GB2312" w:eastAsia="仿宋_GB2312" w:hAnsi="Times New Roman" w:cs="Times New Roman" w:hint="eastAsia"/>
          <w:sz w:val="32"/>
        </w:rPr>
        <w:t>革命旧址大岩口建设</w:t>
      </w:r>
      <w:r w:rsidR="00CA58ED" w:rsidRPr="00CA58ED">
        <w:rPr>
          <w:rFonts w:ascii="仿宋_GB2312" w:eastAsia="仿宋_GB2312" w:hAnsi="Times New Roman" w:cs="Times New Roman"/>
          <w:sz w:val="32"/>
        </w:rPr>
        <w:t>等</w:t>
      </w:r>
      <w:r w:rsidR="00E051C2">
        <w:rPr>
          <w:rFonts w:ascii="仿宋_GB2312" w:eastAsia="仿宋_GB2312" w:hAnsi="仿宋_GB2312" w:cs="仿宋_GB2312" w:hint="eastAsia"/>
          <w:sz w:val="32"/>
        </w:rPr>
        <w:t>，</w:t>
      </w:r>
      <w:r w:rsidR="001E03F2" w:rsidRPr="00CA58ED">
        <w:rPr>
          <w:rFonts w:ascii="仿宋_GB2312" w:eastAsia="仿宋_GB2312" w:hAnsi="仿宋_GB2312" w:cs="仿宋_GB2312" w:hint="eastAsia"/>
          <w:sz w:val="32"/>
        </w:rPr>
        <w:t>党员教育基地进一步夯实。</w:t>
      </w:r>
    </w:p>
    <w:p w:rsidR="00B32C4D" w:rsidRDefault="00B32C4D" w:rsidP="007A6A84">
      <w:pPr>
        <w:spacing w:line="560" w:lineRule="exact"/>
        <w:ind w:left="640"/>
        <w:rPr>
          <w:rFonts w:ascii="黑体" w:eastAsia="黑体" w:hAnsi="Times New Roman" w:cs="Times New Roman"/>
          <w:sz w:val="32"/>
        </w:rPr>
      </w:pPr>
      <w:r>
        <w:rPr>
          <w:rFonts w:ascii="黑体" w:eastAsia="黑体" w:hAnsi="Times New Roman" w:cs="Times New Roman" w:hint="eastAsia"/>
          <w:sz w:val="32"/>
        </w:rPr>
        <w:t>二、</w:t>
      </w:r>
      <w:r w:rsidR="00BB6571" w:rsidRPr="00B32C4D">
        <w:rPr>
          <w:rFonts w:ascii="黑体" w:eastAsia="黑体" w:hAnsi="Times New Roman" w:cs="Times New Roman" w:hint="eastAsia"/>
          <w:sz w:val="32"/>
        </w:rPr>
        <w:t>上级</w:t>
      </w:r>
      <w:r w:rsidR="00BB6571" w:rsidRPr="00B32C4D">
        <w:rPr>
          <w:rFonts w:ascii="黑体" w:eastAsia="黑体" w:hAnsi="Times New Roman" w:cs="Times New Roman"/>
          <w:sz w:val="32"/>
        </w:rPr>
        <w:t>给予</w:t>
      </w:r>
      <w:r w:rsidR="00BB6571" w:rsidRPr="00B32C4D">
        <w:rPr>
          <w:rFonts w:ascii="黑体" w:eastAsia="黑体" w:hAnsi="Times New Roman" w:cs="Times New Roman" w:hint="eastAsia"/>
          <w:sz w:val="32"/>
        </w:rPr>
        <w:t>革命老区转移支付情况</w:t>
      </w:r>
    </w:p>
    <w:p w:rsidR="00E5548C" w:rsidRDefault="00B32C4D" w:rsidP="007A6A84">
      <w:pPr>
        <w:spacing w:line="560" w:lineRule="exact"/>
        <w:ind w:left="640"/>
        <w:rPr>
          <w:rFonts w:ascii="楷体_GB2312" w:eastAsia="楷体_GB2312" w:hAnsi="Times New Roman"/>
          <w:sz w:val="32"/>
        </w:rPr>
      </w:pPr>
      <w:r>
        <w:rPr>
          <w:rFonts w:ascii="楷体_GB2312" w:eastAsia="楷体_GB2312" w:hAnsi="Times New Roman" w:hint="eastAsia"/>
          <w:sz w:val="32"/>
        </w:rPr>
        <w:t>（一）</w:t>
      </w:r>
      <w:r w:rsidR="00ED5BF7" w:rsidRPr="00B32C4D">
        <w:rPr>
          <w:rFonts w:ascii="楷体_GB2312" w:eastAsia="楷体_GB2312" w:hAnsi="Times New Roman" w:hint="eastAsia"/>
          <w:sz w:val="32"/>
        </w:rPr>
        <w:t>上级</w:t>
      </w:r>
      <w:r w:rsidR="00ED5BF7" w:rsidRPr="00B32C4D">
        <w:rPr>
          <w:rFonts w:ascii="楷体_GB2312" w:eastAsia="楷体_GB2312" w:hAnsi="Times New Roman"/>
          <w:sz w:val="32"/>
        </w:rPr>
        <w:t>转移支付情况</w:t>
      </w:r>
      <w:r w:rsidR="00ED5BF7" w:rsidRPr="00B32C4D">
        <w:rPr>
          <w:rFonts w:ascii="楷体_GB2312" w:eastAsia="楷体_GB2312" w:hAnsi="Times New Roman" w:hint="eastAsia"/>
          <w:sz w:val="32"/>
        </w:rPr>
        <w:t>。</w:t>
      </w:r>
    </w:p>
    <w:p w:rsidR="00F86848" w:rsidRPr="006D09A9" w:rsidRDefault="00C54177" w:rsidP="007A6A8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</w:rPr>
      </w:pPr>
      <w:r w:rsidRPr="00C54177">
        <w:rPr>
          <w:rFonts w:ascii="仿宋_GB2312" w:eastAsia="仿宋_GB2312" w:hAnsi="Times New Roman" w:cs="Times New Roman"/>
          <w:sz w:val="32"/>
        </w:rPr>
        <w:t>202</w:t>
      </w:r>
      <w:r>
        <w:rPr>
          <w:rFonts w:ascii="仿宋_GB2312" w:eastAsia="仿宋_GB2312" w:hAnsi="Times New Roman" w:cs="Times New Roman" w:hint="eastAsia"/>
          <w:sz w:val="32"/>
        </w:rPr>
        <w:t>3</w:t>
      </w:r>
      <w:r w:rsidRPr="00C54177">
        <w:rPr>
          <w:rFonts w:ascii="仿宋_GB2312" w:eastAsia="仿宋_GB2312" w:hAnsi="Times New Roman" w:cs="Times New Roman"/>
          <w:sz w:val="32"/>
        </w:rPr>
        <w:t>年</w:t>
      </w:r>
      <w:r>
        <w:rPr>
          <w:rFonts w:ascii="仿宋_GB2312" w:eastAsia="仿宋_GB2312" w:hAnsi="Times New Roman" w:cs="Times New Roman"/>
          <w:sz w:val="32"/>
        </w:rPr>
        <w:t>，</w:t>
      </w:r>
      <w:r w:rsidRPr="00C54177">
        <w:rPr>
          <w:rFonts w:ascii="仿宋_GB2312" w:eastAsia="仿宋_GB2312" w:hAnsi="Times New Roman" w:cs="Times New Roman"/>
          <w:sz w:val="32"/>
        </w:rPr>
        <w:t>自治区</w:t>
      </w:r>
      <w:r w:rsidR="00F75BB0" w:rsidRPr="00C54177">
        <w:rPr>
          <w:rFonts w:ascii="仿宋_GB2312" w:eastAsia="仿宋_GB2312" w:hAnsi="Times New Roman" w:cs="Times New Roman"/>
          <w:sz w:val="32"/>
        </w:rPr>
        <w:t>分二批次下达我</w:t>
      </w:r>
      <w:r w:rsidR="00F75BB0">
        <w:rPr>
          <w:rFonts w:ascii="仿宋_GB2312" w:eastAsia="仿宋_GB2312" w:hAnsi="Times New Roman" w:cs="Times New Roman"/>
          <w:sz w:val="32"/>
        </w:rPr>
        <w:t>市</w:t>
      </w:r>
      <w:r w:rsidRPr="00C54177">
        <w:rPr>
          <w:rFonts w:ascii="仿宋_GB2312" w:eastAsia="仿宋_GB2312" w:hAnsi="Times New Roman" w:cs="Times New Roman"/>
          <w:sz w:val="32"/>
        </w:rPr>
        <w:t>革命老区转移支付补助资金</w:t>
      </w:r>
      <w:r>
        <w:rPr>
          <w:rFonts w:ascii="仿宋_GB2312" w:eastAsia="仿宋_GB2312" w:hAnsi="Times New Roman" w:cs="Times New Roman"/>
          <w:sz w:val="32"/>
        </w:rPr>
        <w:t>，</w:t>
      </w:r>
      <w:r w:rsidRPr="00C54177">
        <w:rPr>
          <w:rFonts w:ascii="仿宋_GB2312" w:eastAsia="仿宋_GB2312" w:hAnsi="Times New Roman" w:cs="Times New Roman"/>
          <w:sz w:val="32"/>
        </w:rPr>
        <w:t>总</w:t>
      </w:r>
      <w:r>
        <w:rPr>
          <w:rFonts w:ascii="仿宋_GB2312" w:eastAsia="仿宋_GB2312" w:hAnsi="Times New Roman" w:cs="Times New Roman"/>
          <w:sz w:val="32"/>
        </w:rPr>
        <w:t>金额</w:t>
      </w:r>
      <w:r>
        <w:rPr>
          <w:rFonts w:ascii="仿宋_GB2312" w:eastAsia="仿宋_GB2312" w:hAnsi="Times New Roman" w:cs="Times New Roman" w:hint="eastAsia"/>
          <w:sz w:val="32"/>
        </w:rPr>
        <w:t>593</w:t>
      </w:r>
      <w:r w:rsidRPr="00C54177">
        <w:rPr>
          <w:rFonts w:ascii="仿宋_GB2312" w:eastAsia="仿宋_GB2312" w:hAnsi="Times New Roman" w:cs="Times New Roman"/>
          <w:sz w:val="32"/>
        </w:rPr>
        <w:t>万元，分别为</w:t>
      </w:r>
      <w:r>
        <w:rPr>
          <w:rFonts w:ascii="仿宋_GB2312" w:eastAsia="仿宋_GB2312" w:hAnsi="Times New Roman" w:cs="Times New Roman"/>
          <w:sz w:val="32"/>
        </w:rPr>
        <w:t>：</w:t>
      </w:r>
      <w:r w:rsidR="00557BE9">
        <w:rPr>
          <w:rFonts w:ascii="仿宋_GB2312" w:eastAsia="仿宋_GB2312" w:hAnsi="Times New Roman" w:cs="Times New Roman"/>
          <w:sz w:val="32"/>
        </w:rPr>
        <w:t>《</w:t>
      </w:r>
      <w:r w:rsidR="00557BE9" w:rsidRPr="00C54177">
        <w:rPr>
          <w:rFonts w:ascii="仿宋_GB2312" w:eastAsia="仿宋_GB2312" w:hAnsi="Times New Roman" w:cs="Times New Roman"/>
          <w:sz w:val="32"/>
        </w:rPr>
        <w:t>广西壮族自治区财政厅</w:t>
      </w:r>
      <w:r w:rsidR="00557BE9" w:rsidRPr="00557BE9">
        <w:rPr>
          <w:rFonts w:ascii="仿宋_GB2312" w:eastAsia="仿宋_GB2312" w:hAnsi="Times New Roman" w:cs="Times New Roman"/>
          <w:sz w:val="32"/>
        </w:rPr>
        <w:t>关于提前下达2023年自治区对市县部分一般性转移支付预算的通知</w:t>
      </w:r>
      <w:r w:rsidR="00557BE9">
        <w:rPr>
          <w:rFonts w:ascii="仿宋_GB2312" w:eastAsia="仿宋_GB2312" w:hAnsi="Times New Roman" w:cs="Times New Roman"/>
          <w:sz w:val="32"/>
        </w:rPr>
        <w:t>》</w:t>
      </w:r>
      <w:r w:rsidR="00557BE9">
        <w:rPr>
          <w:rFonts w:ascii="仿宋_GB2312" w:eastAsia="仿宋_GB2312" w:hAnsi="Times New Roman" w:cs="Times New Roman" w:hint="eastAsia"/>
          <w:sz w:val="32"/>
        </w:rPr>
        <w:t>（</w:t>
      </w:r>
      <w:r w:rsidR="00557BE9" w:rsidRPr="00557BE9">
        <w:rPr>
          <w:rFonts w:ascii="仿宋_GB2312" w:eastAsia="仿宋_GB2312" w:hAnsi="Times New Roman" w:cs="Times New Roman" w:hint="eastAsia"/>
          <w:sz w:val="32"/>
        </w:rPr>
        <w:t>桂财预〔</w:t>
      </w:r>
      <w:r w:rsidR="00557BE9" w:rsidRPr="00557BE9">
        <w:rPr>
          <w:rFonts w:ascii="仿宋_GB2312" w:eastAsia="仿宋_GB2312" w:hAnsi="Times New Roman" w:cs="Times New Roman"/>
          <w:sz w:val="32"/>
        </w:rPr>
        <w:t>202</w:t>
      </w:r>
      <w:r w:rsidR="00557BE9">
        <w:rPr>
          <w:rFonts w:ascii="仿宋_GB2312" w:eastAsia="仿宋_GB2312" w:hAnsi="Times New Roman" w:cs="Times New Roman" w:hint="eastAsia"/>
          <w:sz w:val="32"/>
        </w:rPr>
        <w:t>2</w:t>
      </w:r>
      <w:r w:rsidR="00557BE9" w:rsidRPr="00557BE9">
        <w:rPr>
          <w:rFonts w:ascii="仿宋_GB2312" w:eastAsia="仿宋_GB2312" w:hAnsi="Times New Roman" w:cs="Times New Roman"/>
          <w:sz w:val="32"/>
        </w:rPr>
        <w:t>〕152号</w:t>
      </w:r>
      <w:r w:rsidR="00557BE9">
        <w:rPr>
          <w:rFonts w:ascii="仿宋_GB2312" w:eastAsia="仿宋_GB2312" w:hAnsi="Times New Roman" w:cs="Times New Roman" w:hint="eastAsia"/>
          <w:sz w:val="32"/>
        </w:rPr>
        <w:t>）454万元，</w:t>
      </w:r>
      <w:r w:rsidR="006D09A9">
        <w:rPr>
          <w:rFonts w:ascii="仿宋_GB2312" w:eastAsia="仿宋_GB2312" w:hAnsi="Times New Roman" w:cs="Times New Roman" w:hint="eastAsia"/>
          <w:sz w:val="32"/>
        </w:rPr>
        <w:t>《</w:t>
      </w:r>
      <w:r w:rsidR="006D09A9" w:rsidRPr="006D09A9">
        <w:rPr>
          <w:rFonts w:ascii="仿宋_GB2312" w:eastAsia="仿宋_GB2312" w:hAnsi="Times New Roman" w:cs="Times New Roman" w:hint="eastAsia"/>
          <w:sz w:val="32"/>
        </w:rPr>
        <w:t>广西壮族自治区财政厅</w:t>
      </w:r>
      <w:r w:rsidR="006D09A9" w:rsidRPr="006D09A9">
        <w:rPr>
          <w:rFonts w:ascii="仿宋_GB2312" w:eastAsia="仿宋_GB2312" w:hAnsi="Times New Roman" w:cs="Times New Roman"/>
          <w:sz w:val="32"/>
        </w:rPr>
        <w:t>关于下达2023年革命老区转移支付增量资</w:t>
      </w:r>
      <w:r w:rsidR="006D09A9" w:rsidRPr="006D09A9">
        <w:rPr>
          <w:rFonts w:ascii="仿宋_GB2312" w:eastAsia="仿宋_GB2312" w:hAnsi="Times New Roman" w:cs="Times New Roman"/>
          <w:sz w:val="32"/>
        </w:rPr>
        <w:lastRenderedPageBreak/>
        <w:t>金的通知</w:t>
      </w:r>
      <w:r w:rsidR="006D09A9">
        <w:rPr>
          <w:rFonts w:ascii="仿宋_GB2312" w:eastAsia="仿宋_GB2312" w:hAnsi="Times New Roman" w:cs="Times New Roman" w:hint="eastAsia"/>
          <w:sz w:val="32"/>
        </w:rPr>
        <w:t>》（</w:t>
      </w:r>
      <w:r w:rsidR="006D09A9" w:rsidRPr="006D09A9">
        <w:rPr>
          <w:rFonts w:ascii="仿宋_GB2312" w:eastAsia="仿宋_GB2312" w:hAnsi="Times New Roman" w:cs="Times New Roman" w:hint="eastAsia"/>
          <w:sz w:val="32"/>
        </w:rPr>
        <w:t>桂财预〔</w:t>
      </w:r>
      <w:r w:rsidR="006D09A9" w:rsidRPr="006D09A9">
        <w:rPr>
          <w:rFonts w:ascii="仿宋_GB2312" w:eastAsia="仿宋_GB2312" w:hAnsi="Times New Roman" w:cs="Times New Roman"/>
          <w:sz w:val="32"/>
        </w:rPr>
        <w:t>202</w:t>
      </w:r>
      <w:r w:rsidR="006D09A9">
        <w:rPr>
          <w:rFonts w:ascii="仿宋_GB2312" w:eastAsia="仿宋_GB2312" w:hAnsi="Times New Roman" w:cs="Times New Roman" w:hint="eastAsia"/>
          <w:sz w:val="32"/>
        </w:rPr>
        <w:t>3</w:t>
      </w:r>
      <w:r w:rsidR="006D09A9" w:rsidRPr="006D09A9">
        <w:rPr>
          <w:rFonts w:ascii="仿宋_GB2312" w:eastAsia="仿宋_GB2312" w:hAnsi="Times New Roman" w:cs="Times New Roman"/>
          <w:sz w:val="32"/>
        </w:rPr>
        <w:t>〕82号</w:t>
      </w:r>
      <w:r w:rsidR="006D09A9">
        <w:rPr>
          <w:rFonts w:ascii="仿宋_GB2312" w:eastAsia="仿宋_GB2312" w:hAnsi="Times New Roman" w:cs="Times New Roman" w:hint="eastAsia"/>
          <w:sz w:val="32"/>
        </w:rPr>
        <w:t>）139万元。</w:t>
      </w:r>
    </w:p>
    <w:p w:rsidR="00ED5BF7" w:rsidRDefault="00B32C4D" w:rsidP="007A6A84">
      <w:pPr>
        <w:spacing w:line="560" w:lineRule="exact"/>
        <w:ind w:left="640"/>
        <w:rPr>
          <w:rFonts w:ascii="楷体_GB2312" w:eastAsia="楷体_GB2312" w:hAnsi="Times New Roman"/>
          <w:sz w:val="32"/>
        </w:rPr>
      </w:pPr>
      <w:r>
        <w:rPr>
          <w:rFonts w:ascii="楷体_GB2312" w:eastAsia="楷体_GB2312" w:hAnsi="Times New Roman" w:hint="eastAsia"/>
          <w:sz w:val="32"/>
        </w:rPr>
        <w:t>（二）</w:t>
      </w:r>
      <w:r w:rsidR="00ED5BF7" w:rsidRPr="00B32C4D">
        <w:rPr>
          <w:rFonts w:ascii="楷体_GB2312" w:eastAsia="楷体_GB2312" w:hAnsi="Times New Roman" w:hint="eastAsia"/>
          <w:sz w:val="32"/>
        </w:rPr>
        <w:t>资金分配下达情况。</w:t>
      </w:r>
    </w:p>
    <w:p w:rsidR="00213FAF" w:rsidRPr="00F75BB0" w:rsidRDefault="007B7B66" w:rsidP="007A6A8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在收到</w:t>
      </w:r>
      <w:r w:rsidR="009F51C4" w:rsidRPr="009F51C4">
        <w:rPr>
          <w:rFonts w:ascii="仿宋_GB2312" w:eastAsia="仿宋_GB2312" w:hAnsi="Times New Roman" w:cs="Times New Roman" w:hint="eastAsia"/>
          <w:sz w:val="32"/>
        </w:rPr>
        <w:t>市财政局革命老区批复项目文件</w:t>
      </w:r>
      <w:r>
        <w:rPr>
          <w:rFonts w:ascii="仿宋_GB2312" w:eastAsia="仿宋_GB2312" w:hAnsi="Times New Roman" w:cs="Times New Roman" w:hint="eastAsia"/>
          <w:sz w:val="32"/>
        </w:rPr>
        <w:t>后</w:t>
      </w:r>
      <w:r w:rsidR="009F51C4">
        <w:rPr>
          <w:rFonts w:ascii="仿宋_GB2312" w:eastAsia="仿宋_GB2312" w:hAnsi="Times New Roman" w:cs="Times New Roman" w:hint="eastAsia"/>
          <w:sz w:val="32"/>
        </w:rPr>
        <w:t>，我市</w:t>
      </w:r>
      <w:r w:rsidR="00F75BB0" w:rsidRPr="00F75BB0">
        <w:rPr>
          <w:rFonts w:ascii="仿宋_GB2312" w:eastAsia="仿宋_GB2312" w:hAnsi="Times New Roman" w:cs="Times New Roman" w:hint="eastAsia"/>
          <w:sz w:val="32"/>
        </w:rPr>
        <w:t>及时</w:t>
      </w:r>
      <w:r w:rsidR="00892ED2">
        <w:rPr>
          <w:rFonts w:ascii="仿宋_GB2312" w:eastAsia="仿宋_GB2312" w:hAnsi="Times New Roman" w:cs="Times New Roman" w:hint="eastAsia"/>
          <w:sz w:val="32"/>
        </w:rPr>
        <w:t>将预算指标在预算管理一体化系统分项目分单位</w:t>
      </w:r>
      <w:r w:rsidR="00CF10EF">
        <w:rPr>
          <w:rFonts w:ascii="仿宋_GB2312" w:eastAsia="仿宋_GB2312" w:hAnsi="Times New Roman" w:cs="Times New Roman" w:hint="eastAsia"/>
          <w:sz w:val="32"/>
        </w:rPr>
        <w:t>下达</w:t>
      </w:r>
      <w:r w:rsidR="00F75BB0" w:rsidRPr="00F75BB0">
        <w:rPr>
          <w:rFonts w:ascii="仿宋_GB2312" w:eastAsia="仿宋_GB2312" w:hAnsi="Times New Roman" w:cs="Times New Roman" w:hint="eastAsia"/>
          <w:sz w:val="32"/>
        </w:rPr>
        <w:t>至</w:t>
      </w:r>
      <w:r w:rsidR="00FF6B8C">
        <w:rPr>
          <w:rFonts w:ascii="仿宋_GB2312" w:eastAsia="仿宋_GB2312" w:hAnsi="Times New Roman" w:cs="Times New Roman" w:hint="eastAsia"/>
          <w:sz w:val="32"/>
        </w:rPr>
        <w:t>资金使用部门</w:t>
      </w:r>
      <w:r w:rsidR="00892ED2">
        <w:rPr>
          <w:rFonts w:ascii="仿宋_GB2312" w:eastAsia="仿宋_GB2312" w:hAnsi="Times New Roman" w:cs="Times New Roman" w:hint="eastAsia"/>
          <w:sz w:val="32"/>
        </w:rPr>
        <w:t>。</w:t>
      </w:r>
      <w:r w:rsidR="00CF10EF" w:rsidRPr="009F51C4">
        <w:rPr>
          <w:rFonts w:ascii="仿宋_GB2312" w:eastAsia="仿宋_GB2312" w:hAnsi="Times New Roman" w:cs="Times New Roman" w:hint="eastAsia"/>
          <w:sz w:val="32"/>
        </w:rPr>
        <w:t>同时</w:t>
      </w:r>
      <w:r w:rsidR="00CF10EF">
        <w:rPr>
          <w:rFonts w:ascii="仿宋_GB2312" w:eastAsia="仿宋_GB2312" w:hAnsi="Times New Roman" w:cs="Times New Roman" w:hint="eastAsia"/>
          <w:sz w:val="32"/>
        </w:rPr>
        <w:t>，将项目批复文件</w:t>
      </w:r>
      <w:r w:rsidR="009F51C4" w:rsidRPr="009F51C4">
        <w:rPr>
          <w:rFonts w:ascii="仿宋_GB2312" w:eastAsia="仿宋_GB2312" w:hAnsi="Times New Roman" w:cs="Times New Roman" w:hint="eastAsia"/>
          <w:sz w:val="32"/>
        </w:rPr>
        <w:t>转发给项目单位，</w:t>
      </w:r>
      <w:r w:rsidR="00321803">
        <w:rPr>
          <w:rFonts w:ascii="仿宋_GB2312" w:eastAsia="仿宋_GB2312" w:hAnsi="Times New Roman" w:cs="Times New Roman" w:hint="eastAsia"/>
          <w:sz w:val="32"/>
        </w:rPr>
        <w:t>并通知项目单位按要求实施项目，及时支付项目资金，加快资金支出进度。</w:t>
      </w:r>
    </w:p>
    <w:p w:rsidR="00B32C4D" w:rsidRDefault="00B32C4D" w:rsidP="007A6A84">
      <w:pPr>
        <w:spacing w:line="560" w:lineRule="exact"/>
        <w:ind w:left="640"/>
        <w:rPr>
          <w:rFonts w:ascii="黑体" w:eastAsia="黑体" w:hAnsi="Times New Roman" w:cs="Times New Roman"/>
          <w:sz w:val="32"/>
        </w:rPr>
      </w:pPr>
      <w:r>
        <w:rPr>
          <w:rFonts w:ascii="黑体" w:eastAsia="黑体" w:hAnsi="Times New Roman" w:cs="Times New Roman" w:hint="eastAsia"/>
          <w:sz w:val="32"/>
        </w:rPr>
        <w:t>三、</w:t>
      </w:r>
      <w:r w:rsidR="00BB6571" w:rsidRPr="00B32C4D">
        <w:rPr>
          <w:rFonts w:ascii="黑体" w:eastAsia="黑体" w:hAnsi="Times New Roman" w:cs="Times New Roman" w:hint="eastAsia"/>
          <w:sz w:val="32"/>
        </w:rPr>
        <w:t>资金</w:t>
      </w:r>
      <w:r w:rsidR="00BB6571" w:rsidRPr="00B32C4D">
        <w:rPr>
          <w:rFonts w:ascii="黑体" w:eastAsia="黑体" w:hAnsi="Times New Roman" w:cs="Times New Roman"/>
          <w:sz w:val="32"/>
        </w:rPr>
        <w:t>使用管理情况</w:t>
      </w:r>
    </w:p>
    <w:p w:rsidR="00B32C4D" w:rsidRDefault="00BB6571" w:rsidP="007A6A84">
      <w:pPr>
        <w:spacing w:line="560" w:lineRule="exact"/>
        <w:ind w:left="640"/>
        <w:rPr>
          <w:rFonts w:ascii="楷体_GB2312" w:eastAsia="楷体_GB2312" w:hAnsi="Times New Roman"/>
          <w:sz w:val="32"/>
        </w:rPr>
      </w:pPr>
      <w:r w:rsidRPr="00B32C4D">
        <w:rPr>
          <w:rFonts w:ascii="楷体_GB2312" w:eastAsia="楷体_GB2312" w:hAnsi="Times New Roman" w:hint="eastAsia"/>
          <w:sz w:val="32"/>
        </w:rPr>
        <w:t>（一）项目安排情况。</w:t>
      </w:r>
    </w:p>
    <w:p w:rsidR="009F3DB5" w:rsidRPr="0068002F" w:rsidRDefault="009F3DB5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</w:rPr>
      </w:pPr>
      <w:r w:rsidRPr="0068002F">
        <w:rPr>
          <w:rFonts w:ascii="仿宋_GB2312" w:eastAsia="仿宋_GB2312" w:hAnsi="Times New Roman" w:cs="Times New Roman" w:hint="eastAsia"/>
          <w:sz w:val="32"/>
        </w:rPr>
        <w:t>2023年革命老区转移支付资金593万元，</w:t>
      </w:r>
      <w:r w:rsidR="0068002F" w:rsidRPr="0068002F">
        <w:rPr>
          <w:rFonts w:ascii="仿宋_GB2312" w:eastAsia="仿宋_GB2312" w:hAnsi="Times New Roman" w:cs="Times New Roman" w:hint="eastAsia"/>
          <w:sz w:val="32"/>
        </w:rPr>
        <w:t>共</w:t>
      </w:r>
      <w:r w:rsidRPr="0068002F">
        <w:rPr>
          <w:rFonts w:ascii="仿宋_GB2312" w:eastAsia="仿宋_GB2312" w:hAnsi="Times New Roman" w:cs="Times New Roman" w:hint="eastAsia"/>
          <w:sz w:val="32"/>
        </w:rPr>
        <w:t>安排实施</w:t>
      </w:r>
      <w:r w:rsidR="0068002F" w:rsidRPr="0068002F">
        <w:rPr>
          <w:rFonts w:ascii="仿宋_GB2312" w:eastAsia="仿宋_GB2312" w:hAnsi="Times New Roman" w:cs="Times New Roman" w:hint="eastAsia"/>
          <w:sz w:val="32"/>
        </w:rPr>
        <w:t>7</w:t>
      </w:r>
      <w:r w:rsidRPr="0068002F">
        <w:rPr>
          <w:rFonts w:ascii="仿宋_GB2312" w:eastAsia="仿宋_GB2312" w:hAnsi="Times New Roman" w:cs="Times New Roman" w:hint="eastAsia"/>
          <w:sz w:val="32"/>
        </w:rPr>
        <w:t>个项目，其中：</w:t>
      </w:r>
    </w:p>
    <w:p w:rsidR="009F3DB5" w:rsidRDefault="009F3DB5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</w:rPr>
      </w:pPr>
      <w:r w:rsidRPr="0068002F">
        <w:rPr>
          <w:rFonts w:ascii="仿宋_GB2312" w:eastAsia="仿宋_GB2312" w:hAnsi="Times New Roman" w:cs="Times New Roman" w:hint="eastAsia"/>
          <w:sz w:val="32"/>
        </w:rPr>
        <w:t>1</w:t>
      </w:r>
      <w:r w:rsidR="00047E04">
        <w:rPr>
          <w:rFonts w:ascii="仿宋_GB2312" w:eastAsia="仿宋_GB2312" w:hAnsi="Times New Roman" w:cs="Times New Roman" w:hint="eastAsia"/>
          <w:sz w:val="32"/>
        </w:rPr>
        <w:t>.</w:t>
      </w:r>
      <w:r w:rsidR="0068002F" w:rsidRPr="0068002F">
        <w:rPr>
          <w:rFonts w:ascii="仿宋_GB2312" w:eastAsia="仿宋_GB2312" w:hAnsi="Times New Roman" w:cs="Times New Roman" w:hint="eastAsia"/>
          <w:sz w:val="32"/>
        </w:rPr>
        <w:t>使用《广西壮族自治区财政厅关于提前下达2023年自治区对市县部分一般性转移支付预算的通知》（桂财预〔2022〕152号）454万元</w:t>
      </w:r>
      <w:r w:rsidR="00047E04">
        <w:rPr>
          <w:rFonts w:ascii="仿宋_GB2312" w:eastAsia="仿宋_GB2312" w:hAnsi="Times New Roman" w:cs="Times New Roman" w:hint="eastAsia"/>
          <w:sz w:val="32"/>
        </w:rPr>
        <w:t>安排项目6个，分别为：</w:t>
      </w:r>
    </w:p>
    <w:p w:rsidR="00047E04" w:rsidRDefault="00047E04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（1）</w:t>
      </w:r>
      <w:r w:rsidRPr="00047E04">
        <w:rPr>
          <w:rFonts w:ascii="仿宋_GB2312" w:eastAsia="仿宋_GB2312" w:hAnsi="Times New Roman" w:cs="Times New Roman" w:hint="eastAsia"/>
          <w:sz w:val="32"/>
        </w:rPr>
        <w:t>双江镇古门</w:t>
      </w:r>
      <w:proofErr w:type="gramStart"/>
      <w:r w:rsidRPr="00047E04">
        <w:rPr>
          <w:rFonts w:ascii="仿宋_GB2312" w:eastAsia="仿宋_GB2312" w:hAnsi="Times New Roman" w:cs="Times New Roman" w:hint="eastAsia"/>
          <w:sz w:val="32"/>
        </w:rPr>
        <w:t>至访石道路</w:t>
      </w:r>
      <w:proofErr w:type="gramEnd"/>
      <w:r w:rsidRPr="00047E04">
        <w:rPr>
          <w:rFonts w:ascii="仿宋_GB2312" w:eastAsia="仿宋_GB2312" w:hAnsi="Times New Roman" w:cs="Times New Roman" w:hint="eastAsia"/>
          <w:sz w:val="32"/>
        </w:rPr>
        <w:t>水毁修复工程</w:t>
      </w:r>
      <w:r w:rsidR="0091267B">
        <w:rPr>
          <w:rFonts w:ascii="仿宋_GB2312" w:eastAsia="仿宋_GB2312" w:hAnsi="Times New Roman" w:cs="Times New Roman" w:hint="eastAsia"/>
          <w:sz w:val="32"/>
        </w:rPr>
        <w:t>，</w:t>
      </w:r>
      <w:r w:rsidR="00B708E2" w:rsidRPr="00B708E2">
        <w:rPr>
          <w:rFonts w:ascii="仿宋_GB2312" w:eastAsia="仿宋_GB2312" w:hAnsi="Times New Roman" w:cs="Times New Roman" w:hint="eastAsia"/>
          <w:sz w:val="32"/>
        </w:rPr>
        <w:t>革命老区转移支付资金规模</w:t>
      </w:r>
      <w:r w:rsidR="00B708E2">
        <w:rPr>
          <w:rFonts w:ascii="仿宋_GB2312" w:eastAsia="仿宋_GB2312" w:hAnsi="Times New Roman" w:cs="Times New Roman" w:hint="eastAsia"/>
          <w:sz w:val="32"/>
        </w:rPr>
        <w:t>74</w:t>
      </w:r>
      <w:r w:rsidR="00B708E2" w:rsidRPr="00B708E2">
        <w:rPr>
          <w:rFonts w:ascii="仿宋_GB2312" w:eastAsia="仿宋_GB2312" w:hAnsi="Times New Roman" w:cs="Times New Roman"/>
          <w:sz w:val="32"/>
        </w:rPr>
        <w:t>万元</w:t>
      </w:r>
      <w:r w:rsidR="00B708E2">
        <w:rPr>
          <w:rFonts w:ascii="仿宋_GB2312" w:eastAsia="仿宋_GB2312" w:hAnsi="Times New Roman" w:cs="Times New Roman"/>
          <w:sz w:val="32"/>
        </w:rPr>
        <w:t>；</w:t>
      </w:r>
    </w:p>
    <w:p w:rsidR="00B708E2" w:rsidRPr="0068002F" w:rsidRDefault="00B708E2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（2）</w:t>
      </w:r>
      <w:r w:rsidRPr="00B708E2">
        <w:rPr>
          <w:rFonts w:ascii="仿宋_GB2312" w:eastAsia="仿宋_GB2312" w:hAnsi="Times New Roman" w:cs="Times New Roman" w:hint="eastAsia"/>
          <w:sz w:val="32"/>
        </w:rPr>
        <w:t>龙口至花</w:t>
      </w:r>
      <w:r w:rsidRPr="00B708E2">
        <w:rPr>
          <w:rFonts w:ascii="宋体" w:eastAsia="宋体" w:hAnsi="宋体" w:cs="宋体" w:hint="eastAsia"/>
          <w:sz w:val="32"/>
        </w:rPr>
        <w:t>篢</w:t>
      </w:r>
      <w:r w:rsidRPr="00B708E2">
        <w:rPr>
          <w:rFonts w:ascii="仿宋_GB2312" w:eastAsia="仿宋_GB2312" w:hAnsi="仿宋_GB2312" w:cs="仿宋_GB2312" w:hint="eastAsia"/>
          <w:sz w:val="32"/>
        </w:rPr>
        <w:t>二级公路（</w:t>
      </w:r>
      <w:r w:rsidRPr="00B708E2">
        <w:rPr>
          <w:rFonts w:ascii="仿宋_GB2312" w:eastAsia="仿宋_GB2312" w:hAnsi="Times New Roman" w:cs="Times New Roman"/>
          <w:sz w:val="32"/>
        </w:rPr>
        <w:t>K0+000~K1+000段）维修工程</w:t>
      </w:r>
      <w:r w:rsidR="0091267B">
        <w:rPr>
          <w:rFonts w:ascii="仿宋_GB2312" w:eastAsia="仿宋_GB2312" w:hAnsi="Times New Roman" w:cs="Times New Roman"/>
          <w:sz w:val="32"/>
        </w:rPr>
        <w:t>，</w:t>
      </w:r>
      <w:r w:rsidRPr="00B708E2">
        <w:rPr>
          <w:rFonts w:ascii="仿宋_GB2312" w:eastAsia="仿宋_GB2312" w:hAnsi="Times New Roman" w:cs="Times New Roman"/>
          <w:sz w:val="32"/>
        </w:rPr>
        <w:t>革命老区转移支付资金规模</w:t>
      </w:r>
      <w:r>
        <w:rPr>
          <w:rFonts w:ascii="仿宋_GB2312" w:eastAsia="仿宋_GB2312" w:hAnsi="Times New Roman" w:cs="Times New Roman" w:hint="eastAsia"/>
          <w:sz w:val="32"/>
        </w:rPr>
        <w:t>109</w:t>
      </w:r>
      <w:r w:rsidRPr="00B708E2">
        <w:rPr>
          <w:rFonts w:ascii="仿宋_GB2312" w:eastAsia="仿宋_GB2312" w:hAnsi="Times New Roman" w:cs="Times New Roman"/>
          <w:sz w:val="32"/>
        </w:rPr>
        <w:t>万元；</w:t>
      </w:r>
    </w:p>
    <w:p w:rsidR="00B32C4D" w:rsidRDefault="00B708E2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（3）</w:t>
      </w:r>
      <w:proofErr w:type="gramStart"/>
      <w:r w:rsidRPr="00B708E2">
        <w:rPr>
          <w:rFonts w:ascii="仿宋_GB2312" w:eastAsia="仿宋_GB2312" w:hAnsi="Times New Roman" w:cs="Times New Roman" w:hint="eastAsia"/>
          <w:sz w:val="32"/>
        </w:rPr>
        <w:t>横水至大</w:t>
      </w:r>
      <w:proofErr w:type="gramEnd"/>
      <w:r w:rsidRPr="00B708E2">
        <w:rPr>
          <w:rFonts w:ascii="仿宋_GB2312" w:eastAsia="仿宋_GB2312" w:hAnsi="Times New Roman" w:cs="Times New Roman" w:hint="eastAsia"/>
          <w:sz w:val="32"/>
        </w:rPr>
        <w:t>石古（</w:t>
      </w:r>
      <w:r w:rsidRPr="00B708E2">
        <w:rPr>
          <w:rFonts w:ascii="仿宋_GB2312" w:eastAsia="仿宋_GB2312" w:hAnsi="Times New Roman" w:cs="Times New Roman"/>
          <w:sz w:val="32"/>
        </w:rPr>
        <w:t>K9+440-K10+440段）路面维修工程</w:t>
      </w:r>
      <w:r w:rsidR="0091267B">
        <w:rPr>
          <w:rFonts w:ascii="仿宋_GB2312" w:eastAsia="仿宋_GB2312" w:hAnsi="Times New Roman" w:cs="Times New Roman"/>
          <w:sz w:val="32"/>
        </w:rPr>
        <w:t>，</w:t>
      </w:r>
      <w:r w:rsidRPr="00B708E2">
        <w:rPr>
          <w:rFonts w:ascii="仿宋_GB2312" w:eastAsia="仿宋_GB2312" w:hAnsi="Times New Roman" w:cs="Times New Roman"/>
          <w:sz w:val="32"/>
        </w:rPr>
        <w:t>革命老区转移支付资金规模</w:t>
      </w:r>
      <w:r>
        <w:rPr>
          <w:rFonts w:ascii="仿宋_GB2312" w:eastAsia="仿宋_GB2312" w:hAnsi="Times New Roman" w:cs="Times New Roman" w:hint="eastAsia"/>
          <w:sz w:val="32"/>
        </w:rPr>
        <w:t>25</w:t>
      </w:r>
      <w:r w:rsidRPr="00B708E2">
        <w:rPr>
          <w:rFonts w:ascii="仿宋_GB2312" w:eastAsia="仿宋_GB2312" w:hAnsi="Times New Roman" w:cs="Times New Roman"/>
          <w:sz w:val="32"/>
        </w:rPr>
        <w:t>万元；</w:t>
      </w:r>
    </w:p>
    <w:p w:rsidR="00047E04" w:rsidRDefault="00B708E2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（4）</w:t>
      </w:r>
      <w:r w:rsidRPr="00B708E2">
        <w:rPr>
          <w:rFonts w:ascii="仿宋_GB2312" w:eastAsia="仿宋_GB2312" w:hAnsi="Times New Roman" w:hint="eastAsia"/>
          <w:sz w:val="32"/>
        </w:rPr>
        <w:t>杜莫镇</w:t>
      </w:r>
      <w:proofErr w:type="gramStart"/>
      <w:r w:rsidRPr="00B708E2">
        <w:rPr>
          <w:rFonts w:ascii="仿宋_GB2312" w:eastAsia="仿宋_GB2312" w:hAnsi="Times New Roman" w:hint="eastAsia"/>
          <w:sz w:val="32"/>
        </w:rPr>
        <w:t>榕</w:t>
      </w:r>
      <w:proofErr w:type="gramEnd"/>
      <w:r w:rsidRPr="00B708E2">
        <w:rPr>
          <w:rFonts w:ascii="仿宋_GB2312" w:eastAsia="仿宋_GB2312" w:hAnsi="Times New Roman" w:hint="eastAsia"/>
          <w:sz w:val="32"/>
        </w:rPr>
        <w:t>洞桥修复工程</w:t>
      </w:r>
      <w:r w:rsidR="0091267B">
        <w:rPr>
          <w:rFonts w:ascii="仿宋_GB2312" w:eastAsia="仿宋_GB2312" w:hAnsi="Times New Roman" w:hint="eastAsia"/>
          <w:sz w:val="32"/>
        </w:rPr>
        <w:t>，</w:t>
      </w:r>
      <w:r w:rsidR="00D948FE" w:rsidRPr="00D948FE">
        <w:rPr>
          <w:rFonts w:ascii="仿宋_GB2312" w:eastAsia="仿宋_GB2312" w:hAnsi="Times New Roman"/>
          <w:sz w:val="32"/>
        </w:rPr>
        <w:t>革命老区转移支付资金规模</w:t>
      </w:r>
      <w:r w:rsidR="00D948FE">
        <w:rPr>
          <w:rFonts w:ascii="仿宋_GB2312" w:eastAsia="仿宋_GB2312" w:hAnsi="Times New Roman" w:hint="eastAsia"/>
          <w:sz w:val="32"/>
        </w:rPr>
        <w:t>70</w:t>
      </w:r>
      <w:r w:rsidR="00D948FE" w:rsidRPr="00D948FE">
        <w:rPr>
          <w:rFonts w:ascii="仿宋_GB2312" w:eastAsia="仿宋_GB2312" w:hAnsi="Times New Roman"/>
          <w:sz w:val="32"/>
        </w:rPr>
        <w:t>万元；</w:t>
      </w:r>
    </w:p>
    <w:p w:rsidR="00D948FE" w:rsidRDefault="00D948FE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（5）</w:t>
      </w:r>
      <w:r w:rsidRPr="00D948FE">
        <w:rPr>
          <w:rFonts w:ascii="仿宋_GB2312" w:eastAsia="仿宋_GB2312" w:hAnsi="Times New Roman" w:hint="eastAsia"/>
          <w:sz w:val="32"/>
        </w:rPr>
        <w:t>大塘镇高岸桥修复工程</w:t>
      </w:r>
      <w:r w:rsidR="0091267B">
        <w:rPr>
          <w:rFonts w:ascii="仿宋_GB2312" w:eastAsia="仿宋_GB2312" w:hAnsi="Times New Roman" w:hint="eastAsia"/>
          <w:sz w:val="32"/>
        </w:rPr>
        <w:t>，</w:t>
      </w:r>
      <w:r w:rsidRPr="00D948FE">
        <w:rPr>
          <w:rFonts w:ascii="仿宋_GB2312" w:eastAsia="仿宋_GB2312" w:hAnsi="Times New Roman"/>
          <w:sz w:val="32"/>
        </w:rPr>
        <w:t>革命老区转移支付资金规模</w:t>
      </w:r>
      <w:r>
        <w:rPr>
          <w:rFonts w:ascii="仿宋_GB2312" w:eastAsia="仿宋_GB2312" w:hAnsi="Times New Roman" w:hint="eastAsia"/>
          <w:sz w:val="32"/>
        </w:rPr>
        <w:t>66</w:t>
      </w:r>
      <w:r w:rsidRPr="00D948FE">
        <w:rPr>
          <w:rFonts w:ascii="仿宋_GB2312" w:eastAsia="仿宋_GB2312" w:hAnsi="Times New Roman"/>
          <w:sz w:val="32"/>
        </w:rPr>
        <w:t>万元；</w:t>
      </w:r>
    </w:p>
    <w:p w:rsidR="00D948FE" w:rsidRDefault="00D948FE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lastRenderedPageBreak/>
        <w:t>（6）</w:t>
      </w:r>
      <w:r w:rsidRPr="00D948FE">
        <w:rPr>
          <w:rFonts w:ascii="仿宋_GB2312" w:eastAsia="仿宋_GB2312" w:hAnsi="Times New Roman" w:hint="eastAsia"/>
          <w:sz w:val="32"/>
        </w:rPr>
        <w:t>马岭镇马岭社区公共活动场所建设工程</w:t>
      </w:r>
      <w:r w:rsidR="0091267B">
        <w:rPr>
          <w:rFonts w:ascii="仿宋_GB2312" w:eastAsia="仿宋_GB2312" w:hAnsi="Times New Roman" w:hint="eastAsia"/>
          <w:sz w:val="32"/>
        </w:rPr>
        <w:t>，</w:t>
      </w:r>
      <w:r w:rsidRPr="00D948FE">
        <w:rPr>
          <w:rFonts w:ascii="仿宋_GB2312" w:eastAsia="仿宋_GB2312" w:hAnsi="Times New Roman"/>
          <w:sz w:val="32"/>
        </w:rPr>
        <w:t>革命老区转移支付资金规模</w:t>
      </w:r>
      <w:r>
        <w:rPr>
          <w:rFonts w:ascii="仿宋_GB2312" w:eastAsia="仿宋_GB2312" w:hAnsi="Times New Roman" w:hint="eastAsia"/>
          <w:sz w:val="32"/>
        </w:rPr>
        <w:t>110</w:t>
      </w:r>
      <w:r w:rsidRPr="00D948FE">
        <w:rPr>
          <w:rFonts w:ascii="仿宋_GB2312" w:eastAsia="仿宋_GB2312" w:hAnsi="Times New Roman"/>
          <w:sz w:val="32"/>
        </w:rPr>
        <w:t>万元</w:t>
      </w:r>
      <w:r>
        <w:rPr>
          <w:rFonts w:ascii="仿宋_GB2312" w:eastAsia="仿宋_GB2312" w:hAnsi="Times New Roman" w:hint="eastAsia"/>
          <w:sz w:val="32"/>
        </w:rPr>
        <w:t>。</w:t>
      </w:r>
    </w:p>
    <w:p w:rsidR="00D948FE" w:rsidRDefault="00D948FE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2.</w:t>
      </w:r>
      <w:r w:rsidR="00085AB4">
        <w:rPr>
          <w:rFonts w:ascii="仿宋_GB2312" w:eastAsia="仿宋_GB2312" w:hAnsi="Times New Roman" w:hint="eastAsia"/>
          <w:sz w:val="32"/>
        </w:rPr>
        <w:t>使用</w:t>
      </w:r>
      <w:r w:rsidRPr="00D948FE">
        <w:rPr>
          <w:rFonts w:ascii="仿宋_GB2312" w:eastAsia="仿宋_GB2312" w:hAnsi="Times New Roman" w:hint="eastAsia"/>
          <w:sz w:val="32"/>
        </w:rPr>
        <w:t>《广西壮族自治区财政厅关于下达</w:t>
      </w:r>
      <w:r w:rsidRPr="00D948FE">
        <w:rPr>
          <w:rFonts w:ascii="仿宋_GB2312" w:eastAsia="仿宋_GB2312" w:hAnsi="Times New Roman"/>
          <w:sz w:val="32"/>
        </w:rPr>
        <w:t>2023年革命老区转移支付增量资金的通知》（桂财预〔2023〕82号）</w:t>
      </w:r>
      <w:r w:rsidR="0091267B">
        <w:rPr>
          <w:rFonts w:ascii="仿宋_GB2312" w:eastAsia="仿宋_GB2312" w:hAnsi="Times New Roman" w:hint="eastAsia"/>
          <w:sz w:val="32"/>
        </w:rPr>
        <w:t>139</w:t>
      </w:r>
      <w:r w:rsidR="0091267B" w:rsidRPr="0091267B">
        <w:rPr>
          <w:rFonts w:ascii="仿宋_GB2312" w:eastAsia="仿宋_GB2312" w:hAnsi="Times New Roman"/>
          <w:sz w:val="32"/>
        </w:rPr>
        <w:t>万元安排项目</w:t>
      </w:r>
      <w:r w:rsidR="0091267B">
        <w:rPr>
          <w:rFonts w:ascii="仿宋_GB2312" w:eastAsia="仿宋_GB2312" w:hAnsi="Times New Roman" w:hint="eastAsia"/>
          <w:sz w:val="32"/>
        </w:rPr>
        <w:t>1</w:t>
      </w:r>
      <w:r w:rsidR="0091267B" w:rsidRPr="0091267B">
        <w:rPr>
          <w:rFonts w:ascii="仿宋_GB2312" w:eastAsia="仿宋_GB2312" w:hAnsi="Times New Roman"/>
          <w:sz w:val="32"/>
        </w:rPr>
        <w:t>个，为</w:t>
      </w:r>
      <w:r w:rsidR="0091267B" w:rsidRPr="0091267B">
        <w:rPr>
          <w:rFonts w:ascii="仿宋_GB2312" w:eastAsia="仿宋_GB2312" w:hAnsi="Times New Roman" w:hint="eastAsia"/>
          <w:sz w:val="32"/>
        </w:rPr>
        <w:t>马岭镇马岭社区公共活动场所附属设施建设工程</w:t>
      </w:r>
      <w:r w:rsidR="0091267B">
        <w:rPr>
          <w:rFonts w:ascii="仿宋_GB2312" w:eastAsia="仿宋_GB2312" w:hAnsi="Times New Roman" w:hint="eastAsia"/>
          <w:sz w:val="32"/>
        </w:rPr>
        <w:t>，</w:t>
      </w:r>
      <w:r w:rsidR="0091267B" w:rsidRPr="0091267B">
        <w:rPr>
          <w:rFonts w:ascii="仿宋_GB2312" w:eastAsia="仿宋_GB2312" w:hAnsi="Times New Roman"/>
          <w:sz w:val="32"/>
        </w:rPr>
        <w:t>革命老区转移支付资金规模</w:t>
      </w:r>
      <w:r w:rsidR="0091267B">
        <w:rPr>
          <w:rFonts w:ascii="仿宋_GB2312" w:eastAsia="仿宋_GB2312" w:hAnsi="Times New Roman" w:hint="eastAsia"/>
          <w:sz w:val="32"/>
        </w:rPr>
        <w:t>139</w:t>
      </w:r>
      <w:r w:rsidR="0091267B" w:rsidRPr="0091267B">
        <w:rPr>
          <w:rFonts w:ascii="仿宋_GB2312" w:eastAsia="仿宋_GB2312" w:hAnsi="Times New Roman"/>
          <w:sz w:val="32"/>
        </w:rPr>
        <w:t>万元。</w:t>
      </w:r>
    </w:p>
    <w:p w:rsidR="00460DC7" w:rsidRDefault="00460DC7" w:rsidP="007A6A84">
      <w:pPr>
        <w:pStyle w:val="a3"/>
        <w:spacing w:line="560" w:lineRule="exact"/>
        <w:ind w:firstLine="640"/>
        <w:rPr>
          <w:rFonts w:ascii="楷体_GB2312" w:eastAsia="楷体_GB2312" w:hAnsi="Times New Roman"/>
          <w:sz w:val="32"/>
        </w:rPr>
      </w:pPr>
      <w:r>
        <w:rPr>
          <w:rFonts w:ascii="楷体_GB2312" w:eastAsia="楷体_GB2312" w:hAnsi="Times New Roman" w:hint="eastAsia"/>
          <w:sz w:val="32"/>
        </w:rPr>
        <w:t>（二）资金支出情况。</w:t>
      </w:r>
    </w:p>
    <w:p w:rsidR="006B2C1D" w:rsidRDefault="00460DC7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2023</w:t>
      </w:r>
      <w:r w:rsidRPr="00460DC7">
        <w:rPr>
          <w:rFonts w:ascii="仿宋_GB2312" w:eastAsia="仿宋_GB2312" w:hAnsi="Times New Roman"/>
          <w:sz w:val="32"/>
        </w:rPr>
        <w:t>年度革命老区</w:t>
      </w:r>
      <w:r w:rsidR="006B2C1D">
        <w:rPr>
          <w:rFonts w:ascii="仿宋_GB2312" w:eastAsia="仿宋_GB2312" w:hAnsi="Times New Roman"/>
          <w:sz w:val="32"/>
        </w:rPr>
        <w:t>转移支付资金</w:t>
      </w:r>
      <w:r>
        <w:rPr>
          <w:rFonts w:ascii="仿宋_GB2312" w:eastAsia="仿宋_GB2312" w:hAnsi="Times New Roman" w:hint="eastAsia"/>
          <w:sz w:val="32"/>
        </w:rPr>
        <w:t>593</w:t>
      </w:r>
      <w:r w:rsidRPr="00460DC7">
        <w:rPr>
          <w:rFonts w:ascii="仿宋_GB2312" w:eastAsia="仿宋_GB2312" w:hAnsi="Times New Roman"/>
          <w:sz w:val="32"/>
        </w:rPr>
        <w:t>万元，截至202</w:t>
      </w:r>
      <w:r>
        <w:rPr>
          <w:rFonts w:ascii="仿宋_GB2312" w:eastAsia="仿宋_GB2312" w:hAnsi="Times New Roman" w:hint="eastAsia"/>
          <w:sz w:val="32"/>
        </w:rPr>
        <w:t>3</w:t>
      </w:r>
      <w:r w:rsidRPr="00460DC7">
        <w:rPr>
          <w:rFonts w:ascii="仿宋_GB2312" w:eastAsia="仿宋_GB2312" w:hAnsi="Times New Roman"/>
          <w:sz w:val="32"/>
        </w:rPr>
        <w:t>年12月31日，</w:t>
      </w:r>
      <w:r w:rsidR="00FA29EA">
        <w:rPr>
          <w:rFonts w:ascii="仿宋_GB2312" w:eastAsia="仿宋_GB2312" w:hAnsi="Times New Roman"/>
          <w:sz w:val="32"/>
        </w:rPr>
        <w:t>累计支付</w:t>
      </w:r>
      <w:r w:rsidR="006B2C1D">
        <w:rPr>
          <w:rFonts w:ascii="仿宋_GB2312" w:eastAsia="仿宋_GB2312" w:hAnsi="Times New Roman" w:hint="eastAsia"/>
          <w:sz w:val="32"/>
        </w:rPr>
        <w:t>0</w:t>
      </w:r>
      <w:r w:rsidRPr="00460DC7">
        <w:rPr>
          <w:rFonts w:ascii="仿宋_GB2312" w:eastAsia="仿宋_GB2312" w:hAnsi="Times New Roman"/>
          <w:sz w:val="32"/>
        </w:rPr>
        <w:t>万元，</w:t>
      </w:r>
      <w:r w:rsidR="006B2C1D">
        <w:rPr>
          <w:rFonts w:ascii="仿宋_GB2312" w:eastAsia="仿宋_GB2312" w:hAnsi="Times New Roman"/>
          <w:sz w:val="32"/>
        </w:rPr>
        <w:t>支付进度为</w:t>
      </w:r>
      <w:r w:rsidR="006B2C1D">
        <w:rPr>
          <w:rFonts w:ascii="仿宋_GB2312" w:eastAsia="仿宋_GB2312" w:hAnsi="Times New Roman" w:hint="eastAsia"/>
          <w:sz w:val="32"/>
        </w:rPr>
        <w:t>0</w:t>
      </w:r>
      <w:r w:rsidR="00FA29EA">
        <w:rPr>
          <w:rFonts w:ascii="仿宋_GB2312" w:eastAsia="仿宋_GB2312" w:hAnsi="Times New Roman" w:hint="eastAsia"/>
          <w:sz w:val="32"/>
        </w:rPr>
        <w:t>；</w:t>
      </w:r>
      <w:r w:rsidR="00FA29EA" w:rsidRPr="00FA29EA">
        <w:rPr>
          <w:rFonts w:ascii="仿宋_GB2312" w:eastAsia="仿宋_GB2312" w:hAnsi="Times New Roman" w:hint="eastAsia"/>
          <w:sz w:val="32"/>
        </w:rPr>
        <w:t>截至</w:t>
      </w:r>
      <w:r w:rsidR="00FA29EA" w:rsidRPr="00FA29EA">
        <w:rPr>
          <w:rFonts w:ascii="仿宋_GB2312" w:eastAsia="仿宋_GB2312" w:hAnsi="Times New Roman"/>
          <w:sz w:val="32"/>
        </w:rPr>
        <w:t>202</w:t>
      </w:r>
      <w:r w:rsidR="00FA29EA">
        <w:rPr>
          <w:rFonts w:ascii="仿宋_GB2312" w:eastAsia="仿宋_GB2312" w:hAnsi="Times New Roman" w:hint="eastAsia"/>
          <w:sz w:val="32"/>
        </w:rPr>
        <w:t>4</w:t>
      </w:r>
      <w:r w:rsidR="00FA29EA" w:rsidRPr="00FA29EA">
        <w:rPr>
          <w:rFonts w:ascii="仿宋_GB2312" w:eastAsia="仿宋_GB2312" w:hAnsi="Times New Roman"/>
          <w:sz w:val="32"/>
        </w:rPr>
        <w:t>年3月</w:t>
      </w:r>
      <w:r w:rsidR="00FA29EA">
        <w:rPr>
          <w:rFonts w:ascii="仿宋_GB2312" w:eastAsia="仿宋_GB2312" w:hAnsi="Times New Roman" w:hint="eastAsia"/>
          <w:sz w:val="32"/>
        </w:rPr>
        <w:t>31</w:t>
      </w:r>
      <w:r w:rsidR="00FA29EA" w:rsidRPr="00FA29EA">
        <w:rPr>
          <w:rFonts w:ascii="仿宋_GB2312" w:eastAsia="仿宋_GB2312" w:hAnsi="Times New Roman"/>
          <w:sz w:val="32"/>
        </w:rPr>
        <w:t>日，累计</w:t>
      </w:r>
      <w:r w:rsidR="00FA29EA">
        <w:rPr>
          <w:rFonts w:ascii="仿宋_GB2312" w:eastAsia="仿宋_GB2312" w:hAnsi="Times New Roman"/>
          <w:sz w:val="32"/>
        </w:rPr>
        <w:t>支付</w:t>
      </w:r>
      <w:r w:rsidR="00FA29EA">
        <w:rPr>
          <w:rFonts w:ascii="仿宋_GB2312" w:eastAsia="仿宋_GB2312" w:hAnsi="Times New Roman" w:hint="eastAsia"/>
          <w:sz w:val="32"/>
        </w:rPr>
        <w:t>0</w:t>
      </w:r>
      <w:r w:rsidR="00FA29EA" w:rsidRPr="00FA29EA">
        <w:rPr>
          <w:rFonts w:ascii="仿宋_GB2312" w:eastAsia="仿宋_GB2312" w:hAnsi="Times New Roman"/>
          <w:sz w:val="32"/>
        </w:rPr>
        <w:t>万元，</w:t>
      </w:r>
      <w:r w:rsidR="00FA29EA">
        <w:rPr>
          <w:rFonts w:ascii="仿宋_GB2312" w:eastAsia="仿宋_GB2312" w:hAnsi="Times New Roman"/>
          <w:sz w:val="32"/>
        </w:rPr>
        <w:t>支付</w:t>
      </w:r>
      <w:r w:rsidR="00FA29EA" w:rsidRPr="00FA29EA">
        <w:rPr>
          <w:rFonts w:ascii="仿宋_GB2312" w:eastAsia="仿宋_GB2312" w:hAnsi="Times New Roman"/>
          <w:sz w:val="32"/>
        </w:rPr>
        <w:t>进度为</w:t>
      </w:r>
      <w:r w:rsidR="00FA29EA">
        <w:rPr>
          <w:rFonts w:ascii="仿宋_GB2312" w:eastAsia="仿宋_GB2312" w:hAnsi="Times New Roman" w:hint="eastAsia"/>
          <w:sz w:val="32"/>
        </w:rPr>
        <w:t>0</w:t>
      </w:r>
      <w:r w:rsidR="00FA29EA" w:rsidRPr="00FA29EA">
        <w:rPr>
          <w:rFonts w:ascii="仿宋_GB2312" w:eastAsia="仿宋_GB2312" w:hAnsi="Times New Roman"/>
          <w:sz w:val="32"/>
        </w:rPr>
        <w:t>。具体如下：</w:t>
      </w:r>
    </w:p>
    <w:p w:rsidR="00085AB4" w:rsidRPr="00085AB4" w:rsidRDefault="00085AB4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1.</w:t>
      </w:r>
      <w:r w:rsidRPr="00085AB4">
        <w:rPr>
          <w:rFonts w:ascii="仿宋_GB2312" w:eastAsia="仿宋_GB2312" w:hAnsi="Times New Roman"/>
          <w:sz w:val="32"/>
        </w:rPr>
        <w:t>双江镇古门</w:t>
      </w:r>
      <w:proofErr w:type="gramStart"/>
      <w:r w:rsidRPr="00085AB4">
        <w:rPr>
          <w:rFonts w:ascii="仿宋_GB2312" w:eastAsia="仿宋_GB2312" w:hAnsi="Times New Roman"/>
          <w:sz w:val="32"/>
        </w:rPr>
        <w:t>至访石道路</w:t>
      </w:r>
      <w:proofErr w:type="gramEnd"/>
      <w:r w:rsidRPr="00085AB4">
        <w:rPr>
          <w:rFonts w:ascii="仿宋_GB2312" w:eastAsia="仿宋_GB2312" w:hAnsi="Times New Roman"/>
          <w:sz w:val="32"/>
        </w:rPr>
        <w:t>水毁修复工程</w:t>
      </w:r>
      <w:r w:rsidR="00BB5756">
        <w:rPr>
          <w:rFonts w:ascii="仿宋_GB2312" w:eastAsia="仿宋_GB2312" w:hAnsi="Times New Roman"/>
          <w:sz w:val="32"/>
        </w:rPr>
        <w:t>：</w:t>
      </w:r>
      <w:r w:rsidR="00F36DD8" w:rsidRPr="00F36DD8">
        <w:rPr>
          <w:rFonts w:ascii="仿宋_GB2312" w:eastAsia="仿宋_GB2312" w:hAnsi="Times New Roman" w:hint="eastAsia"/>
          <w:sz w:val="32"/>
        </w:rPr>
        <w:t>由于项目前期工作推进缓慢（财审、过控制价会等审批手续），导致招标手续延迟，影响项目施工进度。</w:t>
      </w:r>
      <w:r w:rsidR="00F36DD8" w:rsidRPr="00F36DD8">
        <w:rPr>
          <w:rFonts w:ascii="仿宋_GB2312" w:eastAsia="仿宋_GB2312" w:hAnsi="Times New Roman"/>
          <w:sz w:val="32"/>
        </w:rPr>
        <w:t>2023年12月签订合同，目前正在施工中，预计2024年6月底完工。</w:t>
      </w:r>
      <w:r w:rsidR="00F36DD8">
        <w:rPr>
          <w:rFonts w:ascii="仿宋_GB2312" w:eastAsia="仿宋_GB2312" w:hAnsi="Times New Roman"/>
          <w:sz w:val="32"/>
        </w:rPr>
        <w:t>因</w:t>
      </w:r>
      <w:r w:rsidR="004D557B">
        <w:rPr>
          <w:rFonts w:ascii="仿宋_GB2312" w:eastAsia="仿宋_GB2312" w:hAnsi="Times New Roman"/>
          <w:sz w:val="32"/>
        </w:rPr>
        <w:t>工程</w:t>
      </w:r>
      <w:r w:rsidR="00F36DD8">
        <w:rPr>
          <w:rFonts w:ascii="仿宋_GB2312" w:eastAsia="仿宋_GB2312" w:hAnsi="Times New Roman"/>
          <w:sz w:val="32"/>
        </w:rPr>
        <w:t>未达到支付条件，</w:t>
      </w:r>
      <w:r w:rsidR="00EC073A">
        <w:rPr>
          <w:rFonts w:ascii="仿宋_GB2312" w:eastAsia="仿宋_GB2312" w:hAnsi="Times New Roman"/>
          <w:sz w:val="32"/>
        </w:rPr>
        <w:t>尚未支付。</w:t>
      </w:r>
    </w:p>
    <w:p w:rsidR="00085AB4" w:rsidRPr="00085AB4" w:rsidRDefault="00085AB4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2.</w:t>
      </w:r>
      <w:r w:rsidRPr="00085AB4">
        <w:rPr>
          <w:rFonts w:ascii="仿宋_GB2312" w:eastAsia="仿宋_GB2312" w:hAnsi="Times New Roman"/>
          <w:sz w:val="32"/>
        </w:rPr>
        <w:t>龙口至花</w:t>
      </w:r>
      <w:r w:rsidRPr="00085AB4">
        <w:rPr>
          <w:rFonts w:ascii="宋体" w:eastAsia="宋体" w:hAnsi="宋体" w:cs="宋体" w:hint="eastAsia"/>
          <w:sz w:val="32"/>
        </w:rPr>
        <w:t>篢</w:t>
      </w:r>
      <w:r w:rsidRPr="00085AB4">
        <w:rPr>
          <w:rFonts w:ascii="仿宋_GB2312" w:eastAsia="仿宋_GB2312" w:hAnsi="仿宋_GB2312" w:cs="仿宋_GB2312" w:hint="eastAsia"/>
          <w:sz w:val="32"/>
        </w:rPr>
        <w:t>二级公路（</w:t>
      </w:r>
      <w:r w:rsidRPr="00085AB4">
        <w:rPr>
          <w:rFonts w:ascii="仿宋_GB2312" w:eastAsia="仿宋_GB2312" w:hAnsi="Times New Roman"/>
          <w:sz w:val="32"/>
        </w:rPr>
        <w:t>K0+000~K1+000段）维修工程</w:t>
      </w:r>
      <w:r w:rsidR="003950AC">
        <w:rPr>
          <w:rFonts w:ascii="仿宋_GB2312" w:eastAsia="仿宋_GB2312" w:hAnsi="Times New Roman"/>
          <w:sz w:val="32"/>
        </w:rPr>
        <w:t>：</w:t>
      </w:r>
      <w:r w:rsidR="00F41027" w:rsidRPr="00F41027">
        <w:rPr>
          <w:rFonts w:ascii="仿宋_GB2312" w:eastAsia="仿宋_GB2312" w:hAnsi="Times New Roman" w:hint="eastAsia"/>
          <w:sz w:val="32"/>
        </w:rPr>
        <w:t>由于受农业农村局实施的污水管网及自来水管道的埋设</w:t>
      </w:r>
      <w:r w:rsidR="002F563F">
        <w:rPr>
          <w:rFonts w:ascii="仿宋_GB2312" w:eastAsia="仿宋_GB2312" w:hAnsi="Times New Roman" w:hint="eastAsia"/>
          <w:sz w:val="32"/>
        </w:rPr>
        <w:t>实施</w:t>
      </w:r>
      <w:r w:rsidR="002F563F" w:rsidRPr="00F36DD8">
        <w:rPr>
          <w:rFonts w:ascii="仿宋_GB2312" w:eastAsia="仿宋_GB2312" w:hAnsi="Times New Roman" w:hint="eastAsia"/>
          <w:sz w:val="32"/>
        </w:rPr>
        <w:t>，影响项目施工进度</w:t>
      </w:r>
      <w:r w:rsidR="00F41027" w:rsidRPr="00F41027">
        <w:rPr>
          <w:rFonts w:ascii="仿宋_GB2312" w:eastAsia="仿宋_GB2312" w:hAnsi="Times New Roman" w:hint="eastAsia"/>
          <w:sz w:val="32"/>
        </w:rPr>
        <w:t>。</w:t>
      </w:r>
      <w:r w:rsidR="002F563F" w:rsidRPr="002F563F">
        <w:rPr>
          <w:rFonts w:ascii="仿宋_GB2312" w:eastAsia="仿宋_GB2312" w:hAnsi="Times New Roman" w:hint="eastAsia"/>
          <w:sz w:val="32"/>
        </w:rPr>
        <w:t>目前基本上完成路基工程，累计</w:t>
      </w:r>
      <w:r w:rsidR="00EB5808">
        <w:rPr>
          <w:rFonts w:ascii="仿宋_GB2312" w:eastAsia="仿宋_GB2312" w:hAnsi="Times New Roman" w:hint="eastAsia"/>
          <w:sz w:val="32"/>
        </w:rPr>
        <w:t>工程进度为</w:t>
      </w:r>
      <w:r w:rsidR="002F563F" w:rsidRPr="002F563F">
        <w:rPr>
          <w:rFonts w:ascii="仿宋_GB2312" w:eastAsia="仿宋_GB2312" w:hAnsi="Times New Roman"/>
          <w:sz w:val="32"/>
        </w:rPr>
        <w:t>45%，预计2024年12月底完工。</w:t>
      </w:r>
      <w:r w:rsidR="00EB5808" w:rsidRPr="00EB5808">
        <w:rPr>
          <w:rFonts w:ascii="仿宋_GB2312" w:eastAsia="仿宋_GB2312" w:hAnsi="Times New Roman" w:hint="eastAsia"/>
          <w:sz w:val="32"/>
        </w:rPr>
        <w:t>因施工</w:t>
      </w:r>
      <w:proofErr w:type="gramStart"/>
      <w:r w:rsidR="00EB5808" w:rsidRPr="00EB5808">
        <w:rPr>
          <w:rFonts w:ascii="仿宋_GB2312" w:eastAsia="仿宋_GB2312" w:hAnsi="Times New Roman" w:hint="eastAsia"/>
          <w:sz w:val="32"/>
        </w:rPr>
        <w:t>方尚未</w:t>
      </w:r>
      <w:proofErr w:type="gramEnd"/>
      <w:r w:rsidR="00EB5808" w:rsidRPr="00EB5808">
        <w:rPr>
          <w:rFonts w:ascii="仿宋_GB2312" w:eastAsia="仿宋_GB2312" w:hAnsi="Times New Roman" w:hint="eastAsia"/>
          <w:sz w:val="32"/>
        </w:rPr>
        <w:t>申请工程进度款，尚未支付。</w:t>
      </w:r>
    </w:p>
    <w:p w:rsidR="00085AB4" w:rsidRPr="00085AB4" w:rsidRDefault="00085AB4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3.</w:t>
      </w:r>
      <w:proofErr w:type="gramStart"/>
      <w:r w:rsidRPr="00085AB4">
        <w:rPr>
          <w:rFonts w:ascii="仿宋_GB2312" w:eastAsia="仿宋_GB2312" w:hAnsi="Times New Roman"/>
          <w:sz w:val="32"/>
        </w:rPr>
        <w:t>横水至大</w:t>
      </w:r>
      <w:proofErr w:type="gramEnd"/>
      <w:r w:rsidRPr="00085AB4">
        <w:rPr>
          <w:rFonts w:ascii="仿宋_GB2312" w:eastAsia="仿宋_GB2312" w:hAnsi="Times New Roman"/>
          <w:sz w:val="32"/>
        </w:rPr>
        <w:t>石古（K9+440-K10+440段）路面维修工程</w:t>
      </w:r>
      <w:r w:rsidR="009E24B8">
        <w:rPr>
          <w:rFonts w:ascii="仿宋_GB2312" w:eastAsia="仿宋_GB2312" w:hAnsi="Times New Roman"/>
          <w:sz w:val="32"/>
        </w:rPr>
        <w:t>：</w:t>
      </w:r>
      <w:r w:rsidR="009E24B8" w:rsidRPr="009E24B8">
        <w:rPr>
          <w:rFonts w:ascii="仿宋_GB2312" w:eastAsia="仿宋_GB2312" w:hAnsi="Times New Roman" w:hint="eastAsia"/>
          <w:sz w:val="32"/>
        </w:rPr>
        <w:t>由于项目前期工作推进缓慢（财审、过控制价会等审批手续），导致工程合同手续延迟，影响项目施工进度。</w:t>
      </w:r>
      <w:r w:rsidR="004C5A71" w:rsidRPr="004C5A71">
        <w:rPr>
          <w:rFonts w:ascii="仿宋_GB2312" w:eastAsia="仿宋_GB2312" w:hAnsi="Times New Roman"/>
          <w:sz w:val="32"/>
        </w:rPr>
        <w:t>2023年12月签订合同，目前正在施工中，预计2024年6月底完工。因</w:t>
      </w:r>
      <w:r w:rsidR="004C5A71" w:rsidRPr="004C5A71">
        <w:rPr>
          <w:rFonts w:ascii="仿宋_GB2312" w:eastAsia="仿宋_GB2312" w:hAnsi="Times New Roman"/>
          <w:sz w:val="32"/>
        </w:rPr>
        <w:lastRenderedPageBreak/>
        <w:t>工程未达到支付条件，尚未支付。</w:t>
      </w:r>
    </w:p>
    <w:p w:rsidR="00085AB4" w:rsidRPr="00085AB4" w:rsidRDefault="00085AB4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4.</w:t>
      </w:r>
      <w:r w:rsidRPr="00085AB4">
        <w:rPr>
          <w:rFonts w:ascii="仿宋_GB2312" w:eastAsia="仿宋_GB2312" w:hAnsi="Times New Roman"/>
          <w:sz w:val="32"/>
        </w:rPr>
        <w:t>杜莫镇</w:t>
      </w:r>
      <w:proofErr w:type="gramStart"/>
      <w:r w:rsidRPr="00085AB4">
        <w:rPr>
          <w:rFonts w:ascii="仿宋_GB2312" w:eastAsia="仿宋_GB2312" w:hAnsi="Times New Roman"/>
          <w:sz w:val="32"/>
        </w:rPr>
        <w:t>榕</w:t>
      </w:r>
      <w:proofErr w:type="gramEnd"/>
      <w:r w:rsidRPr="00085AB4">
        <w:rPr>
          <w:rFonts w:ascii="仿宋_GB2312" w:eastAsia="仿宋_GB2312" w:hAnsi="Times New Roman"/>
          <w:sz w:val="32"/>
        </w:rPr>
        <w:t>洞桥修复工程</w:t>
      </w:r>
      <w:r w:rsidR="00296D7B">
        <w:rPr>
          <w:rFonts w:ascii="仿宋_GB2312" w:eastAsia="仿宋_GB2312" w:hAnsi="Times New Roman"/>
          <w:sz w:val="32"/>
        </w:rPr>
        <w:t>：</w:t>
      </w:r>
      <w:r w:rsidR="00296D7B" w:rsidRPr="00296D7B">
        <w:rPr>
          <w:rFonts w:ascii="仿宋_GB2312" w:eastAsia="仿宋_GB2312" w:hAnsi="Times New Roman" w:hint="eastAsia"/>
          <w:sz w:val="32"/>
        </w:rPr>
        <w:t>目前主体工程，受临时便道征地和租地的影响，引道工程未能按时完工。目前施工进度累计完成</w:t>
      </w:r>
      <w:r w:rsidR="00296D7B" w:rsidRPr="00296D7B">
        <w:rPr>
          <w:rFonts w:ascii="仿宋_GB2312" w:eastAsia="仿宋_GB2312" w:hAnsi="Times New Roman"/>
          <w:sz w:val="32"/>
        </w:rPr>
        <w:t>90%，预计2024年5月底完工。因施工</w:t>
      </w:r>
      <w:proofErr w:type="gramStart"/>
      <w:r w:rsidR="00296D7B" w:rsidRPr="00296D7B">
        <w:rPr>
          <w:rFonts w:ascii="仿宋_GB2312" w:eastAsia="仿宋_GB2312" w:hAnsi="Times New Roman"/>
          <w:sz w:val="32"/>
        </w:rPr>
        <w:t>方尚未</w:t>
      </w:r>
      <w:proofErr w:type="gramEnd"/>
      <w:r w:rsidR="00296D7B" w:rsidRPr="00296D7B">
        <w:rPr>
          <w:rFonts w:ascii="仿宋_GB2312" w:eastAsia="仿宋_GB2312" w:hAnsi="Times New Roman"/>
          <w:sz w:val="32"/>
        </w:rPr>
        <w:t>申请工程进度款，尚未支付。</w:t>
      </w:r>
    </w:p>
    <w:p w:rsidR="00085AB4" w:rsidRPr="00085AB4" w:rsidRDefault="00085AB4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5.</w:t>
      </w:r>
      <w:bookmarkStart w:id="0" w:name="_GoBack"/>
      <w:bookmarkEnd w:id="0"/>
      <w:r w:rsidRPr="00085AB4">
        <w:rPr>
          <w:rFonts w:ascii="仿宋_GB2312" w:eastAsia="仿宋_GB2312" w:hAnsi="Times New Roman"/>
          <w:sz w:val="32"/>
        </w:rPr>
        <w:t>大塘镇高岸桥修复工程</w:t>
      </w:r>
      <w:r w:rsidR="00BF39BA">
        <w:rPr>
          <w:rFonts w:ascii="仿宋_GB2312" w:eastAsia="仿宋_GB2312" w:hAnsi="Times New Roman"/>
          <w:sz w:val="32"/>
        </w:rPr>
        <w:t>：</w:t>
      </w:r>
      <w:r w:rsidR="00BF39BA" w:rsidRPr="00BF39BA">
        <w:rPr>
          <w:rFonts w:ascii="仿宋_GB2312" w:eastAsia="仿宋_GB2312" w:hAnsi="Times New Roman" w:hint="eastAsia"/>
          <w:sz w:val="32"/>
        </w:rPr>
        <w:t>由于该桥位置占用耕地指标尚未落实，无法施工，目前正在办理用地指标手续。</w:t>
      </w:r>
      <w:r w:rsidR="002B3C23" w:rsidRPr="002B3C23">
        <w:rPr>
          <w:rFonts w:ascii="仿宋_GB2312" w:eastAsia="仿宋_GB2312" w:hAnsi="Times New Roman" w:hint="eastAsia"/>
          <w:sz w:val="32"/>
        </w:rPr>
        <w:t>预计</w:t>
      </w:r>
      <w:r w:rsidR="002B3C23" w:rsidRPr="002B3C23">
        <w:rPr>
          <w:rFonts w:ascii="仿宋_GB2312" w:eastAsia="仿宋_GB2312" w:hAnsi="Times New Roman"/>
          <w:sz w:val="32"/>
        </w:rPr>
        <w:t>2024年12月月底完工</w:t>
      </w:r>
      <w:r w:rsidR="002B3C23">
        <w:rPr>
          <w:rFonts w:ascii="仿宋_GB2312" w:eastAsia="仿宋_GB2312" w:hAnsi="Times New Roman"/>
          <w:sz w:val="32"/>
        </w:rPr>
        <w:t>。</w:t>
      </w:r>
      <w:r w:rsidR="002B3C23" w:rsidRPr="002B3C23">
        <w:rPr>
          <w:rFonts w:ascii="仿宋_GB2312" w:eastAsia="仿宋_GB2312" w:hAnsi="Times New Roman" w:hint="eastAsia"/>
          <w:sz w:val="32"/>
        </w:rPr>
        <w:t>因工程未达到支付条件，尚未支付。</w:t>
      </w:r>
    </w:p>
    <w:p w:rsidR="00085AB4" w:rsidRPr="00085AB4" w:rsidRDefault="00085AB4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6.</w:t>
      </w:r>
      <w:r w:rsidRPr="00085AB4">
        <w:rPr>
          <w:rFonts w:ascii="仿宋_GB2312" w:eastAsia="仿宋_GB2312" w:hAnsi="Times New Roman"/>
          <w:sz w:val="32"/>
        </w:rPr>
        <w:t>马岭镇马岭社区公共活动场所建设工程</w:t>
      </w:r>
      <w:r w:rsidR="001954F8">
        <w:rPr>
          <w:rFonts w:ascii="仿宋_GB2312" w:eastAsia="仿宋_GB2312" w:hAnsi="Times New Roman"/>
          <w:sz w:val="32"/>
        </w:rPr>
        <w:t>：</w:t>
      </w:r>
      <w:r w:rsidR="001954F8" w:rsidRPr="001954F8">
        <w:rPr>
          <w:rFonts w:ascii="仿宋_GB2312" w:eastAsia="仿宋_GB2312" w:hAnsi="Times New Roman" w:hint="eastAsia"/>
          <w:sz w:val="32"/>
        </w:rPr>
        <w:t>因项目</w:t>
      </w:r>
      <w:r w:rsidR="00CB7EB9">
        <w:rPr>
          <w:rFonts w:ascii="仿宋_GB2312" w:eastAsia="仿宋_GB2312" w:hAnsi="Times New Roman" w:hint="eastAsia"/>
          <w:sz w:val="32"/>
        </w:rPr>
        <w:t>用地</w:t>
      </w:r>
      <w:r w:rsidR="001954F8" w:rsidRPr="001954F8">
        <w:rPr>
          <w:rFonts w:ascii="仿宋_GB2312" w:eastAsia="仿宋_GB2312" w:hAnsi="Times New Roman" w:hint="eastAsia"/>
          <w:sz w:val="32"/>
        </w:rPr>
        <w:t>手续办理时间较长，</w:t>
      </w:r>
      <w:r w:rsidR="001954F8" w:rsidRPr="001954F8">
        <w:rPr>
          <w:rFonts w:ascii="仿宋_GB2312" w:eastAsia="仿宋_GB2312" w:hAnsi="Times New Roman"/>
          <w:sz w:val="32"/>
        </w:rPr>
        <w:t>2024年3月</w:t>
      </w:r>
      <w:r w:rsidR="00CB7EB9">
        <w:rPr>
          <w:rFonts w:ascii="仿宋_GB2312" w:eastAsia="仿宋_GB2312" w:hAnsi="Times New Roman"/>
          <w:sz w:val="32"/>
        </w:rPr>
        <w:t>才</w:t>
      </w:r>
      <w:r w:rsidR="001954F8" w:rsidRPr="001954F8">
        <w:rPr>
          <w:rFonts w:ascii="仿宋_GB2312" w:eastAsia="仿宋_GB2312" w:hAnsi="Times New Roman"/>
          <w:sz w:val="32"/>
        </w:rPr>
        <w:t>完成土地划拨手续。</w:t>
      </w:r>
      <w:r w:rsidR="001F33E4">
        <w:rPr>
          <w:rFonts w:ascii="仿宋_GB2312" w:eastAsia="仿宋_GB2312" w:hAnsi="Times New Roman"/>
          <w:sz w:val="32"/>
        </w:rPr>
        <w:t>项目</w:t>
      </w:r>
      <w:r w:rsidR="00CB7EB9" w:rsidRPr="00CB7EB9">
        <w:rPr>
          <w:rFonts w:ascii="仿宋_GB2312" w:eastAsia="仿宋_GB2312" w:hAnsi="Times New Roman" w:hint="eastAsia"/>
          <w:sz w:val="32"/>
        </w:rPr>
        <w:t>已完成项目立项</w:t>
      </w:r>
      <w:r w:rsidR="001F33E4">
        <w:rPr>
          <w:rFonts w:ascii="仿宋_GB2312" w:eastAsia="仿宋_GB2312" w:hAnsi="Times New Roman" w:hint="eastAsia"/>
          <w:sz w:val="32"/>
        </w:rPr>
        <w:t>、</w:t>
      </w:r>
      <w:r w:rsidR="00CB7EB9" w:rsidRPr="00CB7EB9">
        <w:rPr>
          <w:rFonts w:ascii="仿宋_GB2312" w:eastAsia="仿宋_GB2312" w:hAnsi="Times New Roman" w:hint="eastAsia"/>
          <w:sz w:val="32"/>
        </w:rPr>
        <w:t>施工图设计</w:t>
      </w:r>
      <w:r w:rsidR="001F33E4">
        <w:rPr>
          <w:rFonts w:ascii="仿宋_GB2312" w:eastAsia="仿宋_GB2312" w:hAnsi="Times New Roman" w:hint="eastAsia"/>
          <w:sz w:val="32"/>
        </w:rPr>
        <w:t>、</w:t>
      </w:r>
      <w:r w:rsidR="00CB7EB9" w:rsidRPr="00CB7EB9">
        <w:rPr>
          <w:rFonts w:ascii="仿宋_GB2312" w:eastAsia="仿宋_GB2312" w:hAnsi="Times New Roman" w:hint="eastAsia"/>
          <w:sz w:val="32"/>
        </w:rPr>
        <w:t>预算财政评审</w:t>
      </w:r>
      <w:r w:rsidR="001F33E4">
        <w:rPr>
          <w:rFonts w:ascii="仿宋_GB2312" w:eastAsia="仿宋_GB2312" w:hAnsi="Times New Roman" w:hint="eastAsia"/>
          <w:sz w:val="32"/>
        </w:rPr>
        <w:t>、</w:t>
      </w:r>
      <w:r w:rsidR="00CB7EB9" w:rsidRPr="00CB7EB9">
        <w:rPr>
          <w:rFonts w:ascii="仿宋_GB2312" w:eastAsia="仿宋_GB2312" w:hAnsi="Times New Roman"/>
          <w:sz w:val="32"/>
        </w:rPr>
        <w:t>招标</w:t>
      </w:r>
      <w:r w:rsidR="001F33E4">
        <w:rPr>
          <w:rFonts w:ascii="仿宋_GB2312" w:eastAsia="仿宋_GB2312" w:hAnsi="Times New Roman"/>
          <w:sz w:val="32"/>
        </w:rPr>
        <w:t>等前期工作</w:t>
      </w:r>
      <w:r w:rsidR="00CB7EB9" w:rsidRPr="00CB7EB9">
        <w:rPr>
          <w:rFonts w:ascii="仿宋_GB2312" w:eastAsia="仿宋_GB2312" w:hAnsi="Times New Roman"/>
          <w:sz w:val="32"/>
        </w:rPr>
        <w:t>，并与施工单位签订了施工合同</w:t>
      </w:r>
      <w:r w:rsidR="001F33E4">
        <w:rPr>
          <w:rFonts w:ascii="仿宋_GB2312" w:eastAsia="仿宋_GB2312" w:hAnsi="Times New Roman"/>
          <w:sz w:val="32"/>
        </w:rPr>
        <w:t>。</w:t>
      </w:r>
      <w:r w:rsidR="00CB7EB9" w:rsidRPr="00CB7EB9">
        <w:rPr>
          <w:rFonts w:ascii="仿宋_GB2312" w:eastAsia="仿宋_GB2312" w:hAnsi="Times New Roman"/>
          <w:sz w:val="32"/>
        </w:rPr>
        <w:t>目前正在进行场地平整，土方回填、挡墙等子项，如天气正常，雨水不是特别多的情况，预计在2024年8月底完工。</w:t>
      </w:r>
      <w:r w:rsidR="001F33E4" w:rsidRPr="001F33E4">
        <w:rPr>
          <w:rFonts w:ascii="仿宋_GB2312" w:eastAsia="仿宋_GB2312" w:hAnsi="Times New Roman" w:hint="eastAsia"/>
          <w:sz w:val="32"/>
        </w:rPr>
        <w:t>因工程未达到支付条件，尚未支付。</w:t>
      </w:r>
    </w:p>
    <w:p w:rsidR="008C3F4C" w:rsidRDefault="00085AB4" w:rsidP="008C3F4C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7.</w:t>
      </w:r>
      <w:r w:rsidRPr="00085AB4">
        <w:rPr>
          <w:rFonts w:ascii="仿宋_GB2312" w:eastAsia="仿宋_GB2312" w:hAnsi="Times New Roman"/>
          <w:sz w:val="32"/>
        </w:rPr>
        <w:t>马岭镇马岭社区公共活动场所附属设施建设工程</w:t>
      </w:r>
      <w:r w:rsidR="001F33E4">
        <w:rPr>
          <w:rFonts w:ascii="仿宋_GB2312" w:eastAsia="仿宋_GB2312" w:hAnsi="Times New Roman"/>
          <w:sz w:val="32"/>
        </w:rPr>
        <w:t>：该项目是</w:t>
      </w:r>
      <w:r w:rsidR="007A4A6D">
        <w:rPr>
          <w:rFonts w:ascii="仿宋_GB2312" w:eastAsia="仿宋_GB2312" w:hAnsi="Times New Roman"/>
          <w:sz w:val="32"/>
        </w:rPr>
        <w:t>与</w:t>
      </w:r>
      <w:r w:rsidR="001F33E4">
        <w:rPr>
          <w:rFonts w:ascii="仿宋_GB2312" w:eastAsia="仿宋_GB2312" w:hAnsi="Times New Roman"/>
          <w:sz w:val="32"/>
        </w:rPr>
        <w:t>第</w:t>
      </w:r>
      <w:r w:rsidR="001F33E4">
        <w:rPr>
          <w:rFonts w:ascii="仿宋_GB2312" w:eastAsia="仿宋_GB2312" w:hAnsi="Times New Roman" w:hint="eastAsia"/>
          <w:sz w:val="32"/>
        </w:rPr>
        <w:t>6项“</w:t>
      </w:r>
      <w:r w:rsidR="001F33E4" w:rsidRPr="00085AB4">
        <w:rPr>
          <w:rFonts w:ascii="仿宋_GB2312" w:eastAsia="仿宋_GB2312" w:hAnsi="Times New Roman"/>
          <w:sz w:val="32"/>
        </w:rPr>
        <w:t>马岭镇马岭社区公共活动场所建设工程</w:t>
      </w:r>
      <w:r w:rsidR="001F33E4">
        <w:rPr>
          <w:rFonts w:ascii="仿宋_GB2312" w:eastAsia="仿宋_GB2312" w:hAnsi="Times New Roman" w:hint="eastAsia"/>
          <w:sz w:val="32"/>
        </w:rPr>
        <w:t>”</w:t>
      </w:r>
      <w:r w:rsidR="00BC7EB6">
        <w:rPr>
          <w:rFonts w:ascii="仿宋_GB2312" w:eastAsia="仿宋_GB2312" w:hAnsi="Times New Roman" w:hint="eastAsia"/>
          <w:sz w:val="32"/>
        </w:rPr>
        <w:t>同步</w:t>
      </w:r>
      <w:r w:rsidR="00AD2012">
        <w:rPr>
          <w:rFonts w:ascii="仿宋_GB2312" w:eastAsia="仿宋_GB2312" w:hAnsi="Times New Roman" w:hint="eastAsia"/>
          <w:sz w:val="32"/>
        </w:rPr>
        <w:t>实施</w:t>
      </w:r>
      <w:r w:rsidR="000F7314">
        <w:rPr>
          <w:rFonts w:ascii="仿宋_GB2312" w:eastAsia="仿宋_GB2312" w:hAnsi="Times New Roman" w:hint="eastAsia"/>
          <w:sz w:val="32"/>
        </w:rPr>
        <w:t>。目前也</w:t>
      </w:r>
      <w:r w:rsidR="000F7314" w:rsidRPr="000F7314">
        <w:rPr>
          <w:rFonts w:ascii="仿宋_GB2312" w:eastAsia="仿宋_GB2312" w:hAnsi="Times New Roman" w:hint="eastAsia"/>
          <w:sz w:val="32"/>
        </w:rPr>
        <w:t>已完成项目立项</w:t>
      </w:r>
      <w:r w:rsidR="000F7314">
        <w:rPr>
          <w:rFonts w:ascii="仿宋_GB2312" w:eastAsia="仿宋_GB2312" w:hAnsi="Times New Roman" w:hint="eastAsia"/>
          <w:sz w:val="32"/>
        </w:rPr>
        <w:t>、</w:t>
      </w:r>
      <w:r w:rsidR="000F7314" w:rsidRPr="000F7314">
        <w:rPr>
          <w:rFonts w:ascii="仿宋_GB2312" w:eastAsia="仿宋_GB2312" w:hAnsi="Times New Roman" w:hint="eastAsia"/>
          <w:sz w:val="32"/>
        </w:rPr>
        <w:t>施工图设计</w:t>
      </w:r>
      <w:r w:rsidR="00AD2012">
        <w:rPr>
          <w:rFonts w:ascii="仿宋_GB2312" w:eastAsia="仿宋_GB2312" w:hAnsi="Times New Roman" w:hint="eastAsia"/>
          <w:sz w:val="32"/>
        </w:rPr>
        <w:t>、</w:t>
      </w:r>
      <w:r w:rsidR="000F7314" w:rsidRPr="000F7314">
        <w:rPr>
          <w:rFonts w:ascii="仿宋_GB2312" w:eastAsia="仿宋_GB2312" w:hAnsi="Times New Roman" w:hint="eastAsia"/>
          <w:sz w:val="32"/>
        </w:rPr>
        <w:t>预算财政评审</w:t>
      </w:r>
      <w:r w:rsidR="00AD2012">
        <w:rPr>
          <w:rFonts w:ascii="仿宋_GB2312" w:eastAsia="仿宋_GB2312" w:hAnsi="Times New Roman" w:hint="eastAsia"/>
          <w:sz w:val="32"/>
        </w:rPr>
        <w:t>、</w:t>
      </w:r>
      <w:r w:rsidR="000F7314" w:rsidRPr="000F7314">
        <w:rPr>
          <w:rFonts w:ascii="仿宋_GB2312" w:eastAsia="仿宋_GB2312" w:hAnsi="Times New Roman"/>
          <w:sz w:val="32"/>
        </w:rPr>
        <w:t>招标</w:t>
      </w:r>
      <w:r w:rsidR="00AD2012">
        <w:rPr>
          <w:rFonts w:ascii="仿宋_GB2312" w:eastAsia="仿宋_GB2312" w:hAnsi="Times New Roman"/>
          <w:sz w:val="32"/>
        </w:rPr>
        <w:t>等前期</w:t>
      </w:r>
      <w:r w:rsidR="000F7314" w:rsidRPr="000F7314">
        <w:rPr>
          <w:rFonts w:ascii="仿宋_GB2312" w:eastAsia="仿宋_GB2312" w:hAnsi="Times New Roman"/>
          <w:sz w:val="32"/>
        </w:rPr>
        <w:t>工作</w:t>
      </w:r>
      <w:r w:rsidR="000F7314" w:rsidRPr="00530734">
        <w:rPr>
          <w:rFonts w:ascii="仿宋_GB2312" w:eastAsia="仿宋_GB2312" w:hAnsi="Times New Roman"/>
          <w:sz w:val="32"/>
        </w:rPr>
        <w:t>，并与施工单位签订了施工合同</w:t>
      </w:r>
      <w:r w:rsidR="00530734" w:rsidRPr="00530734">
        <w:rPr>
          <w:rFonts w:ascii="仿宋_GB2312" w:eastAsia="仿宋_GB2312" w:hAnsi="Times New Roman"/>
          <w:sz w:val="32"/>
        </w:rPr>
        <w:t>。</w:t>
      </w:r>
      <w:r w:rsidR="000F7314" w:rsidRPr="00530734">
        <w:rPr>
          <w:rFonts w:ascii="仿宋_GB2312" w:eastAsia="仿宋_GB2312" w:hAnsi="Times New Roman"/>
          <w:sz w:val="32"/>
        </w:rPr>
        <w:t>目前正在进行场地平整，土方回填、挡墙等子项，如天气正常，雨水不是特别多的情况，预计在2024年8月底完工。</w:t>
      </w:r>
      <w:r w:rsidR="00EC40FD" w:rsidRPr="00530734">
        <w:rPr>
          <w:rFonts w:ascii="仿宋_GB2312" w:eastAsia="仿宋_GB2312" w:hAnsi="Times New Roman" w:hint="eastAsia"/>
          <w:sz w:val="32"/>
        </w:rPr>
        <w:t>因工程未达到支付条件，尚未支付。</w:t>
      </w:r>
    </w:p>
    <w:p w:rsidR="00BB6571" w:rsidRPr="008C3F4C" w:rsidRDefault="00BB6571" w:rsidP="008C3F4C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 w:rsidRPr="00B32C4D">
        <w:rPr>
          <w:rFonts w:ascii="楷体_GB2312" w:eastAsia="楷体_GB2312" w:hAnsi="Times New Roman" w:hint="eastAsia"/>
          <w:sz w:val="32"/>
        </w:rPr>
        <w:t>（三）资金绩效情况（或</w:t>
      </w:r>
      <w:r w:rsidRPr="00B32C4D">
        <w:rPr>
          <w:rFonts w:ascii="楷体_GB2312" w:eastAsia="楷体_GB2312" w:hAnsi="Times New Roman"/>
          <w:sz w:val="32"/>
        </w:rPr>
        <w:t>政策</w:t>
      </w:r>
      <w:r w:rsidRPr="00B32C4D">
        <w:rPr>
          <w:rFonts w:ascii="楷体_GB2312" w:eastAsia="楷体_GB2312" w:hAnsi="Times New Roman" w:hint="eastAsia"/>
          <w:sz w:val="32"/>
        </w:rPr>
        <w:t>实施</w:t>
      </w:r>
      <w:r w:rsidRPr="00B32C4D">
        <w:rPr>
          <w:rFonts w:ascii="楷体_GB2312" w:eastAsia="楷体_GB2312" w:hAnsi="Times New Roman"/>
          <w:sz w:val="32"/>
        </w:rPr>
        <w:t>效果</w:t>
      </w:r>
      <w:r w:rsidRPr="00B32C4D">
        <w:rPr>
          <w:rFonts w:ascii="楷体_GB2312" w:eastAsia="楷体_GB2312" w:hAnsi="Times New Roman" w:hint="eastAsia"/>
          <w:sz w:val="32"/>
        </w:rPr>
        <w:t>）。</w:t>
      </w:r>
    </w:p>
    <w:p w:rsidR="00456EC8" w:rsidRPr="008C3F4C" w:rsidRDefault="00DF7032" w:rsidP="007628E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 w:rsidRPr="00DF7032">
        <w:rPr>
          <w:rFonts w:ascii="仿宋_GB2312" w:eastAsia="仿宋_GB2312" w:hAnsi="Times New Roman"/>
          <w:sz w:val="32"/>
        </w:rPr>
        <w:t>革命老区</w:t>
      </w:r>
      <w:r w:rsidR="000812E8">
        <w:rPr>
          <w:rFonts w:ascii="仿宋_GB2312" w:eastAsia="仿宋_GB2312" w:hAnsi="Times New Roman"/>
          <w:sz w:val="32"/>
        </w:rPr>
        <w:t>专项资金</w:t>
      </w:r>
      <w:r w:rsidRPr="00DF7032">
        <w:rPr>
          <w:rFonts w:ascii="仿宋_GB2312" w:eastAsia="仿宋_GB2312" w:hAnsi="Times New Roman"/>
          <w:sz w:val="32"/>
        </w:rPr>
        <w:t>项目的实施，</w:t>
      </w:r>
      <w:r>
        <w:rPr>
          <w:rFonts w:ascii="仿宋_GB2312" w:eastAsia="仿宋_GB2312" w:hAnsi="Times New Roman"/>
          <w:sz w:val="32"/>
        </w:rPr>
        <w:t>有效</w:t>
      </w:r>
      <w:r w:rsidRPr="00DF7032">
        <w:rPr>
          <w:rFonts w:ascii="仿宋_GB2312" w:eastAsia="仿宋_GB2312" w:hAnsi="Times New Roman"/>
          <w:sz w:val="32"/>
        </w:rPr>
        <w:t>改善了</w:t>
      </w:r>
      <w:r w:rsidR="004E558F">
        <w:rPr>
          <w:rFonts w:ascii="仿宋_GB2312" w:eastAsia="仿宋_GB2312" w:hAnsi="Times New Roman"/>
          <w:sz w:val="32"/>
        </w:rPr>
        <w:t>民生</w:t>
      </w:r>
      <w:r w:rsidRPr="00DF7032">
        <w:rPr>
          <w:rFonts w:ascii="仿宋_GB2312" w:eastAsia="仿宋_GB2312" w:hAnsi="Times New Roman"/>
          <w:sz w:val="32"/>
        </w:rPr>
        <w:t>基础设</w:t>
      </w:r>
      <w:r w:rsidRPr="00DF7032">
        <w:rPr>
          <w:rFonts w:ascii="仿宋_GB2312" w:eastAsia="仿宋_GB2312" w:hAnsi="Times New Roman"/>
          <w:sz w:val="32"/>
        </w:rPr>
        <w:lastRenderedPageBreak/>
        <w:t>施</w:t>
      </w:r>
      <w:r w:rsidR="00614ABE">
        <w:rPr>
          <w:rFonts w:ascii="仿宋_GB2312" w:eastAsia="仿宋_GB2312" w:hAnsi="Times New Roman"/>
          <w:sz w:val="32"/>
        </w:rPr>
        <w:t>条件</w:t>
      </w:r>
      <w:r w:rsidRPr="00DF7032">
        <w:rPr>
          <w:rFonts w:ascii="仿宋_GB2312" w:eastAsia="仿宋_GB2312" w:hAnsi="Times New Roman"/>
          <w:sz w:val="32"/>
        </w:rPr>
        <w:t>，</w:t>
      </w:r>
      <w:r w:rsidR="00614ABE">
        <w:rPr>
          <w:rFonts w:ascii="仿宋_GB2312" w:eastAsia="仿宋_GB2312" w:hAnsi="Times New Roman"/>
          <w:sz w:val="32"/>
        </w:rPr>
        <w:t>人民群众受益</w:t>
      </w:r>
      <w:r w:rsidR="000812E8">
        <w:rPr>
          <w:rFonts w:ascii="仿宋_GB2312" w:eastAsia="仿宋_GB2312" w:hAnsi="Times New Roman"/>
          <w:sz w:val="32"/>
        </w:rPr>
        <w:t>。</w:t>
      </w:r>
      <w:r>
        <w:rPr>
          <w:rFonts w:ascii="仿宋_GB2312" w:eastAsia="仿宋_GB2312" w:hAnsi="Times New Roman" w:hint="eastAsia"/>
          <w:sz w:val="32"/>
        </w:rPr>
        <w:t xml:space="preserve"> </w:t>
      </w:r>
      <w:r w:rsidR="00456EC8" w:rsidRPr="008C3F4C">
        <w:rPr>
          <w:rFonts w:ascii="仿宋_GB2312" w:eastAsia="仿宋_GB2312" w:hAnsi="Times New Roman" w:hint="eastAsia"/>
          <w:sz w:val="32"/>
        </w:rPr>
        <w:t>一是领导高度重视，做到及时组织、及时布置。二是</w:t>
      </w:r>
      <w:r w:rsidR="00565E42">
        <w:rPr>
          <w:rFonts w:ascii="仿宋_GB2312" w:eastAsia="仿宋_GB2312" w:hAnsi="Times New Roman" w:hint="eastAsia"/>
          <w:sz w:val="32"/>
        </w:rPr>
        <w:t>各部门加强沟通，</w:t>
      </w:r>
      <w:r w:rsidR="00602D78">
        <w:rPr>
          <w:rFonts w:ascii="仿宋_GB2312" w:eastAsia="仿宋_GB2312" w:hAnsi="Times New Roman" w:hint="eastAsia"/>
          <w:sz w:val="32"/>
        </w:rPr>
        <w:t>项目单位及时推进项目实施，</w:t>
      </w:r>
      <w:r w:rsidR="00602D78" w:rsidRPr="008C3F4C">
        <w:rPr>
          <w:rFonts w:ascii="仿宋_GB2312" w:eastAsia="仿宋_GB2312" w:hAnsi="Times New Roman" w:hint="eastAsia"/>
          <w:sz w:val="32"/>
        </w:rPr>
        <w:t>财政</w:t>
      </w:r>
      <w:r w:rsidR="00602D78">
        <w:rPr>
          <w:rFonts w:ascii="仿宋_GB2312" w:eastAsia="仿宋_GB2312" w:hAnsi="Times New Roman" w:hint="eastAsia"/>
          <w:sz w:val="32"/>
        </w:rPr>
        <w:t>部门及时下达项目预算</w:t>
      </w:r>
      <w:r w:rsidR="00602D78" w:rsidRPr="008C3F4C">
        <w:rPr>
          <w:rFonts w:ascii="仿宋_GB2312" w:eastAsia="仿宋_GB2312" w:hAnsi="Times New Roman" w:hint="eastAsia"/>
          <w:sz w:val="32"/>
        </w:rPr>
        <w:t>，</w:t>
      </w:r>
      <w:r w:rsidR="004E558F">
        <w:rPr>
          <w:rFonts w:ascii="仿宋_GB2312" w:eastAsia="仿宋_GB2312" w:hAnsi="Times New Roman" w:hint="eastAsia"/>
          <w:sz w:val="32"/>
        </w:rPr>
        <w:t>并</w:t>
      </w:r>
      <w:r w:rsidR="00456EC8" w:rsidRPr="008C3F4C">
        <w:rPr>
          <w:rFonts w:ascii="仿宋_GB2312" w:eastAsia="仿宋_GB2312" w:hAnsi="Times New Roman" w:hint="eastAsia"/>
          <w:sz w:val="32"/>
        </w:rPr>
        <w:t>根据项目实施单位上报资金使用计划，按项目、按进度拨付。三是强化制度管理，提高资金使用效益。按照《关于印发广西壮族自治区革命老区转移支付资金管理办法的通知》（桂财预［2019］104号）</w:t>
      </w:r>
      <w:r w:rsidR="00D95EE6" w:rsidRPr="00D95EE6">
        <w:rPr>
          <w:rFonts w:ascii="仿宋_GB2312" w:eastAsia="仿宋_GB2312" w:hAnsi="Times New Roman" w:hint="eastAsia"/>
          <w:sz w:val="32"/>
        </w:rPr>
        <w:t>有关规定，结合我市实际，制定了《荔浦市革命老区转移支付资金管理办法》，进一步明确了专项资金的使用范围、财政部门和相关单位的职责分工，规范项目申报、实施的程序，加强项目资金的管理，建立健全管理机制。</w:t>
      </w:r>
    </w:p>
    <w:p w:rsidR="00456EC8" w:rsidRPr="008C3F4C" w:rsidRDefault="00456EC8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 w:rsidRPr="008C3F4C">
        <w:rPr>
          <w:rFonts w:ascii="仿宋_GB2312" w:eastAsia="仿宋_GB2312" w:hAnsi="Times New Roman" w:hint="eastAsia"/>
          <w:sz w:val="32"/>
        </w:rPr>
        <w:t>1</w:t>
      </w:r>
      <w:r w:rsidR="00E230F5">
        <w:rPr>
          <w:rFonts w:ascii="仿宋_GB2312" w:eastAsia="仿宋_GB2312" w:hAnsi="Times New Roman" w:hint="eastAsia"/>
          <w:sz w:val="32"/>
        </w:rPr>
        <w:t>.</w:t>
      </w:r>
      <w:r w:rsidRPr="008C3F4C">
        <w:rPr>
          <w:rFonts w:ascii="仿宋_GB2312" w:eastAsia="仿宋_GB2312" w:hAnsi="Times New Roman" w:hint="eastAsia"/>
          <w:sz w:val="32"/>
        </w:rPr>
        <w:t>制度机制建设：</w:t>
      </w:r>
      <w:r w:rsidR="00D95EE6" w:rsidRPr="00D95EE6">
        <w:rPr>
          <w:rFonts w:ascii="仿宋_GB2312" w:eastAsia="仿宋_GB2312" w:hAnsi="Times New Roman" w:hint="eastAsia"/>
          <w:sz w:val="32"/>
        </w:rPr>
        <w:t>根据自治区相关管理办法，制定了《关于印发荔浦市革命老区转移支付资金管理办法的通知》（</w:t>
      </w:r>
      <w:proofErr w:type="gramStart"/>
      <w:r w:rsidR="00D95EE6" w:rsidRPr="00D95EE6">
        <w:rPr>
          <w:rFonts w:ascii="仿宋_GB2312" w:eastAsia="仿宋_GB2312" w:hAnsi="Times New Roman" w:hint="eastAsia"/>
          <w:sz w:val="32"/>
        </w:rPr>
        <w:t>荔</w:t>
      </w:r>
      <w:proofErr w:type="gramEnd"/>
      <w:r w:rsidR="00D95EE6" w:rsidRPr="00D95EE6">
        <w:rPr>
          <w:rFonts w:ascii="仿宋_GB2312" w:eastAsia="仿宋_GB2312" w:hAnsi="Times New Roman" w:hint="eastAsia"/>
          <w:sz w:val="32"/>
        </w:rPr>
        <w:t>财预〔</w:t>
      </w:r>
      <w:r w:rsidR="00D95EE6" w:rsidRPr="00D95EE6">
        <w:rPr>
          <w:rFonts w:ascii="仿宋_GB2312" w:eastAsia="仿宋_GB2312" w:hAnsi="Times New Roman"/>
          <w:sz w:val="32"/>
        </w:rPr>
        <w:t>2019〕3号）；项目申报经过可行性研究论证，</w:t>
      </w:r>
      <w:proofErr w:type="gramStart"/>
      <w:r w:rsidR="00D95EE6" w:rsidRPr="00D95EE6">
        <w:rPr>
          <w:rFonts w:ascii="仿宋_GB2312" w:eastAsia="仿宋_GB2312" w:hAnsi="Times New Roman"/>
          <w:sz w:val="32"/>
        </w:rPr>
        <w:t>并会议</w:t>
      </w:r>
      <w:proofErr w:type="gramEnd"/>
      <w:r w:rsidR="00D95EE6" w:rsidRPr="00D95EE6">
        <w:rPr>
          <w:rFonts w:ascii="仿宋_GB2312" w:eastAsia="仿宋_GB2312" w:hAnsi="Times New Roman"/>
          <w:sz w:val="32"/>
        </w:rPr>
        <w:t>集体研究决定；本年度项目调整及时报送桂林市财政局备案并获批复；财政部门牵头对项目监督检查和绩效评价。</w:t>
      </w:r>
    </w:p>
    <w:p w:rsidR="00456EC8" w:rsidRPr="008C3F4C" w:rsidRDefault="00456EC8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 w:rsidRPr="008C3F4C">
        <w:rPr>
          <w:rFonts w:ascii="仿宋_GB2312" w:eastAsia="仿宋_GB2312" w:hAnsi="Times New Roman" w:hint="eastAsia"/>
          <w:sz w:val="32"/>
        </w:rPr>
        <w:t>2</w:t>
      </w:r>
      <w:r w:rsidR="00E230F5">
        <w:rPr>
          <w:rFonts w:ascii="仿宋_GB2312" w:eastAsia="仿宋_GB2312" w:hAnsi="Times New Roman" w:hint="eastAsia"/>
          <w:sz w:val="32"/>
        </w:rPr>
        <w:t>.项目管理</w:t>
      </w:r>
      <w:r w:rsidRPr="008C3F4C">
        <w:rPr>
          <w:rFonts w:ascii="仿宋_GB2312" w:eastAsia="仿宋_GB2312" w:hAnsi="Times New Roman" w:hint="eastAsia"/>
          <w:sz w:val="32"/>
        </w:rPr>
        <w:t>：</w:t>
      </w:r>
      <w:r w:rsidR="00414372" w:rsidRPr="00414372">
        <w:rPr>
          <w:rFonts w:ascii="仿宋_GB2312" w:eastAsia="仿宋_GB2312" w:hAnsi="Times New Roman" w:hint="eastAsia"/>
          <w:sz w:val="32"/>
        </w:rPr>
        <w:t>自治区下达指标后，在规定时间内向上申报项目，项目批复后均在</w:t>
      </w:r>
      <w:r w:rsidR="00414372" w:rsidRPr="00414372">
        <w:rPr>
          <w:rFonts w:ascii="仿宋_GB2312" w:eastAsia="仿宋_GB2312" w:hAnsi="Times New Roman"/>
          <w:sz w:val="32"/>
        </w:rPr>
        <w:t>15日内项目预算指标下达至主管单位。财政部门督促主管单位及时施工。项目在规定范围内，按照评审、政府采购、合同签订、工程监理、竣工验收等相关程序进行全程管理，并编制明确、清晰、可量化的产出、效益、满意度绩效指标。</w:t>
      </w:r>
    </w:p>
    <w:p w:rsidR="00456EC8" w:rsidRDefault="00456EC8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 w:rsidRPr="008C3F4C">
        <w:rPr>
          <w:rFonts w:ascii="仿宋_GB2312" w:eastAsia="仿宋_GB2312" w:hAnsi="Times New Roman" w:hint="eastAsia"/>
          <w:sz w:val="32"/>
        </w:rPr>
        <w:t>3</w:t>
      </w:r>
      <w:r w:rsidR="00E230F5">
        <w:rPr>
          <w:rFonts w:ascii="仿宋_GB2312" w:eastAsia="仿宋_GB2312" w:hAnsi="Times New Roman" w:hint="eastAsia"/>
          <w:sz w:val="32"/>
        </w:rPr>
        <w:t>.</w:t>
      </w:r>
      <w:r w:rsidR="00E230F5" w:rsidRPr="00E230F5">
        <w:rPr>
          <w:rFonts w:ascii="仿宋_GB2312" w:eastAsia="仿宋_GB2312" w:hAnsi="Times New Roman" w:hint="eastAsia"/>
          <w:sz w:val="32"/>
        </w:rPr>
        <w:t>资金管理</w:t>
      </w:r>
      <w:r w:rsidR="00E230F5" w:rsidRPr="00E230F5">
        <w:rPr>
          <w:rFonts w:ascii="仿宋_GB2312" w:eastAsia="仿宋_GB2312" w:hAnsi="Times New Roman"/>
          <w:sz w:val="32"/>
        </w:rPr>
        <w:t>：202</w:t>
      </w:r>
      <w:r w:rsidR="00E230F5">
        <w:rPr>
          <w:rFonts w:ascii="仿宋_GB2312" w:eastAsia="仿宋_GB2312" w:hAnsi="Times New Roman" w:hint="eastAsia"/>
          <w:sz w:val="32"/>
        </w:rPr>
        <w:t>3</w:t>
      </w:r>
      <w:r w:rsidR="00E230F5" w:rsidRPr="00E230F5">
        <w:rPr>
          <w:rFonts w:ascii="仿宋_GB2312" w:eastAsia="仿宋_GB2312" w:hAnsi="Times New Roman"/>
          <w:sz w:val="32"/>
        </w:rPr>
        <w:t>年革命老区项目资金5</w:t>
      </w:r>
      <w:r w:rsidR="00E230F5">
        <w:rPr>
          <w:rFonts w:ascii="仿宋_GB2312" w:eastAsia="仿宋_GB2312" w:hAnsi="Times New Roman" w:hint="eastAsia"/>
          <w:sz w:val="32"/>
        </w:rPr>
        <w:t>93</w:t>
      </w:r>
      <w:r w:rsidR="00E230F5" w:rsidRPr="00E230F5">
        <w:rPr>
          <w:rFonts w:ascii="仿宋_GB2312" w:eastAsia="仿宋_GB2312" w:hAnsi="Times New Roman"/>
          <w:sz w:val="32"/>
        </w:rPr>
        <w:t>万元，截至202</w:t>
      </w:r>
      <w:r w:rsidR="00D26A1B">
        <w:rPr>
          <w:rFonts w:ascii="仿宋_GB2312" w:eastAsia="仿宋_GB2312" w:hAnsi="Times New Roman" w:hint="eastAsia"/>
          <w:sz w:val="32"/>
        </w:rPr>
        <w:t>3</w:t>
      </w:r>
      <w:r w:rsidR="00E230F5" w:rsidRPr="00E230F5">
        <w:rPr>
          <w:rFonts w:ascii="仿宋_GB2312" w:eastAsia="仿宋_GB2312" w:hAnsi="Times New Roman"/>
          <w:sz w:val="32"/>
        </w:rPr>
        <w:t>年12月31日累计支付0万元，支付率为0，根据评价标准计算得分0分。不存在资金拨付在项目中标前、超方向、</w:t>
      </w:r>
      <w:r w:rsidR="00E230F5" w:rsidRPr="00E230F5">
        <w:rPr>
          <w:rFonts w:ascii="仿宋_GB2312" w:eastAsia="仿宋_GB2312" w:hAnsi="Times New Roman"/>
          <w:sz w:val="32"/>
        </w:rPr>
        <w:lastRenderedPageBreak/>
        <w:t>超范围、超标准、超用途使用等现象，项目资金按规定及时、准确核算。</w:t>
      </w:r>
    </w:p>
    <w:p w:rsidR="00C75AA7" w:rsidRPr="00C75AA7" w:rsidRDefault="00C75AA7" w:rsidP="00C75AA7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4.项目</w:t>
      </w:r>
      <w:r w:rsidRPr="00C75AA7">
        <w:rPr>
          <w:rFonts w:ascii="仿宋_GB2312" w:eastAsia="仿宋_GB2312" w:hAnsi="Times New Roman" w:hint="eastAsia"/>
          <w:sz w:val="32"/>
        </w:rPr>
        <w:t>产出</w:t>
      </w:r>
      <w:r w:rsidRPr="00C75AA7">
        <w:rPr>
          <w:rFonts w:ascii="仿宋_GB2312" w:eastAsia="仿宋_GB2312" w:hAnsi="Times New Roman"/>
          <w:sz w:val="32"/>
        </w:rPr>
        <w:t>：202</w:t>
      </w:r>
      <w:r>
        <w:rPr>
          <w:rFonts w:ascii="仿宋_GB2312" w:eastAsia="仿宋_GB2312" w:hAnsi="Times New Roman" w:hint="eastAsia"/>
          <w:sz w:val="32"/>
        </w:rPr>
        <w:t>3</w:t>
      </w:r>
      <w:r w:rsidRPr="00C75AA7">
        <w:rPr>
          <w:rFonts w:ascii="仿宋_GB2312" w:eastAsia="仿宋_GB2312" w:hAnsi="Times New Roman"/>
          <w:sz w:val="32"/>
        </w:rPr>
        <w:t>年革命老区项目</w:t>
      </w:r>
      <w:r>
        <w:rPr>
          <w:rFonts w:ascii="仿宋_GB2312" w:eastAsia="仿宋_GB2312" w:hAnsi="Times New Roman" w:hint="eastAsia"/>
          <w:sz w:val="32"/>
        </w:rPr>
        <w:t>7</w:t>
      </w:r>
      <w:r w:rsidRPr="00C75AA7">
        <w:rPr>
          <w:rFonts w:ascii="仿宋_GB2312" w:eastAsia="仿宋_GB2312" w:hAnsi="Times New Roman"/>
          <w:sz w:val="32"/>
        </w:rPr>
        <w:t>个，截至202</w:t>
      </w:r>
      <w:r>
        <w:rPr>
          <w:rFonts w:ascii="仿宋_GB2312" w:eastAsia="仿宋_GB2312" w:hAnsi="Times New Roman" w:hint="eastAsia"/>
          <w:sz w:val="32"/>
        </w:rPr>
        <w:t>3</w:t>
      </w:r>
      <w:r w:rsidRPr="00C75AA7">
        <w:rPr>
          <w:rFonts w:ascii="仿宋_GB2312" w:eastAsia="仿宋_GB2312" w:hAnsi="Times New Roman"/>
          <w:sz w:val="32"/>
        </w:rPr>
        <w:t>年12月31日，</w:t>
      </w:r>
      <w:r w:rsidR="00EC31FC">
        <w:rPr>
          <w:rFonts w:ascii="仿宋_GB2312" w:eastAsia="仿宋_GB2312" w:hAnsi="Times New Roman" w:hint="eastAsia"/>
          <w:sz w:val="32"/>
        </w:rPr>
        <w:t>0</w:t>
      </w:r>
      <w:r w:rsidRPr="00C75AA7">
        <w:rPr>
          <w:rFonts w:ascii="仿宋_GB2312" w:eastAsia="仿宋_GB2312" w:hAnsi="Times New Roman"/>
          <w:sz w:val="32"/>
        </w:rPr>
        <w:t>个项目完工，</w:t>
      </w:r>
      <w:r w:rsidR="00EC31FC">
        <w:rPr>
          <w:rFonts w:ascii="仿宋_GB2312" w:eastAsia="仿宋_GB2312" w:hAnsi="Times New Roman" w:hint="eastAsia"/>
          <w:sz w:val="32"/>
        </w:rPr>
        <w:t>1</w:t>
      </w:r>
      <w:r w:rsidRPr="00C75AA7">
        <w:rPr>
          <w:rFonts w:ascii="仿宋_GB2312" w:eastAsia="仿宋_GB2312" w:hAnsi="Times New Roman"/>
          <w:sz w:val="32"/>
        </w:rPr>
        <w:t>个项目完成9</w:t>
      </w:r>
      <w:r w:rsidR="00EC31FC">
        <w:rPr>
          <w:rFonts w:ascii="仿宋_GB2312" w:eastAsia="仿宋_GB2312" w:hAnsi="Times New Roman" w:hint="eastAsia"/>
          <w:sz w:val="32"/>
        </w:rPr>
        <w:t>0</w:t>
      </w:r>
      <w:r w:rsidRPr="00C75AA7">
        <w:rPr>
          <w:rFonts w:ascii="仿宋_GB2312" w:eastAsia="仿宋_GB2312" w:hAnsi="Times New Roman"/>
          <w:sz w:val="32"/>
        </w:rPr>
        <w:t>%，1个项目完成</w:t>
      </w:r>
      <w:r w:rsidR="00EC31FC">
        <w:rPr>
          <w:rFonts w:ascii="仿宋_GB2312" w:eastAsia="仿宋_GB2312" w:hAnsi="Times New Roman" w:hint="eastAsia"/>
          <w:sz w:val="32"/>
        </w:rPr>
        <w:t>45</w:t>
      </w:r>
      <w:r w:rsidRPr="00C75AA7">
        <w:rPr>
          <w:rFonts w:ascii="仿宋_GB2312" w:eastAsia="仿宋_GB2312" w:hAnsi="Times New Roman"/>
          <w:sz w:val="32"/>
        </w:rPr>
        <w:t>%，</w:t>
      </w:r>
      <w:r w:rsidR="000B22CB">
        <w:rPr>
          <w:rFonts w:ascii="仿宋_GB2312" w:eastAsia="仿宋_GB2312" w:hAnsi="Times New Roman" w:hint="eastAsia"/>
          <w:sz w:val="32"/>
        </w:rPr>
        <w:t>3个项目施工进度低于20%，</w:t>
      </w:r>
      <w:r w:rsidRPr="00C75AA7">
        <w:rPr>
          <w:rFonts w:ascii="仿宋_GB2312" w:eastAsia="仿宋_GB2312" w:hAnsi="Times New Roman"/>
          <w:sz w:val="32"/>
        </w:rPr>
        <w:t>1个项目尚未开工。</w:t>
      </w:r>
    </w:p>
    <w:p w:rsidR="00C75AA7" w:rsidRPr="00C75AA7" w:rsidRDefault="00290B73" w:rsidP="00C75AA7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5.</w:t>
      </w:r>
      <w:r w:rsidR="00614ABE">
        <w:rPr>
          <w:rFonts w:ascii="仿宋_GB2312" w:eastAsia="仿宋_GB2312" w:hAnsi="Times New Roman" w:hint="eastAsia"/>
          <w:sz w:val="32"/>
        </w:rPr>
        <w:t>项目</w:t>
      </w:r>
      <w:r w:rsidR="00C75AA7" w:rsidRPr="00C75AA7">
        <w:rPr>
          <w:rFonts w:ascii="仿宋_GB2312" w:eastAsia="仿宋_GB2312" w:hAnsi="Times New Roman" w:hint="eastAsia"/>
          <w:sz w:val="32"/>
        </w:rPr>
        <w:t>效果</w:t>
      </w:r>
      <w:r w:rsidR="00C75AA7" w:rsidRPr="00C75AA7">
        <w:rPr>
          <w:rFonts w:ascii="仿宋_GB2312" w:eastAsia="仿宋_GB2312" w:hAnsi="Times New Roman"/>
          <w:sz w:val="32"/>
        </w:rPr>
        <w:t>：通过项目</w:t>
      </w:r>
      <w:r w:rsidR="00614ABE">
        <w:rPr>
          <w:rFonts w:ascii="仿宋_GB2312" w:eastAsia="仿宋_GB2312" w:hAnsi="Times New Roman"/>
          <w:sz w:val="32"/>
        </w:rPr>
        <w:t>实施</w:t>
      </w:r>
      <w:r w:rsidR="00C75AA7" w:rsidRPr="00C75AA7">
        <w:rPr>
          <w:rFonts w:ascii="仿宋_GB2312" w:eastAsia="仿宋_GB2312" w:hAnsi="Times New Roman"/>
          <w:sz w:val="32"/>
        </w:rPr>
        <w:t>，开工的项目投入达到预期的政策目标，</w:t>
      </w:r>
      <w:r w:rsidR="00614ABE">
        <w:rPr>
          <w:rFonts w:ascii="仿宋_GB2312" w:eastAsia="仿宋_GB2312" w:hAnsi="Times New Roman"/>
          <w:sz w:val="32"/>
        </w:rPr>
        <w:t>改善</w:t>
      </w:r>
      <w:r w:rsidR="00C75AA7" w:rsidRPr="00C75AA7">
        <w:rPr>
          <w:rFonts w:ascii="仿宋_GB2312" w:eastAsia="仿宋_GB2312" w:hAnsi="Times New Roman"/>
          <w:sz w:val="32"/>
        </w:rPr>
        <w:t>了</w:t>
      </w:r>
      <w:r w:rsidR="00614ABE">
        <w:rPr>
          <w:rFonts w:ascii="仿宋_GB2312" w:eastAsia="仿宋_GB2312" w:hAnsi="Times New Roman"/>
          <w:sz w:val="32"/>
        </w:rPr>
        <w:t>民生</w:t>
      </w:r>
      <w:r w:rsidR="00C75AA7" w:rsidRPr="00C75AA7">
        <w:rPr>
          <w:rFonts w:ascii="仿宋_GB2312" w:eastAsia="仿宋_GB2312" w:hAnsi="Times New Roman"/>
          <w:sz w:val="32"/>
        </w:rPr>
        <w:t>基础设施条件，</w:t>
      </w:r>
      <w:r w:rsidR="000A46F1">
        <w:rPr>
          <w:rFonts w:ascii="仿宋_GB2312" w:eastAsia="仿宋_GB2312" w:hAnsi="Times New Roman"/>
          <w:sz w:val="32"/>
        </w:rPr>
        <w:t>人民群众受益</w:t>
      </w:r>
      <w:r w:rsidR="00C75AA7" w:rsidRPr="00C75AA7">
        <w:rPr>
          <w:rFonts w:ascii="仿宋_GB2312" w:eastAsia="仿宋_GB2312" w:hAnsi="Times New Roman"/>
          <w:sz w:val="32"/>
        </w:rPr>
        <w:t>，建立后续维护运转投入机制。1个项目因尚未开工，未能达到预期效果。</w:t>
      </w:r>
    </w:p>
    <w:p w:rsidR="00C75AA7" w:rsidRDefault="00290B73" w:rsidP="00C75AA7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6.</w:t>
      </w:r>
      <w:r w:rsidR="004959CC">
        <w:rPr>
          <w:rFonts w:ascii="仿宋_GB2312" w:eastAsia="仿宋_GB2312" w:hAnsi="Times New Roman" w:hint="eastAsia"/>
          <w:sz w:val="32"/>
        </w:rPr>
        <w:t>违规违纪方面</w:t>
      </w:r>
      <w:r w:rsidR="00C75AA7" w:rsidRPr="00C75AA7">
        <w:rPr>
          <w:rFonts w:ascii="仿宋_GB2312" w:eastAsia="仿宋_GB2312" w:hAnsi="Times New Roman"/>
          <w:sz w:val="32"/>
        </w:rPr>
        <w:t>：不存在因革命老区转移支付项目管理的重大失误；不存在该项目被上级或本级党委、政府、纪委、财政部门、审计部门书面通报批评等的问题。</w:t>
      </w:r>
    </w:p>
    <w:p w:rsidR="00B32C4D" w:rsidRPr="003C7C6F" w:rsidRDefault="00290B73" w:rsidP="003C7C6F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7.</w:t>
      </w:r>
      <w:r w:rsidR="00456EC8" w:rsidRPr="008C3F4C">
        <w:rPr>
          <w:rFonts w:ascii="仿宋_GB2312" w:eastAsia="仿宋_GB2312" w:hAnsi="Times New Roman" w:hint="eastAsia"/>
          <w:sz w:val="32"/>
        </w:rPr>
        <w:t>评分情况及评价结论：根据202</w:t>
      </w:r>
      <w:r>
        <w:rPr>
          <w:rFonts w:ascii="仿宋_GB2312" w:eastAsia="仿宋_GB2312" w:hAnsi="Times New Roman" w:hint="eastAsia"/>
          <w:sz w:val="32"/>
        </w:rPr>
        <w:t>3</w:t>
      </w:r>
      <w:r w:rsidR="00456EC8" w:rsidRPr="008C3F4C">
        <w:rPr>
          <w:rFonts w:ascii="仿宋_GB2312" w:eastAsia="仿宋_GB2312" w:hAnsi="Times New Roman" w:hint="eastAsia"/>
          <w:sz w:val="32"/>
        </w:rPr>
        <w:t>年度</w:t>
      </w:r>
      <w:r>
        <w:rPr>
          <w:rFonts w:ascii="仿宋_GB2312" w:eastAsia="仿宋_GB2312" w:hAnsi="Times New Roman" w:hint="eastAsia"/>
          <w:sz w:val="32"/>
        </w:rPr>
        <w:t>革命老区</w:t>
      </w:r>
      <w:r w:rsidR="00153CE2">
        <w:rPr>
          <w:rFonts w:ascii="仿宋_GB2312" w:eastAsia="仿宋_GB2312" w:hAnsi="Times New Roman" w:hint="eastAsia"/>
          <w:sz w:val="32"/>
        </w:rPr>
        <w:t>转移支付资金绩效评价情况</w:t>
      </w:r>
      <w:r w:rsidR="00456EC8" w:rsidRPr="008C3F4C">
        <w:rPr>
          <w:rFonts w:ascii="仿宋_GB2312" w:eastAsia="仿宋_GB2312" w:hAnsi="Times New Roman" w:hint="eastAsia"/>
          <w:sz w:val="32"/>
        </w:rPr>
        <w:t>，</w:t>
      </w:r>
      <w:r w:rsidR="00153CE2">
        <w:rPr>
          <w:rFonts w:ascii="仿宋_GB2312" w:eastAsia="仿宋_GB2312" w:hAnsi="Times New Roman" w:hint="eastAsia"/>
          <w:sz w:val="32"/>
        </w:rPr>
        <w:t>财政部门</w:t>
      </w:r>
      <w:r w:rsidR="00456EC8" w:rsidRPr="008C3F4C">
        <w:rPr>
          <w:rFonts w:ascii="仿宋_GB2312" w:eastAsia="仿宋_GB2312" w:hAnsi="Times New Roman" w:hint="eastAsia"/>
          <w:sz w:val="32"/>
        </w:rPr>
        <w:t>认真按照要求，</w:t>
      </w:r>
      <w:r w:rsidR="002559A9" w:rsidRPr="002559A9">
        <w:rPr>
          <w:rFonts w:ascii="仿宋_GB2312" w:eastAsia="仿宋_GB2312" w:hAnsi="Times New Roman" w:hint="eastAsia"/>
          <w:sz w:val="32"/>
        </w:rPr>
        <w:t>对照</w:t>
      </w:r>
      <w:r w:rsidR="002559A9" w:rsidRPr="002559A9">
        <w:rPr>
          <w:rFonts w:ascii="仿宋_GB2312" w:eastAsia="仿宋_GB2312" w:hAnsi="Times New Roman"/>
          <w:sz w:val="32"/>
        </w:rPr>
        <w:t>转移支付资金使用绩效评价表</w:t>
      </w:r>
      <w:r w:rsidR="002559A9">
        <w:rPr>
          <w:rFonts w:ascii="仿宋_GB2312" w:eastAsia="仿宋_GB2312" w:hAnsi="Times New Roman"/>
          <w:sz w:val="32"/>
        </w:rPr>
        <w:t>逐项自评打分</w:t>
      </w:r>
      <w:r w:rsidR="002559A9" w:rsidRPr="002559A9">
        <w:rPr>
          <w:rFonts w:ascii="仿宋_GB2312" w:eastAsia="仿宋_GB2312" w:hAnsi="Times New Roman"/>
          <w:sz w:val="32"/>
        </w:rPr>
        <w:t>，自评分为</w:t>
      </w:r>
      <w:r w:rsidR="002559A9">
        <w:rPr>
          <w:rFonts w:ascii="仿宋_GB2312" w:eastAsia="仿宋_GB2312" w:hAnsi="Times New Roman" w:hint="eastAsia"/>
          <w:sz w:val="32"/>
        </w:rPr>
        <w:t>80.1</w:t>
      </w:r>
      <w:r w:rsidR="002559A9" w:rsidRPr="002559A9">
        <w:rPr>
          <w:rFonts w:ascii="仿宋_GB2312" w:eastAsia="仿宋_GB2312" w:hAnsi="Times New Roman"/>
          <w:sz w:val="32"/>
        </w:rPr>
        <w:t>分</w:t>
      </w:r>
      <w:r w:rsidR="003C7C6F">
        <w:rPr>
          <w:rFonts w:ascii="仿宋_GB2312" w:eastAsia="仿宋_GB2312" w:hAnsi="Times New Roman"/>
          <w:sz w:val="32"/>
        </w:rPr>
        <w:t>。</w:t>
      </w:r>
    </w:p>
    <w:p w:rsidR="00BB6571" w:rsidRDefault="00B32C4D" w:rsidP="007A6A84">
      <w:pPr>
        <w:spacing w:line="560" w:lineRule="exact"/>
        <w:ind w:firstLineChars="200" w:firstLine="640"/>
        <w:jc w:val="left"/>
        <w:rPr>
          <w:rFonts w:ascii="黑体" w:eastAsia="黑体" w:hAnsi="Times New Roman" w:cs="Times New Roman"/>
          <w:sz w:val="32"/>
        </w:rPr>
      </w:pPr>
      <w:r>
        <w:rPr>
          <w:rFonts w:ascii="黑体" w:eastAsia="黑体" w:hAnsi="Times New Roman" w:cs="Times New Roman" w:hint="eastAsia"/>
          <w:sz w:val="32"/>
        </w:rPr>
        <w:t>四、</w:t>
      </w:r>
      <w:r w:rsidR="00BB6571" w:rsidRPr="00B32C4D">
        <w:rPr>
          <w:rFonts w:ascii="黑体" w:eastAsia="黑体" w:hAnsi="Times New Roman" w:cs="Times New Roman" w:hint="eastAsia"/>
          <w:sz w:val="32"/>
        </w:rPr>
        <w:t>存在的困难和</w:t>
      </w:r>
      <w:r w:rsidR="00BB6571" w:rsidRPr="00B32C4D">
        <w:rPr>
          <w:rFonts w:ascii="黑体" w:eastAsia="黑体" w:hAnsi="Times New Roman" w:cs="Times New Roman"/>
          <w:sz w:val="32"/>
        </w:rPr>
        <w:t>问题</w:t>
      </w:r>
    </w:p>
    <w:p w:rsidR="00B32C4D" w:rsidRDefault="003C7C6F" w:rsidP="003C7C6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一是</w:t>
      </w:r>
      <w:r w:rsidRPr="003C7C6F">
        <w:rPr>
          <w:rFonts w:ascii="仿宋_GB2312" w:eastAsia="仿宋_GB2312" w:hAnsi="Times New Roman" w:cs="Times New Roman" w:hint="eastAsia"/>
          <w:sz w:val="32"/>
        </w:rPr>
        <w:t>项目执行过程中，贯彻落实了资金管理办法的相关要求，</w:t>
      </w:r>
      <w:r w:rsidR="00AB4D70" w:rsidRPr="00AB4D70">
        <w:rPr>
          <w:rFonts w:ascii="仿宋_GB2312" w:eastAsia="仿宋_GB2312" w:hAnsi="Times New Roman" w:cs="Times New Roman" w:hint="eastAsia"/>
          <w:sz w:val="32"/>
        </w:rPr>
        <w:t>但可能由于天气、</w:t>
      </w:r>
      <w:r w:rsidRPr="003C7C6F">
        <w:rPr>
          <w:rFonts w:ascii="仿宋_GB2312" w:eastAsia="仿宋_GB2312" w:hAnsi="Times New Roman" w:cs="Times New Roman" w:hint="eastAsia"/>
          <w:sz w:val="32"/>
        </w:rPr>
        <w:t>整体规划等原因，造成项目</w:t>
      </w:r>
      <w:r>
        <w:rPr>
          <w:rFonts w:ascii="仿宋_GB2312" w:eastAsia="仿宋_GB2312" w:hAnsi="Times New Roman" w:cs="Times New Roman" w:hint="eastAsia"/>
          <w:sz w:val="32"/>
        </w:rPr>
        <w:t>实施</w:t>
      </w:r>
      <w:r w:rsidRPr="003C7C6F">
        <w:rPr>
          <w:rFonts w:ascii="仿宋_GB2312" w:eastAsia="仿宋_GB2312" w:hAnsi="Times New Roman" w:cs="Times New Roman" w:hint="eastAsia"/>
          <w:sz w:val="32"/>
        </w:rPr>
        <w:t>进度缓慢，导致支出进度缓慢，部分资金集中在年底或者跨年支付。</w:t>
      </w:r>
    </w:p>
    <w:p w:rsidR="003C7C6F" w:rsidRPr="003C7C6F" w:rsidRDefault="003C7C6F" w:rsidP="003C7C6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二是</w:t>
      </w:r>
      <w:r w:rsidR="00C1495C" w:rsidRPr="00C1495C">
        <w:rPr>
          <w:rFonts w:ascii="仿宋_GB2312" w:eastAsia="仿宋_GB2312" w:hAnsi="Times New Roman" w:cs="Times New Roman" w:hint="eastAsia"/>
          <w:sz w:val="32"/>
        </w:rPr>
        <w:t>在项目申报时，充分考虑各乡镇、各部门的实际困难</w:t>
      </w:r>
      <w:r w:rsidR="004E0904">
        <w:rPr>
          <w:rFonts w:ascii="仿宋_GB2312" w:eastAsia="仿宋_GB2312" w:hAnsi="Times New Roman" w:cs="Times New Roman" w:hint="eastAsia"/>
          <w:sz w:val="32"/>
        </w:rPr>
        <w:t>申报了项目，但</w:t>
      </w:r>
      <w:r>
        <w:rPr>
          <w:rFonts w:ascii="仿宋_GB2312" w:eastAsia="仿宋_GB2312" w:hAnsi="Times New Roman" w:cs="Times New Roman" w:hint="eastAsia"/>
          <w:sz w:val="32"/>
        </w:rPr>
        <w:t>前期工作</w:t>
      </w:r>
      <w:r w:rsidR="00C1495C">
        <w:rPr>
          <w:rFonts w:ascii="仿宋_GB2312" w:eastAsia="仿宋_GB2312" w:hAnsi="Times New Roman" w:cs="Times New Roman" w:hint="eastAsia"/>
          <w:sz w:val="32"/>
        </w:rPr>
        <w:t>准备不足，</w:t>
      </w:r>
      <w:r w:rsidR="004E0904">
        <w:rPr>
          <w:rFonts w:ascii="仿宋_GB2312" w:eastAsia="仿宋_GB2312" w:hAnsi="Times New Roman" w:cs="Times New Roman" w:hint="eastAsia"/>
          <w:sz w:val="32"/>
        </w:rPr>
        <w:t>导致项目</w:t>
      </w:r>
      <w:r w:rsidR="0013597C">
        <w:rPr>
          <w:rFonts w:ascii="仿宋_GB2312" w:eastAsia="仿宋_GB2312" w:hAnsi="Times New Roman" w:cs="Times New Roman" w:hint="eastAsia"/>
          <w:sz w:val="32"/>
        </w:rPr>
        <w:t>开工慢，极大影响了施工进度。</w:t>
      </w:r>
    </w:p>
    <w:p w:rsidR="00BB6571" w:rsidRPr="00B32C4D" w:rsidRDefault="00B32C4D" w:rsidP="007A6A84">
      <w:pPr>
        <w:spacing w:line="560" w:lineRule="exact"/>
        <w:ind w:firstLineChars="200" w:firstLine="640"/>
        <w:jc w:val="left"/>
        <w:rPr>
          <w:rFonts w:ascii="黑体" w:eastAsia="黑体" w:hAnsi="Times New Roman" w:cs="Times New Roman"/>
          <w:sz w:val="32"/>
        </w:rPr>
      </w:pPr>
      <w:r>
        <w:rPr>
          <w:rFonts w:ascii="黑体" w:eastAsia="黑体" w:hAnsi="Times New Roman" w:cs="Times New Roman" w:hint="eastAsia"/>
          <w:sz w:val="32"/>
        </w:rPr>
        <w:t>五、</w:t>
      </w:r>
      <w:r w:rsidR="00BB6571" w:rsidRPr="00B32C4D">
        <w:rPr>
          <w:rFonts w:ascii="黑体" w:eastAsia="黑体" w:hAnsi="Times New Roman" w:cs="Times New Roman" w:hint="eastAsia"/>
          <w:sz w:val="32"/>
        </w:rPr>
        <w:t>下一步</w:t>
      </w:r>
      <w:r w:rsidR="00BB6571" w:rsidRPr="00B32C4D">
        <w:rPr>
          <w:rFonts w:ascii="黑体" w:eastAsia="黑体" w:hAnsi="Times New Roman" w:cs="Times New Roman"/>
          <w:sz w:val="32"/>
        </w:rPr>
        <w:t>工作计划</w:t>
      </w:r>
    </w:p>
    <w:p w:rsidR="00162CF1" w:rsidRPr="00162CF1" w:rsidRDefault="00162CF1" w:rsidP="00162CF1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</w:rPr>
      </w:pPr>
      <w:r w:rsidRPr="00162CF1">
        <w:rPr>
          <w:rFonts w:ascii="仿宋_GB2312" w:eastAsia="仿宋_GB2312" w:hAnsi="Times New Roman" w:cs="Times New Roman" w:hint="eastAsia"/>
          <w:sz w:val="32"/>
        </w:rPr>
        <w:lastRenderedPageBreak/>
        <w:t>1.强化项目储备和选择。结合县域发展，在基础设施、社会事业发展、民生等领域，策划、筛选一批好项目，确保项目储备不断优化。项目申报时，在不影响县域整体规划的前提下，优先选择已完成项目前期工作的项目申报。</w:t>
      </w:r>
    </w:p>
    <w:p w:rsidR="00162CF1" w:rsidRPr="00162CF1" w:rsidRDefault="00162CF1" w:rsidP="00162CF1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</w:rPr>
      </w:pPr>
      <w:r w:rsidRPr="00162CF1">
        <w:rPr>
          <w:rFonts w:ascii="仿宋_GB2312" w:eastAsia="仿宋_GB2312" w:hAnsi="Times New Roman" w:cs="Times New Roman" w:hint="eastAsia"/>
          <w:sz w:val="32"/>
        </w:rPr>
        <w:t>2.加强资金管理。加强对建设项目的预算管理，根据国库集中支付制度管理要求，严格按照项目预算及工程实施进度拨付资金，加快资金支出进度。对于已签订合同且进场施工的项目，可在施工合同中按工程总价的30%约定预付备料款，并在达到条件时予以拨付；对已完成的工程量，经监理签字认可，可以按80%比例分期分批拨付资金；对已完工项目及时组织项目核验、工程验收和结算审计，及时完成尾款支付。</w:t>
      </w:r>
    </w:p>
    <w:p w:rsidR="00162CF1" w:rsidRPr="00162CF1" w:rsidRDefault="00162CF1" w:rsidP="00162CF1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</w:rPr>
      </w:pPr>
      <w:r w:rsidRPr="00162CF1">
        <w:rPr>
          <w:rFonts w:ascii="仿宋_GB2312" w:eastAsia="仿宋_GB2312" w:hAnsi="Times New Roman" w:cs="Times New Roman" w:hint="eastAsia"/>
          <w:sz w:val="32"/>
        </w:rPr>
        <w:t>3.加强监督。加强项目的进度管理，在项目实施过程中，加强实地监督检查，及时发现和纠正问题。</w:t>
      </w:r>
    </w:p>
    <w:p w:rsidR="000D0D80" w:rsidRPr="00162CF1" w:rsidRDefault="00162CF1" w:rsidP="00162CF1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</w:rPr>
      </w:pPr>
      <w:r w:rsidRPr="00162CF1">
        <w:rPr>
          <w:rFonts w:ascii="仿宋_GB2312" w:eastAsia="仿宋_GB2312" w:hAnsi="Times New Roman" w:cs="Times New Roman" w:hint="eastAsia"/>
          <w:sz w:val="32"/>
        </w:rPr>
        <w:t>4.推进项目绩效工作。项目申报时，加强项目绩效目标设定工作；项目竣工验收后，做好项目资料的收集、整理，完成项目绩效评价工作。</w:t>
      </w:r>
    </w:p>
    <w:p w:rsidR="000D0D80" w:rsidRPr="00162CF1" w:rsidRDefault="000D0D80" w:rsidP="007A6A84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</w:rPr>
      </w:pPr>
    </w:p>
    <w:sectPr w:rsidR="000D0D80" w:rsidRPr="00162CF1" w:rsidSect="00A04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DF3" w:rsidRDefault="00C24DF3" w:rsidP="00343C7F">
      <w:r>
        <w:separator/>
      </w:r>
    </w:p>
  </w:endnote>
  <w:endnote w:type="continuationSeparator" w:id="0">
    <w:p w:rsidR="00C24DF3" w:rsidRDefault="00C24DF3" w:rsidP="0034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DF3" w:rsidRDefault="00C24DF3" w:rsidP="00343C7F">
      <w:r>
        <w:separator/>
      </w:r>
    </w:p>
  </w:footnote>
  <w:footnote w:type="continuationSeparator" w:id="0">
    <w:p w:rsidR="00C24DF3" w:rsidRDefault="00C24DF3" w:rsidP="0034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A6FB9"/>
    <w:multiLevelType w:val="hybridMultilevel"/>
    <w:tmpl w:val="6540D436"/>
    <w:lvl w:ilvl="0" w:tplc="1132213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9E41E25"/>
    <w:multiLevelType w:val="hybridMultilevel"/>
    <w:tmpl w:val="720E1AB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ADD36FA"/>
    <w:multiLevelType w:val="hybridMultilevel"/>
    <w:tmpl w:val="A75032E8"/>
    <w:lvl w:ilvl="0" w:tplc="215066F2">
      <w:start w:val="1"/>
      <w:numFmt w:val="japaneseCounting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71"/>
    <w:rsid w:val="00020591"/>
    <w:rsid w:val="00047E04"/>
    <w:rsid w:val="000564F1"/>
    <w:rsid w:val="000812E8"/>
    <w:rsid w:val="00085AB4"/>
    <w:rsid w:val="000A46F1"/>
    <w:rsid w:val="000B22CB"/>
    <w:rsid w:val="000D0D80"/>
    <w:rsid w:val="000E3329"/>
    <w:rsid w:val="000F7314"/>
    <w:rsid w:val="00115E9C"/>
    <w:rsid w:val="0013597C"/>
    <w:rsid w:val="0014679E"/>
    <w:rsid w:val="00153CE2"/>
    <w:rsid w:val="00162CF1"/>
    <w:rsid w:val="00193BC9"/>
    <w:rsid w:val="001954F8"/>
    <w:rsid w:val="001E03F2"/>
    <w:rsid w:val="001F33E4"/>
    <w:rsid w:val="00213FAF"/>
    <w:rsid w:val="0023211F"/>
    <w:rsid w:val="00244D68"/>
    <w:rsid w:val="00252675"/>
    <w:rsid w:val="002559A9"/>
    <w:rsid w:val="00290B73"/>
    <w:rsid w:val="00296D7B"/>
    <w:rsid w:val="002B3C23"/>
    <w:rsid w:val="002F563F"/>
    <w:rsid w:val="00321803"/>
    <w:rsid w:val="00322EFD"/>
    <w:rsid w:val="00332BFE"/>
    <w:rsid w:val="00343C7F"/>
    <w:rsid w:val="003950AC"/>
    <w:rsid w:val="003C7C6F"/>
    <w:rsid w:val="00414372"/>
    <w:rsid w:val="00456EC8"/>
    <w:rsid w:val="00460DC7"/>
    <w:rsid w:val="0048609D"/>
    <w:rsid w:val="004959CC"/>
    <w:rsid w:val="004C5A71"/>
    <w:rsid w:val="004C7265"/>
    <w:rsid w:val="004D557B"/>
    <w:rsid w:val="004E0904"/>
    <w:rsid w:val="004E558F"/>
    <w:rsid w:val="00530734"/>
    <w:rsid w:val="00555762"/>
    <w:rsid w:val="00557BE9"/>
    <w:rsid w:val="00565E42"/>
    <w:rsid w:val="00602D78"/>
    <w:rsid w:val="00614ABE"/>
    <w:rsid w:val="00616457"/>
    <w:rsid w:val="00676B88"/>
    <w:rsid w:val="0068002F"/>
    <w:rsid w:val="006B2C1D"/>
    <w:rsid w:val="006C738A"/>
    <w:rsid w:val="006D09A9"/>
    <w:rsid w:val="006D458F"/>
    <w:rsid w:val="00750D7D"/>
    <w:rsid w:val="007628E4"/>
    <w:rsid w:val="007A4A6D"/>
    <w:rsid w:val="007A6A84"/>
    <w:rsid w:val="007B7B66"/>
    <w:rsid w:val="008140EF"/>
    <w:rsid w:val="00840413"/>
    <w:rsid w:val="00851046"/>
    <w:rsid w:val="00880EEF"/>
    <w:rsid w:val="008906B8"/>
    <w:rsid w:val="00892ED2"/>
    <w:rsid w:val="008B1730"/>
    <w:rsid w:val="008C3F4C"/>
    <w:rsid w:val="0091267B"/>
    <w:rsid w:val="009E24B8"/>
    <w:rsid w:val="009F3DB5"/>
    <w:rsid w:val="009F51C4"/>
    <w:rsid w:val="00A005F8"/>
    <w:rsid w:val="00A048DD"/>
    <w:rsid w:val="00A1023C"/>
    <w:rsid w:val="00AB4D70"/>
    <w:rsid w:val="00AD2012"/>
    <w:rsid w:val="00B32C4D"/>
    <w:rsid w:val="00B708E2"/>
    <w:rsid w:val="00B70A9F"/>
    <w:rsid w:val="00B76EF9"/>
    <w:rsid w:val="00BB2ABD"/>
    <w:rsid w:val="00BB5756"/>
    <w:rsid w:val="00BB6571"/>
    <w:rsid w:val="00BC7EB6"/>
    <w:rsid w:val="00BD6377"/>
    <w:rsid w:val="00BF39BA"/>
    <w:rsid w:val="00C1495C"/>
    <w:rsid w:val="00C24DF3"/>
    <w:rsid w:val="00C54177"/>
    <w:rsid w:val="00C75AA7"/>
    <w:rsid w:val="00CA58ED"/>
    <w:rsid w:val="00CB1BE2"/>
    <w:rsid w:val="00CB7EB9"/>
    <w:rsid w:val="00CF10EF"/>
    <w:rsid w:val="00D26A1B"/>
    <w:rsid w:val="00D31D07"/>
    <w:rsid w:val="00D864F8"/>
    <w:rsid w:val="00D948FE"/>
    <w:rsid w:val="00D95EE6"/>
    <w:rsid w:val="00DF7032"/>
    <w:rsid w:val="00E051C2"/>
    <w:rsid w:val="00E230F5"/>
    <w:rsid w:val="00E5548C"/>
    <w:rsid w:val="00E75141"/>
    <w:rsid w:val="00EB5808"/>
    <w:rsid w:val="00EC05A3"/>
    <w:rsid w:val="00EC073A"/>
    <w:rsid w:val="00EC31FC"/>
    <w:rsid w:val="00EC40FD"/>
    <w:rsid w:val="00ED20E1"/>
    <w:rsid w:val="00ED5BF7"/>
    <w:rsid w:val="00F36DD8"/>
    <w:rsid w:val="00F41027"/>
    <w:rsid w:val="00F75BB0"/>
    <w:rsid w:val="00F86848"/>
    <w:rsid w:val="00FA29EA"/>
    <w:rsid w:val="00FE2915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57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43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3C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3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3C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57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43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3C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3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3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552</Words>
  <Characters>3151</Characters>
  <Application>Microsoft Office Word</Application>
  <DocSecurity>0</DocSecurity>
  <Lines>26</Lines>
  <Paragraphs>7</Paragraphs>
  <ScaleCrop>false</ScaleCrop>
  <Company>Microsoft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俞点</dc:creator>
  <cp:lastModifiedBy>LENOVO</cp:lastModifiedBy>
  <cp:revision>2</cp:revision>
  <dcterms:created xsi:type="dcterms:W3CDTF">2024-07-04T08:46:00Z</dcterms:created>
  <dcterms:modified xsi:type="dcterms:W3CDTF">2024-07-04T08:46:00Z</dcterms:modified>
</cp:coreProperties>
</file>